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D4" w:rsidRPr="00E05FD4" w:rsidRDefault="0010094F" w:rsidP="0010094F">
      <w:pPr>
        <w:autoSpaceDN w:val="0"/>
        <w:jc w:val="center"/>
        <w:rPr>
          <w:rFonts w:ascii="Arial" w:eastAsia="Lucida Sans Unicode" w:hAnsi="Arial" w:cs="Arial"/>
          <w:b/>
          <w:bCs/>
          <w:sz w:val="32"/>
          <w:szCs w:val="32"/>
        </w:rPr>
      </w:pPr>
      <w:r w:rsidRPr="00E05FD4">
        <w:rPr>
          <w:rFonts w:ascii="Arial" w:eastAsia="Lucida Sans Unicode" w:hAnsi="Arial" w:cs="Arial"/>
          <w:b/>
          <w:bCs/>
          <w:sz w:val="32"/>
          <w:szCs w:val="32"/>
        </w:rPr>
        <w:t>АДМИНИСТРАЦИ</w:t>
      </w:r>
      <w:r w:rsidR="00E05FD4" w:rsidRPr="00E05FD4">
        <w:rPr>
          <w:rFonts w:ascii="Arial" w:eastAsia="Lucida Sans Unicode" w:hAnsi="Arial" w:cs="Arial"/>
          <w:b/>
          <w:bCs/>
          <w:sz w:val="32"/>
          <w:szCs w:val="32"/>
        </w:rPr>
        <w:t>Я</w:t>
      </w:r>
    </w:p>
    <w:p w:rsidR="0010094F" w:rsidRPr="00E05FD4" w:rsidRDefault="0010094F" w:rsidP="0010094F">
      <w:pPr>
        <w:autoSpaceDN w:val="0"/>
        <w:jc w:val="center"/>
        <w:rPr>
          <w:rFonts w:ascii="Arial" w:eastAsia="Lucida Sans Unicode" w:hAnsi="Arial" w:cs="Arial"/>
          <w:b/>
          <w:bCs/>
          <w:sz w:val="32"/>
          <w:szCs w:val="32"/>
        </w:rPr>
      </w:pPr>
      <w:r w:rsidRPr="00E05FD4">
        <w:rPr>
          <w:rFonts w:ascii="Arial" w:eastAsia="Lucida Sans Unicode" w:hAnsi="Arial" w:cs="Arial"/>
          <w:b/>
          <w:bCs/>
          <w:sz w:val="32"/>
          <w:szCs w:val="32"/>
        </w:rPr>
        <w:t xml:space="preserve"> </w:t>
      </w:r>
      <w:r w:rsidR="005E6490" w:rsidRPr="00E05FD4">
        <w:rPr>
          <w:rFonts w:ascii="Arial" w:eastAsia="Lucida Sans Unicode" w:hAnsi="Arial" w:cs="Arial"/>
          <w:b/>
          <w:bCs/>
          <w:sz w:val="32"/>
          <w:szCs w:val="32"/>
        </w:rPr>
        <w:t>СОЛДАТСКОГО СЕЛЬСОВЕТА</w:t>
      </w:r>
    </w:p>
    <w:p w:rsidR="0010094F" w:rsidRPr="00E05FD4" w:rsidRDefault="005E6490" w:rsidP="00E05FD4">
      <w:pPr>
        <w:autoSpaceDN w:val="0"/>
        <w:jc w:val="center"/>
        <w:rPr>
          <w:rFonts w:ascii="Arial" w:eastAsia="Lucida Sans Unicode" w:hAnsi="Arial" w:cs="Arial"/>
          <w:b/>
          <w:bCs/>
          <w:sz w:val="32"/>
          <w:szCs w:val="32"/>
        </w:rPr>
      </w:pPr>
      <w:r w:rsidRPr="00E05FD4">
        <w:rPr>
          <w:rFonts w:ascii="Arial" w:eastAsia="Lucida Sans Unicode" w:hAnsi="Arial" w:cs="Arial"/>
          <w:b/>
          <w:bCs/>
          <w:sz w:val="32"/>
          <w:szCs w:val="32"/>
        </w:rPr>
        <w:t>ГОРШЕЧЕНСКОГО</w:t>
      </w:r>
      <w:r w:rsidR="0010094F" w:rsidRPr="00E05FD4">
        <w:rPr>
          <w:rFonts w:ascii="Arial" w:eastAsia="Lucida Sans Unicode" w:hAnsi="Arial" w:cs="Arial"/>
          <w:b/>
          <w:bCs/>
          <w:sz w:val="32"/>
          <w:szCs w:val="32"/>
        </w:rPr>
        <w:t xml:space="preserve"> РАЙОНА</w:t>
      </w:r>
      <w:r w:rsidR="00E05FD4" w:rsidRPr="00E05FD4">
        <w:rPr>
          <w:rFonts w:ascii="Arial" w:eastAsia="Lucida Sans Unicode" w:hAnsi="Arial" w:cs="Arial"/>
          <w:b/>
          <w:bCs/>
          <w:sz w:val="32"/>
          <w:szCs w:val="32"/>
        </w:rPr>
        <w:t xml:space="preserve"> </w:t>
      </w:r>
      <w:r w:rsidRPr="00E05FD4">
        <w:rPr>
          <w:rFonts w:ascii="Arial" w:eastAsia="Lucida Sans Unicode" w:hAnsi="Arial" w:cs="Arial"/>
          <w:b/>
          <w:bCs/>
          <w:sz w:val="32"/>
          <w:szCs w:val="32"/>
        </w:rPr>
        <w:t>КУРСКОЙ</w:t>
      </w:r>
      <w:r w:rsidR="0010094F" w:rsidRPr="00E05FD4">
        <w:rPr>
          <w:rFonts w:ascii="Arial" w:eastAsia="Lucida Sans Unicode" w:hAnsi="Arial" w:cs="Arial"/>
          <w:b/>
          <w:bCs/>
          <w:sz w:val="32"/>
          <w:szCs w:val="32"/>
        </w:rPr>
        <w:t xml:space="preserve"> ОБЛАСТИ</w:t>
      </w:r>
    </w:p>
    <w:p w:rsidR="0010094F" w:rsidRPr="00E05FD4" w:rsidRDefault="0010094F" w:rsidP="00E05FD4">
      <w:pPr>
        <w:autoSpaceDN w:val="0"/>
        <w:ind w:left="0" w:firstLine="0"/>
        <w:rPr>
          <w:rFonts w:ascii="Arial" w:eastAsia="Lucida Sans Unicode" w:hAnsi="Arial" w:cs="Arial"/>
          <w:b/>
          <w:bCs/>
          <w:sz w:val="32"/>
          <w:szCs w:val="32"/>
        </w:rPr>
      </w:pPr>
    </w:p>
    <w:p w:rsidR="0010094F" w:rsidRPr="00E05FD4" w:rsidRDefault="0010094F" w:rsidP="0010094F">
      <w:pPr>
        <w:autoSpaceDN w:val="0"/>
        <w:jc w:val="center"/>
        <w:rPr>
          <w:rFonts w:ascii="Arial" w:eastAsia="Lucida Sans Unicode" w:hAnsi="Arial" w:cs="Arial"/>
          <w:b/>
          <w:bCs/>
          <w:sz w:val="32"/>
          <w:szCs w:val="32"/>
        </w:rPr>
      </w:pPr>
      <w:r w:rsidRPr="00E05FD4">
        <w:rPr>
          <w:rFonts w:ascii="Arial" w:eastAsia="Lucida Sans Unicode" w:hAnsi="Arial" w:cs="Arial"/>
          <w:b/>
          <w:bCs/>
          <w:sz w:val="32"/>
          <w:szCs w:val="32"/>
        </w:rPr>
        <w:t>ПОСТАНОВЛЕНИЕ</w:t>
      </w:r>
    </w:p>
    <w:p w:rsidR="0010094F" w:rsidRPr="00E05FD4" w:rsidRDefault="0010094F" w:rsidP="0010094F">
      <w:pPr>
        <w:autoSpaceDN w:val="0"/>
        <w:jc w:val="center"/>
        <w:rPr>
          <w:rFonts w:ascii="Arial" w:eastAsia="Lucida Sans Unicode" w:hAnsi="Arial" w:cs="Arial"/>
          <w:b/>
          <w:bCs/>
          <w:sz w:val="32"/>
          <w:szCs w:val="32"/>
        </w:rPr>
      </w:pPr>
    </w:p>
    <w:p w:rsidR="0010094F" w:rsidRPr="00E05FD4" w:rsidRDefault="00E05FD4" w:rsidP="00E05FD4">
      <w:pPr>
        <w:autoSpaceDN w:val="0"/>
        <w:jc w:val="center"/>
        <w:rPr>
          <w:rFonts w:ascii="Arial" w:eastAsia="Lucida Sans Unicode" w:hAnsi="Arial" w:cs="Arial"/>
          <w:b/>
          <w:bCs/>
          <w:sz w:val="32"/>
          <w:szCs w:val="32"/>
        </w:rPr>
      </w:pPr>
      <w:r>
        <w:rPr>
          <w:rFonts w:ascii="Arial" w:eastAsia="Lucida Sans Unicode" w:hAnsi="Arial" w:cs="Arial"/>
          <w:b/>
          <w:bCs/>
          <w:sz w:val="32"/>
          <w:szCs w:val="32"/>
        </w:rPr>
        <w:t xml:space="preserve">от 15 ноября </w:t>
      </w:r>
      <w:r w:rsidR="005E6490" w:rsidRPr="00E05FD4">
        <w:rPr>
          <w:rFonts w:ascii="Arial" w:eastAsia="Lucida Sans Unicode" w:hAnsi="Arial" w:cs="Arial"/>
          <w:b/>
          <w:bCs/>
          <w:sz w:val="32"/>
          <w:szCs w:val="32"/>
        </w:rPr>
        <w:t xml:space="preserve"> 2017</w:t>
      </w:r>
      <w:r w:rsidR="003115EE">
        <w:rPr>
          <w:rFonts w:ascii="Arial" w:eastAsia="Lucida Sans Unicode" w:hAnsi="Arial" w:cs="Arial"/>
          <w:b/>
          <w:bCs/>
          <w:sz w:val="32"/>
          <w:szCs w:val="32"/>
        </w:rPr>
        <w:t xml:space="preserve"> г.</w:t>
      </w:r>
      <w:bookmarkStart w:id="0" w:name="_GoBack"/>
      <w:bookmarkEnd w:id="0"/>
      <w:r w:rsidR="005E6490" w:rsidRPr="00E05FD4">
        <w:rPr>
          <w:rFonts w:ascii="Arial" w:eastAsia="Lucida Sans Unicode" w:hAnsi="Arial" w:cs="Arial"/>
          <w:b/>
          <w:bCs/>
          <w:sz w:val="32"/>
          <w:szCs w:val="32"/>
        </w:rPr>
        <w:t xml:space="preserve">  № 72</w:t>
      </w:r>
    </w:p>
    <w:p w:rsidR="006301CD" w:rsidRPr="00E05FD4" w:rsidRDefault="006301CD" w:rsidP="00E05FD4">
      <w:pPr>
        <w:spacing w:after="0" w:line="240" w:lineRule="auto"/>
        <w:ind w:left="0" w:right="0" w:firstLine="0"/>
        <w:rPr>
          <w:rFonts w:ascii="Arial" w:hAnsi="Arial" w:cs="Arial"/>
          <w:b/>
          <w:sz w:val="32"/>
          <w:szCs w:val="32"/>
        </w:rPr>
      </w:pPr>
    </w:p>
    <w:p w:rsidR="006301CD" w:rsidRPr="00E05FD4" w:rsidRDefault="006301CD" w:rsidP="00E05FD4">
      <w:pPr>
        <w:spacing w:after="0" w:line="240" w:lineRule="auto"/>
        <w:ind w:left="0" w:right="0"/>
        <w:jc w:val="center"/>
        <w:rPr>
          <w:rFonts w:ascii="Arial" w:hAnsi="Arial" w:cs="Arial"/>
          <w:b/>
          <w:sz w:val="32"/>
          <w:szCs w:val="32"/>
        </w:rPr>
      </w:pPr>
      <w:r w:rsidRPr="00E05FD4">
        <w:rPr>
          <w:rFonts w:ascii="Arial" w:hAnsi="Arial" w:cs="Arial"/>
          <w:b/>
          <w:sz w:val="32"/>
          <w:szCs w:val="32"/>
        </w:rPr>
        <w:t xml:space="preserve">О Порядке и методике планирования бюджетных ассигнований </w:t>
      </w:r>
      <w:r w:rsidR="00825210" w:rsidRPr="00E05FD4">
        <w:rPr>
          <w:rFonts w:ascii="Arial" w:hAnsi="Arial" w:cs="Arial"/>
          <w:b/>
          <w:sz w:val="32"/>
          <w:szCs w:val="32"/>
        </w:rPr>
        <w:t xml:space="preserve"> </w:t>
      </w:r>
      <w:r w:rsidR="00E05FD4">
        <w:rPr>
          <w:rFonts w:ascii="Arial" w:hAnsi="Arial" w:cs="Arial"/>
          <w:b/>
          <w:sz w:val="32"/>
          <w:szCs w:val="32"/>
        </w:rPr>
        <w:t xml:space="preserve"> </w:t>
      </w:r>
      <w:r w:rsidRPr="00E05FD4">
        <w:rPr>
          <w:rFonts w:ascii="Arial" w:hAnsi="Arial" w:cs="Arial"/>
          <w:b/>
          <w:sz w:val="32"/>
          <w:szCs w:val="32"/>
        </w:rPr>
        <w:t xml:space="preserve">бюджета </w:t>
      </w:r>
      <w:r w:rsidR="005E6490" w:rsidRPr="00E05FD4">
        <w:rPr>
          <w:rFonts w:ascii="Arial" w:hAnsi="Arial" w:cs="Arial"/>
          <w:b/>
          <w:sz w:val="32"/>
          <w:szCs w:val="32"/>
        </w:rPr>
        <w:t>МО «Солдатский сельсовет»</w:t>
      </w:r>
      <w:r w:rsidRPr="00E05FD4">
        <w:rPr>
          <w:rFonts w:ascii="Arial" w:hAnsi="Arial" w:cs="Arial"/>
          <w:b/>
          <w:sz w:val="32"/>
          <w:szCs w:val="32"/>
        </w:rPr>
        <w:t xml:space="preserve"> на 2018 – 2020 годы</w:t>
      </w:r>
    </w:p>
    <w:p w:rsidR="006301CD" w:rsidRPr="00E05FD4" w:rsidRDefault="006301CD" w:rsidP="0010094F">
      <w:pPr>
        <w:spacing w:after="0" w:line="240" w:lineRule="auto"/>
        <w:ind w:left="0" w:right="0"/>
        <w:rPr>
          <w:rFonts w:ascii="Arial" w:hAnsi="Arial" w:cs="Arial"/>
          <w:b/>
          <w:sz w:val="32"/>
          <w:szCs w:val="32"/>
        </w:rPr>
      </w:pPr>
    </w:p>
    <w:p w:rsidR="0010094F" w:rsidRPr="00E05FD4" w:rsidRDefault="0010094F" w:rsidP="0010094F">
      <w:pPr>
        <w:spacing w:after="0" w:line="240" w:lineRule="auto"/>
        <w:ind w:left="0" w:right="0"/>
        <w:rPr>
          <w:rFonts w:ascii="Arial" w:hAnsi="Arial" w:cs="Arial"/>
          <w:sz w:val="24"/>
          <w:szCs w:val="24"/>
        </w:rPr>
      </w:pPr>
    </w:p>
    <w:p w:rsidR="006301CD" w:rsidRPr="00E05FD4" w:rsidRDefault="006301CD" w:rsidP="005E6490">
      <w:pPr>
        <w:spacing w:after="0" w:line="240" w:lineRule="auto"/>
        <w:ind w:left="0" w:right="0"/>
        <w:rPr>
          <w:rFonts w:ascii="Arial" w:hAnsi="Arial" w:cs="Arial"/>
          <w:sz w:val="24"/>
          <w:szCs w:val="24"/>
        </w:rPr>
      </w:pPr>
      <w:r w:rsidRPr="00E05FD4">
        <w:rPr>
          <w:rFonts w:ascii="Arial" w:hAnsi="Arial" w:cs="Arial"/>
          <w:sz w:val="24"/>
          <w:szCs w:val="24"/>
        </w:rPr>
        <w:t>В соответствии с пунктом 1 статьи 174.2 Бюджетного кодекса Российской Федера</w:t>
      </w:r>
      <w:r w:rsidR="00C66261" w:rsidRPr="00E05FD4">
        <w:rPr>
          <w:rFonts w:ascii="Arial" w:hAnsi="Arial" w:cs="Arial"/>
          <w:sz w:val="24"/>
          <w:szCs w:val="24"/>
        </w:rPr>
        <w:t xml:space="preserve">ции, </w:t>
      </w:r>
      <w:r w:rsidR="00FE5644" w:rsidRPr="00E05FD4">
        <w:rPr>
          <w:rFonts w:ascii="Arial" w:hAnsi="Arial" w:cs="Arial"/>
          <w:sz w:val="24"/>
          <w:szCs w:val="24"/>
        </w:rPr>
        <w:t>Р</w:t>
      </w:r>
      <w:r w:rsidRPr="00E05FD4">
        <w:rPr>
          <w:rFonts w:ascii="Arial" w:hAnsi="Arial" w:cs="Arial"/>
          <w:sz w:val="24"/>
          <w:szCs w:val="24"/>
        </w:rPr>
        <w:t xml:space="preserve">ешения </w:t>
      </w:r>
      <w:r w:rsidR="005E6490" w:rsidRPr="00E05FD4">
        <w:rPr>
          <w:rFonts w:ascii="Arial" w:hAnsi="Arial" w:cs="Arial"/>
          <w:sz w:val="24"/>
          <w:szCs w:val="24"/>
        </w:rPr>
        <w:t>собрания депутатов Солдатского сельсовета Горшеченского района Курской области</w:t>
      </w:r>
      <w:r w:rsidRPr="00E05FD4">
        <w:rPr>
          <w:rFonts w:ascii="Arial" w:hAnsi="Arial" w:cs="Arial"/>
          <w:sz w:val="24"/>
          <w:szCs w:val="24"/>
        </w:rPr>
        <w:t xml:space="preserve"> от 25</w:t>
      </w:r>
      <w:r w:rsidR="005E6490" w:rsidRPr="00E05FD4">
        <w:rPr>
          <w:rFonts w:ascii="Arial" w:hAnsi="Arial" w:cs="Arial"/>
          <w:sz w:val="24"/>
          <w:szCs w:val="24"/>
        </w:rPr>
        <w:t>.07</w:t>
      </w:r>
      <w:r w:rsidRPr="00E05FD4">
        <w:rPr>
          <w:rFonts w:ascii="Arial" w:hAnsi="Arial" w:cs="Arial"/>
          <w:sz w:val="24"/>
          <w:szCs w:val="24"/>
        </w:rPr>
        <w:t>.201</w:t>
      </w:r>
      <w:r w:rsidR="005E6490" w:rsidRPr="00E05FD4">
        <w:rPr>
          <w:rFonts w:ascii="Arial" w:hAnsi="Arial" w:cs="Arial"/>
          <w:sz w:val="24"/>
          <w:szCs w:val="24"/>
        </w:rPr>
        <w:t>4</w:t>
      </w:r>
      <w:r w:rsidRPr="00E05FD4">
        <w:rPr>
          <w:rFonts w:ascii="Arial" w:hAnsi="Arial" w:cs="Arial"/>
          <w:sz w:val="24"/>
          <w:szCs w:val="24"/>
        </w:rPr>
        <w:t xml:space="preserve"> года № 60 «Об утверждении Положения о бюджетном процессе</w:t>
      </w:r>
      <w:r w:rsidR="005E6490" w:rsidRPr="00E05FD4">
        <w:rPr>
          <w:rFonts w:ascii="Arial" w:hAnsi="Arial" w:cs="Arial"/>
          <w:sz w:val="24"/>
          <w:szCs w:val="24"/>
        </w:rPr>
        <w:t>»</w:t>
      </w:r>
      <w:r w:rsidR="00E05FD4">
        <w:rPr>
          <w:rFonts w:ascii="Arial" w:hAnsi="Arial" w:cs="Arial"/>
          <w:sz w:val="24"/>
          <w:szCs w:val="24"/>
        </w:rPr>
        <w:t xml:space="preserve">, </w:t>
      </w:r>
      <w:r w:rsidRPr="00E05FD4">
        <w:rPr>
          <w:rFonts w:ascii="Arial" w:hAnsi="Arial" w:cs="Arial"/>
          <w:sz w:val="24"/>
          <w:szCs w:val="24"/>
        </w:rPr>
        <w:t xml:space="preserve"> </w:t>
      </w:r>
      <w:r w:rsidR="00E05FD4">
        <w:rPr>
          <w:rFonts w:ascii="Arial" w:hAnsi="Arial" w:cs="Arial"/>
          <w:sz w:val="24"/>
          <w:szCs w:val="24"/>
        </w:rPr>
        <w:t>Ад</w:t>
      </w:r>
      <w:r w:rsidRPr="00E05FD4">
        <w:rPr>
          <w:rFonts w:ascii="Arial" w:hAnsi="Arial" w:cs="Arial"/>
          <w:sz w:val="24"/>
          <w:szCs w:val="24"/>
        </w:rPr>
        <w:t xml:space="preserve">министрация </w:t>
      </w:r>
      <w:r w:rsidR="005E6490" w:rsidRPr="00E05FD4">
        <w:rPr>
          <w:rFonts w:ascii="Arial" w:hAnsi="Arial" w:cs="Arial"/>
          <w:sz w:val="24"/>
          <w:szCs w:val="24"/>
        </w:rPr>
        <w:t xml:space="preserve">Солдатского сельсовета </w:t>
      </w:r>
      <w:proofErr w:type="spellStart"/>
      <w:r w:rsidR="005E6490" w:rsidRPr="00E05FD4">
        <w:rPr>
          <w:rFonts w:ascii="Arial" w:hAnsi="Arial" w:cs="Arial"/>
          <w:sz w:val="24"/>
          <w:szCs w:val="24"/>
        </w:rPr>
        <w:t>Горшеченского</w:t>
      </w:r>
      <w:proofErr w:type="spellEnd"/>
      <w:r w:rsidR="005E6490" w:rsidRPr="00E05FD4">
        <w:rPr>
          <w:rFonts w:ascii="Arial" w:hAnsi="Arial" w:cs="Arial"/>
          <w:sz w:val="24"/>
          <w:szCs w:val="24"/>
        </w:rPr>
        <w:t xml:space="preserve"> района Курской области ПОСТАНОВЛЯЕТ</w:t>
      </w:r>
      <w:r w:rsidRPr="00E05FD4">
        <w:rPr>
          <w:rFonts w:ascii="Arial" w:hAnsi="Arial" w:cs="Arial"/>
          <w:sz w:val="24"/>
          <w:szCs w:val="24"/>
        </w:rPr>
        <w:t>:</w:t>
      </w:r>
    </w:p>
    <w:p w:rsidR="006301CD" w:rsidRPr="00E05FD4" w:rsidRDefault="006301CD" w:rsidP="0010094F">
      <w:pPr>
        <w:spacing w:after="0" w:line="240" w:lineRule="auto"/>
        <w:ind w:left="0" w:right="0"/>
        <w:rPr>
          <w:rFonts w:ascii="Arial" w:hAnsi="Arial" w:cs="Arial"/>
          <w:sz w:val="24"/>
          <w:szCs w:val="24"/>
        </w:rPr>
      </w:pPr>
    </w:p>
    <w:p w:rsidR="006301CD" w:rsidRPr="00E05FD4" w:rsidRDefault="006301CD" w:rsidP="0010094F">
      <w:pPr>
        <w:spacing w:after="0" w:line="240" w:lineRule="auto"/>
        <w:ind w:left="0" w:right="0"/>
        <w:rPr>
          <w:rFonts w:ascii="Arial" w:hAnsi="Arial" w:cs="Arial"/>
          <w:sz w:val="24"/>
          <w:szCs w:val="24"/>
        </w:rPr>
      </w:pPr>
      <w:r w:rsidRPr="00E05FD4">
        <w:rPr>
          <w:rFonts w:ascii="Arial" w:hAnsi="Arial" w:cs="Arial"/>
          <w:sz w:val="24"/>
          <w:szCs w:val="24"/>
        </w:rPr>
        <w:t xml:space="preserve"> 1. Утвердить «Порядок планирования бюджетных ассигнований бюджета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на 2018 год и на плановый период 2019 и 2020 годы» согласно приложен</w:t>
      </w:r>
      <w:r w:rsidR="00E05FD4">
        <w:rPr>
          <w:rFonts w:ascii="Arial" w:hAnsi="Arial" w:cs="Arial"/>
          <w:sz w:val="24"/>
          <w:szCs w:val="24"/>
        </w:rPr>
        <w:t>ию 1 к настоящему постановлению.</w:t>
      </w:r>
      <w:r w:rsidRPr="00E05FD4">
        <w:rPr>
          <w:rFonts w:ascii="Arial" w:hAnsi="Arial" w:cs="Arial"/>
          <w:sz w:val="24"/>
          <w:szCs w:val="24"/>
        </w:rPr>
        <w:t xml:space="preserve"> </w:t>
      </w:r>
    </w:p>
    <w:p w:rsidR="006301CD" w:rsidRPr="00E05FD4" w:rsidRDefault="006301CD" w:rsidP="0010094F">
      <w:pPr>
        <w:spacing w:after="0" w:line="240" w:lineRule="auto"/>
        <w:ind w:left="0" w:right="0"/>
        <w:rPr>
          <w:rFonts w:ascii="Arial" w:hAnsi="Arial" w:cs="Arial"/>
          <w:sz w:val="24"/>
          <w:szCs w:val="24"/>
        </w:rPr>
      </w:pPr>
      <w:r w:rsidRPr="00E05FD4">
        <w:rPr>
          <w:rFonts w:ascii="Arial" w:hAnsi="Arial" w:cs="Arial"/>
          <w:sz w:val="24"/>
          <w:szCs w:val="24"/>
        </w:rPr>
        <w:t xml:space="preserve">2. Утвердить «Методику планирования бюджетных ассигнований бюджета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на 2018 год и на плановый период 2019 и 2020 годы» согласно приложению 2 к настоящему постановлению. </w:t>
      </w:r>
    </w:p>
    <w:p w:rsidR="006301CD" w:rsidRDefault="00E05FD4" w:rsidP="0010094F">
      <w:pPr>
        <w:spacing w:after="0" w:line="240" w:lineRule="auto"/>
        <w:ind w:left="0" w:right="0"/>
        <w:rPr>
          <w:rFonts w:ascii="Arial" w:hAnsi="Arial" w:cs="Arial"/>
          <w:sz w:val="24"/>
          <w:szCs w:val="24"/>
        </w:rPr>
      </w:pPr>
      <w:r>
        <w:rPr>
          <w:rFonts w:ascii="Arial" w:hAnsi="Arial" w:cs="Arial"/>
          <w:sz w:val="24"/>
          <w:szCs w:val="24"/>
        </w:rPr>
        <w:t>3</w:t>
      </w:r>
      <w:r w:rsidR="006301CD" w:rsidRPr="00E05FD4">
        <w:rPr>
          <w:rFonts w:ascii="Arial" w:hAnsi="Arial" w:cs="Arial"/>
          <w:sz w:val="24"/>
          <w:szCs w:val="24"/>
        </w:rPr>
        <w:t xml:space="preserve">. </w:t>
      </w:r>
      <w:proofErr w:type="gramStart"/>
      <w:r w:rsidR="006301CD" w:rsidRPr="00E05FD4">
        <w:rPr>
          <w:rFonts w:ascii="Arial" w:hAnsi="Arial" w:cs="Arial"/>
          <w:sz w:val="24"/>
          <w:szCs w:val="24"/>
        </w:rPr>
        <w:t>Контроль за</w:t>
      </w:r>
      <w:proofErr w:type="gramEnd"/>
      <w:r w:rsidR="006301CD" w:rsidRPr="00E05FD4">
        <w:rPr>
          <w:rFonts w:ascii="Arial" w:hAnsi="Arial" w:cs="Arial"/>
          <w:sz w:val="24"/>
          <w:szCs w:val="24"/>
        </w:rPr>
        <w:t xml:space="preserve"> исполнением настоящего постановления оставляю за собой.</w:t>
      </w:r>
    </w:p>
    <w:p w:rsidR="00E05FD4" w:rsidRPr="00E05FD4" w:rsidRDefault="00E05FD4" w:rsidP="0010094F">
      <w:pPr>
        <w:spacing w:after="0" w:line="240" w:lineRule="auto"/>
        <w:ind w:left="0" w:right="0"/>
        <w:rPr>
          <w:rFonts w:ascii="Arial" w:hAnsi="Arial" w:cs="Arial"/>
          <w:sz w:val="24"/>
          <w:szCs w:val="24"/>
        </w:rPr>
      </w:pPr>
      <w:r>
        <w:rPr>
          <w:rFonts w:ascii="Arial" w:hAnsi="Arial" w:cs="Arial"/>
          <w:sz w:val="24"/>
          <w:szCs w:val="24"/>
        </w:rPr>
        <w:t>4.Постановление вступает в силу со дня его подписания.</w:t>
      </w:r>
    </w:p>
    <w:p w:rsidR="006301CD" w:rsidRPr="00E05FD4" w:rsidRDefault="006301CD" w:rsidP="006301CD">
      <w:pPr>
        <w:rPr>
          <w:rFonts w:ascii="Arial" w:hAnsi="Arial" w:cs="Arial"/>
          <w:sz w:val="24"/>
          <w:szCs w:val="24"/>
        </w:rPr>
      </w:pPr>
    </w:p>
    <w:p w:rsidR="0010094F" w:rsidRPr="00E05FD4" w:rsidRDefault="0010094F" w:rsidP="006301CD">
      <w:pPr>
        <w:rPr>
          <w:rFonts w:ascii="Arial" w:hAnsi="Arial" w:cs="Arial"/>
          <w:sz w:val="24"/>
          <w:szCs w:val="24"/>
        </w:rPr>
      </w:pPr>
    </w:p>
    <w:p w:rsidR="0010094F" w:rsidRPr="00E05FD4" w:rsidRDefault="0010094F" w:rsidP="006301CD">
      <w:pPr>
        <w:rPr>
          <w:rFonts w:ascii="Arial" w:hAnsi="Arial" w:cs="Arial"/>
          <w:sz w:val="24"/>
          <w:szCs w:val="24"/>
        </w:rPr>
      </w:pPr>
    </w:p>
    <w:p w:rsidR="005E6490" w:rsidRPr="00E05FD4" w:rsidRDefault="006301CD" w:rsidP="0010094F">
      <w:pPr>
        <w:ind w:firstLine="23"/>
        <w:rPr>
          <w:rFonts w:ascii="Arial" w:hAnsi="Arial" w:cs="Arial"/>
          <w:sz w:val="24"/>
          <w:szCs w:val="24"/>
        </w:rPr>
      </w:pPr>
      <w:r w:rsidRPr="00E05FD4">
        <w:rPr>
          <w:rFonts w:ascii="Arial" w:hAnsi="Arial" w:cs="Arial"/>
          <w:sz w:val="24"/>
          <w:szCs w:val="24"/>
        </w:rPr>
        <w:t xml:space="preserve">Глава </w:t>
      </w:r>
      <w:r w:rsidR="005E6490" w:rsidRPr="00E05FD4">
        <w:rPr>
          <w:rFonts w:ascii="Arial" w:hAnsi="Arial" w:cs="Arial"/>
          <w:sz w:val="24"/>
          <w:szCs w:val="24"/>
        </w:rPr>
        <w:t xml:space="preserve">Солдатского сельсовета </w:t>
      </w:r>
    </w:p>
    <w:p w:rsidR="006301CD" w:rsidRPr="00E05FD4" w:rsidRDefault="005E6490" w:rsidP="0010094F">
      <w:pPr>
        <w:ind w:firstLine="23"/>
        <w:rPr>
          <w:rFonts w:ascii="Arial" w:hAnsi="Arial" w:cs="Arial"/>
          <w:sz w:val="24"/>
          <w:szCs w:val="24"/>
        </w:rPr>
      </w:pPr>
      <w:proofErr w:type="spellStart"/>
      <w:r w:rsidRPr="00E05FD4">
        <w:rPr>
          <w:rFonts w:ascii="Arial" w:hAnsi="Arial" w:cs="Arial"/>
          <w:sz w:val="24"/>
          <w:szCs w:val="24"/>
        </w:rPr>
        <w:t>Горшеченского</w:t>
      </w:r>
      <w:proofErr w:type="spellEnd"/>
      <w:r w:rsidRPr="00E05FD4">
        <w:rPr>
          <w:rFonts w:ascii="Arial" w:hAnsi="Arial" w:cs="Arial"/>
          <w:sz w:val="24"/>
          <w:szCs w:val="24"/>
        </w:rPr>
        <w:t xml:space="preserve"> района </w:t>
      </w:r>
      <w:r w:rsidR="00E05FD4">
        <w:rPr>
          <w:rFonts w:ascii="Arial" w:hAnsi="Arial" w:cs="Arial"/>
          <w:sz w:val="24"/>
          <w:szCs w:val="24"/>
        </w:rPr>
        <w:t xml:space="preserve">                                                       </w:t>
      </w:r>
      <w:r w:rsidRPr="00E05FD4">
        <w:rPr>
          <w:rFonts w:ascii="Arial" w:hAnsi="Arial" w:cs="Arial"/>
          <w:sz w:val="24"/>
          <w:szCs w:val="24"/>
        </w:rPr>
        <w:t>Н.В. Сальков</w:t>
      </w:r>
    </w:p>
    <w:p w:rsidR="001F3001" w:rsidRPr="00E05FD4" w:rsidRDefault="001F3001">
      <w:pPr>
        <w:spacing w:after="0" w:line="240" w:lineRule="auto"/>
        <w:ind w:left="262" w:right="0" w:firstLine="0"/>
        <w:jc w:val="left"/>
        <w:rPr>
          <w:rFonts w:ascii="Arial" w:hAnsi="Arial" w:cs="Arial"/>
          <w:sz w:val="24"/>
          <w:szCs w:val="24"/>
        </w:rPr>
      </w:pPr>
    </w:p>
    <w:p w:rsidR="001F3001" w:rsidRPr="00E05FD4" w:rsidRDefault="000E4ADA" w:rsidP="006301CD">
      <w:pPr>
        <w:spacing w:after="0" w:line="240" w:lineRule="auto"/>
        <w:ind w:left="262" w:right="0" w:firstLine="0"/>
        <w:jc w:val="left"/>
        <w:rPr>
          <w:rFonts w:ascii="Arial" w:hAnsi="Arial" w:cs="Arial"/>
          <w:sz w:val="24"/>
          <w:szCs w:val="24"/>
        </w:rPr>
      </w:pPr>
      <w:r w:rsidRPr="00E05FD4">
        <w:rPr>
          <w:rFonts w:ascii="Arial" w:hAnsi="Arial" w:cs="Arial"/>
          <w:sz w:val="24"/>
          <w:szCs w:val="24"/>
        </w:rPr>
        <w:t xml:space="preserve">  </w:t>
      </w:r>
    </w:p>
    <w:p w:rsidR="0010094F" w:rsidRPr="00E05FD4" w:rsidRDefault="0010094F" w:rsidP="0010094F">
      <w:pPr>
        <w:spacing w:after="45" w:line="240" w:lineRule="auto"/>
        <w:ind w:left="10" w:right="-5" w:hanging="10"/>
        <w:jc w:val="center"/>
        <w:rPr>
          <w:rFonts w:ascii="Arial" w:hAnsi="Arial" w:cs="Arial"/>
          <w:sz w:val="24"/>
          <w:szCs w:val="24"/>
        </w:rPr>
      </w:pPr>
    </w:p>
    <w:p w:rsidR="0010094F" w:rsidRPr="00E05FD4" w:rsidRDefault="0010094F" w:rsidP="00F1213D">
      <w:pPr>
        <w:spacing w:after="45" w:line="240" w:lineRule="auto"/>
        <w:ind w:left="10" w:right="-5" w:hanging="10"/>
        <w:jc w:val="right"/>
        <w:rPr>
          <w:rFonts w:ascii="Arial" w:hAnsi="Arial" w:cs="Arial"/>
          <w:sz w:val="24"/>
          <w:szCs w:val="24"/>
        </w:rPr>
      </w:pPr>
    </w:p>
    <w:p w:rsidR="0010094F" w:rsidRPr="00E05FD4" w:rsidRDefault="0010094F" w:rsidP="00F1213D">
      <w:pPr>
        <w:spacing w:after="45" w:line="240" w:lineRule="auto"/>
        <w:ind w:left="10" w:right="-5" w:hanging="10"/>
        <w:jc w:val="right"/>
        <w:rPr>
          <w:rFonts w:ascii="Arial" w:hAnsi="Arial" w:cs="Arial"/>
          <w:sz w:val="24"/>
          <w:szCs w:val="24"/>
        </w:rPr>
      </w:pPr>
    </w:p>
    <w:p w:rsidR="005E6490" w:rsidRPr="00E05FD4" w:rsidRDefault="005E6490" w:rsidP="00F1213D">
      <w:pPr>
        <w:spacing w:after="45" w:line="240" w:lineRule="auto"/>
        <w:ind w:left="10" w:right="-5" w:hanging="10"/>
        <w:jc w:val="right"/>
        <w:rPr>
          <w:rFonts w:ascii="Arial" w:hAnsi="Arial" w:cs="Arial"/>
          <w:sz w:val="24"/>
          <w:szCs w:val="24"/>
        </w:rPr>
      </w:pPr>
    </w:p>
    <w:p w:rsidR="005E6490" w:rsidRDefault="005E6490" w:rsidP="00F1213D">
      <w:pPr>
        <w:spacing w:after="45" w:line="240" w:lineRule="auto"/>
        <w:ind w:left="10" w:right="-5" w:hanging="10"/>
        <w:jc w:val="right"/>
        <w:rPr>
          <w:rFonts w:ascii="Arial" w:hAnsi="Arial" w:cs="Arial"/>
          <w:sz w:val="24"/>
          <w:szCs w:val="24"/>
        </w:rPr>
      </w:pPr>
    </w:p>
    <w:p w:rsidR="00E05FD4" w:rsidRDefault="00E05FD4" w:rsidP="00F1213D">
      <w:pPr>
        <w:spacing w:after="45" w:line="240" w:lineRule="auto"/>
        <w:ind w:left="10" w:right="-5" w:hanging="10"/>
        <w:jc w:val="right"/>
        <w:rPr>
          <w:rFonts w:ascii="Arial" w:hAnsi="Arial" w:cs="Arial"/>
          <w:sz w:val="24"/>
          <w:szCs w:val="24"/>
        </w:rPr>
      </w:pPr>
    </w:p>
    <w:p w:rsidR="00E05FD4" w:rsidRDefault="00E05FD4" w:rsidP="00F1213D">
      <w:pPr>
        <w:spacing w:after="45" w:line="240" w:lineRule="auto"/>
        <w:ind w:left="10" w:right="-5" w:hanging="10"/>
        <w:jc w:val="right"/>
        <w:rPr>
          <w:rFonts w:ascii="Arial" w:hAnsi="Arial" w:cs="Arial"/>
          <w:sz w:val="24"/>
          <w:szCs w:val="24"/>
        </w:rPr>
      </w:pPr>
    </w:p>
    <w:p w:rsidR="00E05FD4" w:rsidRPr="00E05FD4" w:rsidRDefault="00E05FD4" w:rsidP="00F1213D">
      <w:pPr>
        <w:spacing w:after="45" w:line="240" w:lineRule="auto"/>
        <w:ind w:left="10" w:right="-5" w:hanging="10"/>
        <w:jc w:val="right"/>
        <w:rPr>
          <w:rFonts w:ascii="Arial" w:hAnsi="Arial" w:cs="Arial"/>
          <w:sz w:val="24"/>
          <w:szCs w:val="24"/>
        </w:rPr>
      </w:pPr>
    </w:p>
    <w:p w:rsidR="005E6490" w:rsidRPr="00E05FD4" w:rsidRDefault="005E6490" w:rsidP="00F1213D">
      <w:pPr>
        <w:spacing w:after="45" w:line="240" w:lineRule="auto"/>
        <w:ind w:left="10" w:right="-5" w:hanging="10"/>
        <w:jc w:val="right"/>
        <w:rPr>
          <w:rFonts w:ascii="Arial" w:hAnsi="Arial" w:cs="Arial"/>
          <w:sz w:val="24"/>
          <w:szCs w:val="24"/>
        </w:rPr>
      </w:pPr>
    </w:p>
    <w:p w:rsidR="005E6490" w:rsidRPr="00E05FD4" w:rsidRDefault="005E6490" w:rsidP="00F1213D">
      <w:pPr>
        <w:spacing w:after="45" w:line="240" w:lineRule="auto"/>
        <w:ind w:left="10" w:right="-5" w:hanging="10"/>
        <w:jc w:val="right"/>
        <w:rPr>
          <w:rFonts w:ascii="Arial" w:hAnsi="Arial" w:cs="Arial"/>
          <w:sz w:val="24"/>
          <w:szCs w:val="24"/>
        </w:rPr>
      </w:pPr>
    </w:p>
    <w:p w:rsidR="001F3001" w:rsidRPr="00E05FD4" w:rsidRDefault="000E4ADA" w:rsidP="00F1213D">
      <w:pPr>
        <w:spacing w:after="45" w:line="240" w:lineRule="auto"/>
        <w:ind w:left="10" w:right="-5" w:hanging="10"/>
        <w:jc w:val="right"/>
        <w:rPr>
          <w:rFonts w:ascii="Arial" w:hAnsi="Arial" w:cs="Arial"/>
          <w:sz w:val="24"/>
          <w:szCs w:val="24"/>
        </w:rPr>
      </w:pPr>
      <w:r w:rsidRPr="00E05FD4">
        <w:rPr>
          <w:rFonts w:ascii="Arial" w:hAnsi="Arial" w:cs="Arial"/>
          <w:sz w:val="24"/>
          <w:szCs w:val="24"/>
        </w:rPr>
        <w:lastRenderedPageBreak/>
        <w:t xml:space="preserve">Приложение № 1 </w:t>
      </w:r>
    </w:p>
    <w:p w:rsidR="006B0566" w:rsidRPr="00E05FD4" w:rsidRDefault="006B0566" w:rsidP="006B0566">
      <w:pPr>
        <w:spacing w:after="0" w:line="240" w:lineRule="auto"/>
        <w:ind w:left="0" w:right="0" w:firstLine="466"/>
        <w:jc w:val="right"/>
        <w:rPr>
          <w:rFonts w:ascii="Arial" w:hAnsi="Arial" w:cs="Arial"/>
          <w:sz w:val="24"/>
          <w:szCs w:val="24"/>
        </w:rPr>
      </w:pPr>
      <w:r w:rsidRPr="00E05FD4">
        <w:rPr>
          <w:rFonts w:ascii="Arial" w:hAnsi="Arial" w:cs="Arial"/>
          <w:sz w:val="24"/>
          <w:szCs w:val="24"/>
        </w:rPr>
        <w:t xml:space="preserve">к постановлению администрации </w:t>
      </w:r>
    </w:p>
    <w:p w:rsidR="006B0566" w:rsidRPr="00E05FD4" w:rsidRDefault="006B0566" w:rsidP="006B0566">
      <w:pPr>
        <w:spacing w:after="0" w:line="240" w:lineRule="auto"/>
        <w:ind w:left="0" w:right="0" w:firstLine="466"/>
        <w:jc w:val="right"/>
        <w:rPr>
          <w:rFonts w:ascii="Arial" w:hAnsi="Arial" w:cs="Arial"/>
          <w:sz w:val="24"/>
          <w:szCs w:val="24"/>
        </w:rPr>
      </w:pPr>
      <w:r w:rsidRPr="00E05FD4">
        <w:rPr>
          <w:rFonts w:ascii="Arial" w:hAnsi="Arial" w:cs="Arial"/>
          <w:sz w:val="24"/>
          <w:szCs w:val="24"/>
        </w:rPr>
        <w:t xml:space="preserve">Солдатского сельсовета Горшеченского района </w:t>
      </w:r>
    </w:p>
    <w:p w:rsidR="006B0566" w:rsidRPr="00E05FD4" w:rsidRDefault="006B0566" w:rsidP="006B0566">
      <w:pPr>
        <w:spacing w:after="0" w:line="240" w:lineRule="auto"/>
        <w:ind w:left="0" w:right="0" w:firstLine="466"/>
        <w:jc w:val="right"/>
        <w:rPr>
          <w:rFonts w:ascii="Arial" w:hAnsi="Arial" w:cs="Arial"/>
          <w:sz w:val="24"/>
          <w:szCs w:val="24"/>
        </w:rPr>
      </w:pPr>
      <w:r w:rsidRPr="00E05FD4">
        <w:rPr>
          <w:rFonts w:ascii="Arial" w:hAnsi="Arial" w:cs="Arial"/>
          <w:sz w:val="24"/>
          <w:szCs w:val="24"/>
        </w:rPr>
        <w:t xml:space="preserve">Курской области </w:t>
      </w:r>
    </w:p>
    <w:p w:rsidR="001F3001" w:rsidRPr="00E05FD4" w:rsidRDefault="006B0566" w:rsidP="006B0566">
      <w:pPr>
        <w:spacing w:after="3" w:line="234" w:lineRule="auto"/>
        <w:ind w:left="4498" w:right="-15" w:firstLine="466"/>
        <w:jc w:val="right"/>
        <w:rPr>
          <w:rFonts w:ascii="Arial" w:hAnsi="Arial" w:cs="Arial"/>
          <w:sz w:val="24"/>
          <w:szCs w:val="24"/>
        </w:rPr>
      </w:pPr>
      <w:r w:rsidRPr="00E05FD4">
        <w:rPr>
          <w:rFonts w:ascii="Arial" w:hAnsi="Arial" w:cs="Arial"/>
          <w:sz w:val="24"/>
          <w:szCs w:val="24"/>
        </w:rPr>
        <w:t>от 15.11.2017 года № 72</w:t>
      </w:r>
      <w:r w:rsidR="000E4ADA" w:rsidRPr="00E05FD4">
        <w:rPr>
          <w:rFonts w:ascii="Arial" w:hAnsi="Arial" w:cs="Arial"/>
          <w:sz w:val="24"/>
          <w:szCs w:val="24"/>
        </w:rPr>
        <w:t xml:space="preserve"> </w:t>
      </w:r>
    </w:p>
    <w:p w:rsidR="001F3001" w:rsidRPr="00E05FD4" w:rsidRDefault="000E4ADA">
      <w:pPr>
        <w:spacing w:after="47" w:line="240" w:lineRule="auto"/>
        <w:ind w:left="262" w:right="0" w:firstLine="0"/>
        <w:jc w:val="left"/>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spacing w:after="0" w:line="240" w:lineRule="auto"/>
        <w:ind w:left="0" w:right="0" w:hanging="10"/>
        <w:jc w:val="center"/>
        <w:rPr>
          <w:rFonts w:ascii="Arial" w:hAnsi="Arial" w:cs="Arial"/>
          <w:sz w:val="24"/>
          <w:szCs w:val="24"/>
        </w:rPr>
      </w:pPr>
      <w:r w:rsidRPr="00E05FD4">
        <w:rPr>
          <w:rFonts w:ascii="Arial" w:hAnsi="Arial" w:cs="Arial"/>
          <w:sz w:val="24"/>
          <w:szCs w:val="24"/>
        </w:rPr>
        <w:t xml:space="preserve">ПОРЯДОК </w:t>
      </w:r>
    </w:p>
    <w:p w:rsidR="001F3001" w:rsidRPr="00E05FD4" w:rsidRDefault="000E4ADA" w:rsidP="0070067C">
      <w:pPr>
        <w:spacing w:after="0" w:line="240" w:lineRule="auto"/>
        <w:ind w:left="0" w:right="0" w:hanging="10"/>
        <w:jc w:val="center"/>
        <w:rPr>
          <w:rFonts w:ascii="Arial" w:hAnsi="Arial" w:cs="Arial"/>
          <w:sz w:val="24"/>
          <w:szCs w:val="24"/>
        </w:rPr>
      </w:pPr>
      <w:r w:rsidRPr="00E05FD4">
        <w:rPr>
          <w:rFonts w:ascii="Arial" w:hAnsi="Arial" w:cs="Arial"/>
          <w:sz w:val="24"/>
          <w:szCs w:val="24"/>
        </w:rPr>
        <w:t xml:space="preserve">планирования бюджетных ассигнований бюджета поселения </w:t>
      </w:r>
      <w:r w:rsidR="00825210" w:rsidRPr="00E05FD4">
        <w:rPr>
          <w:rFonts w:ascii="Arial" w:hAnsi="Arial" w:cs="Arial"/>
          <w:sz w:val="24"/>
          <w:szCs w:val="24"/>
        </w:rPr>
        <w:t xml:space="preserve">                                  </w:t>
      </w:r>
      <w:r w:rsidRPr="00E05FD4">
        <w:rPr>
          <w:rFonts w:ascii="Arial" w:hAnsi="Arial" w:cs="Arial"/>
          <w:sz w:val="24"/>
          <w:szCs w:val="24"/>
        </w:rPr>
        <w:t xml:space="preserve">на 2018– 2020 годы </w:t>
      </w:r>
    </w:p>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spacing w:after="0" w:line="240" w:lineRule="auto"/>
        <w:ind w:left="0" w:right="0" w:firstLine="566"/>
        <w:rPr>
          <w:rFonts w:ascii="Arial" w:hAnsi="Arial" w:cs="Arial"/>
          <w:sz w:val="24"/>
          <w:szCs w:val="24"/>
        </w:rPr>
      </w:pPr>
      <w:r w:rsidRPr="00E05FD4">
        <w:rPr>
          <w:rFonts w:ascii="Arial" w:hAnsi="Arial" w:cs="Arial"/>
          <w:sz w:val="24"/>
          <w:szCs w:val="24"/>
        </w:rPr>
        <w:t xml:space="preserve">1. Планирование бюджетных ассигнований бюджета поселения на 2018 - 2020 годы осуществляется в соответствии </w:t>
      </w:r>
      <w:proofErr w:type="gramStart"/>
      <w:r w:rsidRPr="00E05FD4">
        <w:rPr>
          <w:rFonts w:ascii="Arial" w:hAnsi="Arial" w:cs="Arial"/>
          <w:sz w:val="24"/>
          <w:szCs w:val="24"/>
        </w:rPr>
        <w:t>с</w:t>
      </w:r>
      <w:proofErr w:type="gramEnd"/>
      <w:r w:rsidRPr="00E05FD4">
        <w:rPr>
          <w:rFonts w:ascii="Arial" w:hAnsi="Arial" w:cs="Arial"/>
          <w:sz w:val="24"/>
          <w:szCs w:val="24"/>
        </w:rPr>
        <w:t xml:space="preserve">: </w:t>
      </w:r>
    </w:p>
    <w:p w:rsidR="001F3001" w:rsidRPr="00E05FD4" w:rsidRDefault="000E4ADA" w:rsidP="0070067C">
      <w:pPr>
        <w:numPr>
          <w:ilvl w:val="0"/>
          <w:numId w:val="2"/>
        </w:numPr>
        <w:spacing w:after="0" w:line="240" w:lineRule="auto"/>
        <w:ind w:left="0" w:right="0" w:firstLine="566"/>
        <w:rPr>
          <w:rFonts w:ascii="Arial" w:hAnsi="Arial" w:cs="Arial"/>
          <w:sz w:val="24"/>
          <w:szCs w:val="24"/>
        </w:rPr>
      </w:pPr>
      <w:r w:rsidRPr="00E05FD4">
        <w:rPr>
          <w:rFonts w:ascii="Arial" w:hAnsi="Arial" w:cs="Arial"/>
          <w:sz w:val="24"/>
          <w:szCs w:val="24"/>
        </w:rPr>
        <w:t xml:space="preserve">Бюджетным кодексом Российской Федерации; </w:t>
      </w:r>
    </w:p>
    <w:p w:rsidR="001F3001" w:rsidRPr="00E05FD4" w:rsidRDefault="000E4ADA" w:rsidP="0070067C">
      <w:pPr>
        <w:numPr>
          <w:ilvl w:val="0"/>
          <w:numId w:val="2"/>
        </w:numPr>
        <w:spacing w:after="0" w:line="240" w:lineRule="auto"/>
        <w:ind w:left="0" w:right="0" w:firstLine="566"/>
        <w:rPr>
          <w:rFonts w:ascii="Arial" w:hAnsi="Arial" w:cs="Arial"/>
          <w:sz w:val="24"/>
          <w:szCs w:val="24"/>
        </w:rPr>
      </w:pPr>
      <w:r w:rsidRPr="00E05FD4">
        <w:rPr>
          <w:rFonts w:ascii="Arial" w:hAnsi="Arial" w:cs="Arial"/>
          <w:sz w:val="24"/>
          <w:szCs w:val="24"/>
        </w:rPr>
        <w:t xml:space="preserve">Положением о бюджетном процессе в </w:t>
      </w:r>
      <w:r w:rsidR="005E6490" w:rsidRPr="00E05FD4">
        <w:rPr>
          <w:rFonts w:ascii="Arial" w:hAnsi="Arial" w:cs="Arial"/>
          <w:sz w:val="24"/>
          <w:szCs w:val="24"/>
        </w:rPr>
        <w:t>МО Солдатский сельсовет Горшеченского района Курской области</w:t>
      </w:r>
      <w:r w:rsidRPr="00E05FD4">
        <w:rPr>
          <w:rFonts w:ascii="Arial" w:hAnsi="Arial" w:cs="Arial"/>
          <w:sz w:val="24"/>
          <w:szCs w:val="24"/>
        </w:rPr>
        <w:t xml:space="preserve">; </w:t>
      </w:r>
    </w:p>
    <w:p w:rsidR="001F3001" w:rsidRPr="00E05FD4" w:rsidRDefault="000E4ADA" w:rsidP="0070067C">
      <w:pPr>
        <w:numPr>
          <w:ilvl w:val="0"/>
          <w:numId w:val="2"/>
        </w:numPr>
        <w:spacing w:after="0" w:line="240" w:lineRule="auto"/>
        <w:ind w:left="0" w:right="0" w:firstLine="566"/>
        <w:rPr>
          <w:rFonts w:ascii="Arial" w:hAnsi="Arial" w:cs="Arial"/>
          <w:sz w:val="24"/>
          <w:szCs w:val="24"/>
        </w:rPr>
      </w:pPr>
      <w:r w:rsidRPr="00E05FD4">
        <w:rPr>
          <w:rFonts w:ascii="Arial" w:hAnsi="Arial" w:cs="Arial"/>
          <w:sz w:val="24"/>
          <w:szCs w:val="24"/>
        </w:rPr>
        <w:t xml:space="preserve">муниципальными программами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5E6490"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
    <w:p w:rsidR="001F3001" w:rsidRPr="00E05FD4" w:rsidRDefault="000E4ADA" w:rsidP="0070067C">
      <w:pPr>
        <w:numPr>
          <w:ilvl w:val="0"/>
          <w:numId w:val="2"/>
        </w:numPr>
        <w:spacing w:after="0" w:line="240" w:lineRule="auto"/>
        <w:ind w:left="0" w:right="0" w:firstLine="566"/>
        <w:rPr>
          <w:rFonts w:ascii="Arial" w:hAnsi="Arial" w:cs="Arial"/>
          <w:sz w:val="24"/>
          <w:szCs w:val="24"/>
        </w:rPr>
      </w:pPr>
      <w:r w:rsidRPr="00E05FD4">
        <w:rPr>
          <w:rFonts w:ascii="Arial" w:hAnsi="Arial" w:cs="Arial"/>
          <w:sz w:val="24"/>
          <w:szCs w:val="24"/>
        </w:rPr>
        <w:t xml:space="preserve">иными правовыми актами, регулирующими бюджетные правоотношения и устанавливающими расходные обязательства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5E6490"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
    <w:p w:rsidR="001F3001" w:rsidRPr="00E05FD4" w:rsidRDefault="000E4ADA" w:rsidP="00221DAE">
      <w:pPr>
        <w:numPr>
          <w:ilvl w:val="0"/>
          <w:numId w:val="3"/>
        </w:numPr>
        <w:spacing w:after="0" w:line="240" w:lineRule="auto"/>
        <w:ind w:left="0" w:right="0" w:firstLine="566"/>
        <w:rPr>
          <w:rFonts w:ascii="Arial" w:hAnsi="Arial" w:cs="Arial"/>
          <w:sz w:val="24"/>
          <w:szCs w:val="24"/>
        </w:rPr>
      </w:pPr>
      <w:r w:rsidRPr="00E05FD4">
        <w:rPr>
          <w:rFonts w:ascii="Arial" w:hAnsi="Arial" w:cs="Arial"/>
          <w:sz w:val="24"/>
          <w:szCs w:val="24"/>
        </w:rPr>
        <w:t>Планирование бюджетных ассигнований бюджета поселения осуществляется по лицевым счетам главных распорядителей средств бюджета поселения, разделам, подразделам, целевым статьям (муниципальным программам и непрограммным направлениям деятельности), видам расходов классификации расходов</w:t>
      </w:r>
      <w:proofErr w:type="gramStart"/>
      <w:r w:rsidRPr="00E05FD4">
        <w:rPr>
          <w:rFonts w:ascii="Arial" w:hAnsi="Arial" w:cs="Arial"/>
          <w:sz w:val="24"/>
          <w:szCs w:val="24"/>
        </w:rPr>
        <w:t xml:space="preserve"> .</w:t>
      </w:r>
      <w:proofErr w:type="gramEnd"/>
      <w:r w:rsidRPr="00E05FD4">
        <w:rPr>
          <w:rFonts w:ascii="Arial" w:hAnsi="Arial" w:cs="Arial"/>
          <w:sz w:val="24"/>
          <w:szCs w:val="24"/>
        </w:rPr>
        <w:t xml:space="preserve"> </w:t>
      </w:r>
    </w:p>
    <w:p w:rsidR="001F3001" w:rsidRPr="00E05FD4" w:rsidRDefault="000E4ADA" w:rsidP="0070067C">
      <w:pPr>
        <w:numPr>
          <w:ilvl w:val="0"/>
          <w:numId w:val="3"/>
        </w:numPr>
        <w:spacing w:after="0" w:line="240" w:lineRule="auto"/>
        <w:ind w:left="0" w:right="0" w:firstLine="566"/>
        <w:rPr>
          <w:rFonts w:ascii="Arial" w:hAnsi="Arial" w:cs="Arial"/>
          <w:sz w:val="24"/>
          <w:szCs w:val="24"/>
        </w:rPr>
      </w:pPr>
      <w:r w:rsidRPr="00E05FD4">
        <w:rPr>
          <w:rFonts w:ascii="Arial" w:hAnsi="Arial" w:cs="Arial"/>
          <w:sz w:val="24"/>
          <w:szCs w:val="24"/>
        </w:rPr>
        <w:t xml:space="preserve">На первом этапе планирования бюджетных ассигнований бюджета поселения на 2018 – 2020 годы производится: </w:t>
      </w:r>
    </w:p>
    <w:p w:rsidR="001F3001" w:rsidRPr="00E05FD4" w:rsidRDefault="000E4ADA" w:rsidP="0070067C">
      <w:pPr>
        <w:numPr>
          <w:ilvl w:val="0"/>
          <w:numId w:val="4"/>
        </w:numPr>
        <w:spacing w:after="0" w:line="240" w:lineRule="auto"/>
        <w:ind w:left="0" w:right="0"/>
        <w:rPr>
          <w:rFonts w:ascii="Arial" w:hAnsi="Arial" w:cs="Arial"/>
          <w:sz w:val="24"/>
          <w:szCs w:val="24"/>
        </w:rPr>
      </w:pPr>
      <w:r w:rsidRPr="00E05FD4">
        <w:rPr>
          <w:rFonts w:ascii="Arial" w:hAnsi="Arial" w:cs="Arial"/>
          <w:sz w:val="24"/>
          <w:szCs w:val="24"/>
        </w:rPr>
        <w:t xml:space="preserve">формирование планового реестра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
    <w:p w:rsidR="001F3001" w:rsidRPr="00E05FD4" w:rsidRDefault="000E4ADA" w:rsidP="0070067C">
      <w:pPr>
        <w:numPr>
          <w:ilvl w:val="0"/>
          <w:numId w:val="4"/>
        </w:numPr>
        <w:spacing w:after="0" w:line="240" w:lineRule="auto"/>
        <w:ind w:left="0" w:right="0"/>
        <w:rPr>
          <w:rFonts w:ascii="Arial" w:hAnsi="Arial" w:cs="Arial"/>
          <w:sz w:val="24"/>
          <w:szCs w:val="24"/>
        </w:rPr>
      </w:pPr>
      <w:r w:rsidRPr="00E05FD4">
        <w:rPr>
          <w:rFonts w:ascii="Arial" w:hAnsi="Arial" w:cs="Arial"/>
          <w:sz w:val="24"/>
          <w:szCs w:val="24"/>
        </w:rPr>
        <w:t xml:space="preserve">корректировка (при необходимости) ведомственных перечней муниципальных услуг и работ, оказываемых (выполняемых) муниципальными учреждениями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 xml:space="preserve">Горшеченского района Курской области </w:t>
      </w:r>
      <w:r w:rsidRPr="00E05FD4">
        <w:rPr>
          <w:rFonts w:ascii="Arial" w:hAnsi="Arial" w:cs="Arial"/>
          <w:sz w:val="24"/>
          <w:szCs w:val="24"/>
        </w:rPr>
        <w:t xml:space="preserve">в качестве основных видов деятельности (далее – ведомственные перечни муниципальных услуг и работ); </w:t>
      </w:r>
    </w:p>
    <w:p w:rsidR="001F3001" w:rsidRPr="00E05FD4" w:rsidRDefault="000E4ADA" w:rsidP="0070067C">
      <w:pPr>
        <w:spacing w:after="0" w:line="240" w:lineRule="auto"/>
        <w:ind w:left="0" w:right="0"/>
        <w:rPr>
          <w:rFonts w:ascii="Arial" w:hAnsi="Arial" w:cs="Arial"/>
          <w:sz w:val="24"/>
          <w:szCs w:val="24"/>
        </w:rPr>
      </w:pPr>
      <w:r w:rsidRPr="00E05FD4">
        <w:rPr>
          <w:rFonts w:ascii="Arial" w:hAnsi="Arial" w:cs="Arial"/>
          <w:sz w:val="24"/>
          <w:szCs w:val="24"/>
        </w:rPr>
        <w:t xml:space="preserve">3.1. В целях формирования планового реестра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Администрация на 2018-2020 годы: </w:t>
      </w:r>
    </w:p>
    <w:p w:rsidR="001F3001" w:rsidRPr="00E05FD4" w:rsidRDefault="000E4ADA" w:rsidP="0070067C">
      <w:pPr>
        <w:numPr>
          <w:ilvl w:val="0"/>
          <w:numId w:val="4"/>
        </w:numPr>
        <w:spacing w:after="0" w:line="240" w:lineRule="auto"/>
        <w:ind w:left="0" w:right="0"/>
        <w:rPr>
          <w:rFonts w:ascii="Arial" w:hAnsi="Arial" w:cs="Arial"/>
          <w:sz w:val="24"/>
          <w:szCs w:val="24"/>
        </w:rPr>
      </w:pPr>
      <w:r w:rsidRPr="00E05FD4">
        <w:rPr>
          <w:rFonts w:ascii="Arial" w:hAnsi="Arial" w:cs="Arial"/>
          <w:sz w:val="24"/>
          <w:szCs w:val="24"/>
        </w:rPr>
        <w:t xml:space="preserve">осуществляют анализ </w:t>
      </w:r>
      <w:proofErr w:type="gramStart"/>
      <w:r w:rsidRPr="00E05FD4">
        <w:rPr>
          <w:rFonts w:ascii="Arial" w:hAnsi="Arial" w:cs="Arial"/>
          <w:sz w:val="24"/>
          <w:szCs w:val="24"/>
        </w:rPr>
        <w:t xml:space="preserve">эффективности использования </w:t>
      </w:r>
      <w:r w:rsidR="00221DAE" w:rsidRPr="00E05FD4">
        <w:rPr>
          <w:rFonts w:ascii="Arial" w:hAnsi="Arial" w:cs="Arial"/>
          <w:sz w:val="24"/>
          <w:szCs w:val="24"/>
        </w:rPr>
        <w:t>средств бюджета поселения</w:t>
      </w:r>
      <w:proofErr w:type="gramEnd"/>
      <w:r w:rsidR="00221DAE" w:rsidRPr="00E05FD4">
        <w:rPr>
          <w:rFonts w:ascii="Arial" w:hAnsi="Arial" w:cs="Arial"/>
          <w:sz w:val="24"/>
          <w:szCs w:val="24"/>
        </w:rPr>
        <w:t xml:space="preserve"> в 2017</w:t>
      </w:r>
      <w:r w:rsidRPr="00E05FD4">
        <w:rPr>
          <w:rFonts w:ascii="Arial" w:hAnsi="Arial" w:cs="Arial"/>
          <w:sz w:val="24"/>
          <w:szCs w:val="24"/>
        </w:rPr>
        <w:t xml:space="preserve"> году и определяют приоритетные направления расходов бюджета поселения на 2018-2020 годы посредством: </w:t>
      </w:r>
    </w:p>
    <w:p w:rsidR="001F3001" w:rsidRPr="00E05FD4" w:rsidRDefault="000E4ADA" w:rsidP="0070067C">
      <w:pPr>
        <w:numPr>
          <w:ilvl w:val="0"/>
          <w:numId w:val="4"/>
        </w:numPr>
        <w:spacing w:after="0" w:line="240" w:lineRule="auto"/>
        <w:ind w:left="0" w:right="0"/>
        <w:rPr>
          <w:rFonts w:ascii="Arial" w:hAnsi="Arial" w:cs="Arial"/>
          <w:sz w:val="24"/>
          <w:szCs w:val="24"/>
        </w:rPr>
      </w:pPr>
      <w:r w:rsidRPr="00E05FD4">
        <w:rPr>
          <w:rFonts w:ascii="Arial" w:hAnsi="Arial" w:cs="Arial"/>
          <w:sz w:val="24"/>
          <w:szCs w:val="24"/>
        </w:rPr>
        <w:t xml:space="preserve">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(при необходимости вносят в них изменения), для включения в плановый реестр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на 2018-2020 годы. </w:t>
      </w:r>
    </w:p>
    <w:p w:rsidR="001F3001" w:rsidRPr="00E05FD4" w:rsidRDefault="000E4ADA" w:rsidP="0070067C">
      <w:pPr>
        <w:spacing w:after="0" w:line="240" w:lineRule="auto"/>
        <w:ind w:left="0" w:right="0"/>
        <w:rPr>
          <w:rFonts w:ascii="Arial" w:hAnsi="Arial" w:cs="Arial"/>
          <w:sz w:val="24"/>
          <w:szCs w:val="24"/>
        </w:rPr>
      </w:pPr>
      <w:r w:rsidRPr="00E05FD4">
        <w:rPr>
          <w:rFonts w:ascii="Arial" w:hAnsi="Arial" w:cs="Arial"/>
          <w:sz w:val="24"/>
          <w:szCs w:val="24"/>
        </w:rPr>
        <w:t xml:space="preserve">3.2. </w:t>
      </w:r>
      <w:proofErr w:type="gramStart"/>
      <w:r w:rsidRPr="00E05FD4">
        <w:rPr>
          <w:rFonts w:ascii="Arial" w:hAnsi="Arial" w:cs="Arial"/>
          <w:sz w:val="24"/>
          <w:szCs w:val="24"/>
        </w:rPr>
        <w:t xml:space="preserve">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w:t>
      </w:r>
      <w:r w:rsidRPr="00E05FD4">
        <w:rPr>
          <w:rFonts w:ascii="Arial" w:hAnsi="Arial" w:cs="Arial"/>
          <w:sz w:val="24"/>
          <w:szCs w:val="24"/>
        </w:rPr>
        <w:lastRenderedPageBreak/>
        <w:t xml:space="preserve">услуг и работ субъекты бюджетного планирования, осуществляющие функции и полномочия учредителя в отношении муниципальных учреждений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221DAE"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roofErr w:type="gramEnd"/>
    </w:p>
    <w:p w:rsidR="001F3001" w:rsidRPr="00E05FD4" w:rsidRDefault="000E4ADA" w:rsidP="0070067C">
      <w:pPr>
        <w:numPr>
          <w:ilvl w:val="0"/>
          <w:numId w:val="4"/>
        </w:numPr>
        <w:spacing w:after="0" w:line="240" w:lineRule="auto"/>
        <w:ind w:left="0" w:right="0"/>
        <w:rPr>
          <w:rFonts w:ascii="Arial" w:hAnsi="Arial" w:cs="Arial"/>
          <w:sz w:val="24"/>
          <w:szCs w:val="24"/>
        </w:rPr>
      </w:pPr>
      <w:r w:rsidRPr="00E05FD4">
        <w:rPr>
          <w:rFonts w:ascii="Arial" w:hAnsi="Arial" w:cs="Arial"/>
          <w:sz w:val="24"/>
          <w:szCs w:val="24"/>
        </w:rPr>
        <w:t xml:space="preserve">формируют (корректируют) нормативные правовые акты об утверждении ведомственных перечней муниципальных услуг и работ (при необходимости); </w:t>
      </w:r>
    </w:p>
    <w:p w:rsidR="001F3001" w:rsidRPr="00E05FD4" w:rsidRDefault="000E4ADA" w:rsidP="0070067C">
      <w:pPr>
        <w:numPr>
          <w:ilvl w:val="0"/>
          <w:numId w:val="4"/>
        </w:numPr>
        <w:spacing w:after="0" w:line="240" w:lineRule="auto"/>
        <w:ind w:left="0" w:right="0"/>
        <w:rPr>
          <w:rFonts w:ascii="Arial" w:hAnsi="Arial" w:cs="Arial"/>
          <w:sz w:val="24"/>
          <w:szCs w:val="24"/>
        </w:rPr>
      </w:pPr>
      <w:proofErr w:type="gramStart"/>
      <w:r w:rsidRPr="00E05FD4">
        <w:rPr>
          <w:rFonts w:ascii="Arial" w:hAnsi="Arial" w:cs="Arial"/>
          <w:sz w:val="24"/>
          <w:szCs w:val="24"/>
        </w:rPr>
        <w:t>проводят анализ данн</w:t>
      </w:r>
      <w:r w:rsidR="00221DAE" w:rsidRPr="00E05FD4">
        <w:rPr>
          <w:rFonts w:ascii="Arial" w:hAnsi="Arial" w:cs="Arial"/>
          <w:sz w:val="24"/>
          <w:szCs w:val="24"/>
        </w:rPr>
        <w:t>ых о фактически оказанных в 2017</w:t>
      </w:r>
      <w:r w:rsidRPr="00E05FD4">
        <w:rPr>
          <w:rFonts w:ascii="Arial" w:hAnsi="Arial" w:cs="Arial"/>
          <w:sz w:val="24"/>
          <w:szCs w:val="24"/>
        </w:rP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 - проводят оценку потребности в оказании муниципальных услуг (выполнении работ) на 2018-2020 годы. </w:t>
      </w:r>
      <w:proofErr w:type="gramEnd"/>
    </w:p>
    <w:p w:rsidR="001F3001" w:rsidRPr="00E05FD4" w:rsidRDefault="000E4ADA" w:rsidP="0070067C">
      <w:pPr>
        <w:spacing w:after="0" w:line="240" w:lineRule="auto"/>
        <w:ind w:left="0" w:right="0" w:firstLine="708"/>
        <w:rPr>
          <w:rFonts w:ascii="Arial" w:hAnsi="Arial" w:cs="Arial"/>
          <w:sz w:val="24"/>
          <w:szCs w:val="24"/>
        </w:rPr>
      </w:pPr>
      <w:r w:rsidRPr="00E05FD4">
        <w:rPr>
          <w:rFonts w:ascii="Arial" w:hAnsi="Arial" w:cs="Arial"/>
          <w:sz w:val="24"/>
          <w:szCs w:val="24"/>
        </w:rPr>
        <w:t xml:space="preserve">4. На втором этапе планирования бюджетных ассигнований бюджета поселения на 2018 – 2020 годы формируются основные характеристики проекта бюджета поселения на 2018 – 2020 годы. </w:t>
      </w:r>
    </w:p>
    <w:p w:rsidR="001F3001" w:rsidRPr="00E05FD4" w:rsidRDefault="000E4ADA" w:rsidP="0070067C">
      <w:pPr>
        <w:spacing w:after="0" w:line="240" w:lineRule="auto"/>
        <w:ind w:left="0" w:right="0" w:firstLine="708"/>
        <w:rPr>
          <w:rFonts w:ascii="Arial" w:hAnsi="Arial" w:cs="Arial"/>
          <w:sz w:val="24"/>
          <w:szCs w:val="24"/>
        </w:rPr>
      </w:pPr>
      <w:r w:rsidRPr="00E05FD4">
        <w:rPr>
          <w:rFonts w:ascii="Arial" w:hAnsi="Arial" w:cs="Arial"/>
          <w:sz w:val="24"/>
          <w:szCs w:val="24"/>
        </w:rPr>
        <w:t xml:space="preserve">В целях </w:t>
      </w:r>
      <w:proofErr w:type="gramStart"/>
      <w:r w:rsidRPr="00E05FD4">
        <w:rPr>
          <w:rFonts w:ascii="Arial" w:hAnsi="Arial" w:cs="Arial"/>
          <w:sz w:val="24"/>
          <w:szCs w:val="24"/>
        </w:rPr>
        <w:t>формирования основных характеристик проекта бюджета поселения</w:t>
      </w:r>
      <w:proofErr w:type="gramEnd"/>
      <w:r w:rsidRPr="00E05FD4">
        <w:rPr>
          <w:rFonts w:ascii="Arial" w:hAnsi="Arial" w:cs="Arial"/>
          <w:sz w:val="24"/>
          <w:szCs w:val="24"/>
        </w:rPr>
        <w:t xml:space="preserve"> на 2018 – 2020 годы: </w:t>
      </w:r>
    </w:p>
    <w:p w:rsidR="001F3001" w:rsidRPr="00E05FD4" w:rsidRDefault="00221DAE" w:rsidP="0070067C">
      <w:pPr>
        <w:spacing w:after="0" w:line="240" w:lineRule="auto"/>
        <w:ind w:left="0" w:right="0" w:firstLine="708"/>
        <w:rPr>
          <w:rFonts w:ascii="Arial" w:hAnsi="Arial" w:cs="Arial"/>
          <w:sz w:val="24"/>
          <w:szCs w:val="24"/>
        </w:rPr>
      </w:pPr>
      <w:r w:rsidRPr="00E05FD4">
        <w:rPr>
          <w:rFonts w:ascii="Arial" w:hAnsi="Arial" w:cs="Arial"/>
          <w:sz w:val="24"/>
          <w:szCs w:val="24"/>
        </w:rPr>
        <w:t xml:space="preserve">1) </w:t>
      </w:r>
      <w:r w:rsidR="000E4ADA" w:rsidRPr="00E05FD4">
        <w:rPr>
          <w:rFonts w:ascii="Arial" w:hAnsi="Arial" w:cs="Arial"/>
          <w:sz w:val="24"/>
          <w:szCs w:val="24"/>
        </w:rPr>
        <w:t xml:space="preserve">учреждения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Горшеченского района Курской области</w:t>
      </w:r>
      <w:r w:rsidR="000E4ADA" w:rsidRPr="00E05FD4">
        <w:rPr>
          <w:rFonts w:ascii="Arial" w:hAnsi="Arial" w:cs="Arial"/>
          <w:sz w:val="24"/>
          <w:szCs w:val="24"/>
        </w:rPr>
        <w:t xml:space="preserve">: </w:t>
      </w:r>
    </w:p>
    <w:p w:rsidR="001F3001" w:rsidRPr="00E05FD4" w:rsidRDefault="000E4ADA" w:rsidP="0070067C">
      <w:pPr>
        <w:spacing w:after="0" w:line="240" w:lineRule="auto"/>
        <w:ind w:left="0" w:right="0" w:firstLine="708"/>
        <w:rPr>
          <w:rFonts w:ascii="Arial" w:hAnsi="Arial" w:cs="Arial"/>
          <w:sz w:val="24"/>
          <w:szCs w:val="24"/>
        </w:rPr>
      </w:pPr>
      <w:r w:rsidRPr="00E05FD4">
        <w:rPr>
          <w:rFonts w:ascii="Arial" w:hAnsi="Arial" w:cs="Arial"/>
          <w:sz w:val="24"/>
          <w:szCs w:val="24"/>
        </w:rPr>
        <w:t>- подготавливают данные на 2018—2020 годы и формирования на 2018</w:t>
      </w:r>
      <w:r w:rsidR="00833151" w:rsidRPr="00E05FD4">
        <w:rPr>
          <w:rFonts w:ascii="Arial" w:hAnsi="Arial" w:cs="Arial"/>
          <w:sz w:val="24"/>
          <w:szCs w:val="24"/>
        </w:rPr>
        <w:t>-</w:t>
      </w:r>
      <w:r w:rsidRPr="00E05FD4">
        <w:rPr>
          <w:rFonts w:ascii="Arial" w:hAnsi="Arial" w:cs="Arial"/>
          <w:sz w:val="24"/>
          <w:szCs w:val="24"/>
        </w:rPr>
        <w:t xml:space="preserve">2020 годы (с прикреплением  расчетов) субъектами бюджетного планирования, осуществляющими функции и полномочия учредителей в отношении бюджетных учреждений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9F7DD7" w:rsidRPr="00E05FD4">
        <w:rPr>
          <w:rFonts w:ascii="Arial" w:hAnsi="Arial" w:cs="Arial"/>
          <w:sz w:val="24"/>
          <w:szCs w:val="24"/>
        </w:rPr>
        <w:t>Горшеченского района Курской области</w:t>
      </w:r>
      <w:r w:rsidR="00833151" w:rsidRPr="00E05FD4">
        <w:rPr>
          <w:rFonts w:ascii="Arial" w:hAnsi="Arial" w:cs="Arial"/>
          <w:sz w:val="24"/>
          <w:szCs w:val="24"/>
        </w:rPr>
        <w:t>.</w:t>
      </w:r>
      <w:r w:rsidRPr="00E05FD4">
        <w:rPr>
          <w:rFonts w:ascii="Arial" w:hAnsi="Arial" w:cs="Arial"/>
          <w:sz w:val="24"/>
          <w:szCs w:val="24"/>
        </w:rPr>
        <w:t xml:space="preserve"> </w:t>
      </w:r>
    </w:p>
    <w:p w:rsidR="001F3001" w:rsidRPr="00E05FD4" w:rsidRDefault="000E4ADA" w:rsidP="0070067C">
      <w:pPr>
        <w:spacing w:after="0" w:line="240" w:lineRule="auto"/>
        <w:ind w:left="0" w:right="0" w:firstLine="708"/>
        <w:rPr>
          <w:rFonts w:ascii="Arial" w:hAnsi="Arial" w:cs="Arial"/>
          <w:sz w:val="24"/>
          <w:szCs w:val="24"/>
        </w:rPr>
      </w:pPr>
      <w:r w:rsidRPr="00E05FD4">
        <w:rPr>
          <w:rFonts w:ascii="Arial" w:hAnsi="Arial" w:cs="Arial"/>
          <w:sz w:val="24"/>
          <w:szCs w:val="24"/>
        </w:rPr>
        <w:t xml:space="preserve"> 2) Администрация: </w:t>
      </w:r>
    </w:p>
    <w:p w:rsidR="001F3001" w:rsidRPr="00E05FD4" w:rsidRDefault="000E4ADA"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разрабатывает основные показатели проекта прогноза социально</w:t>
      </w:r>
      <w:r w:rsidR="00833151" w:rsidRPr="00E05FD4">
        <w:rPr>
          <w:rFonts w:ascii="Arial" w:hAnsi="Arial" w:cs="Arial"/>
          <w:sz w:val="24"/>
          <w:szCs w:val="24"/>
        </w:rPr>
        <w:t>-</w:t>
      </w:r>
      <w:r w:rsidRPr="00E05FD4">
        <w:rPr>
          <w:rFonts w:ascii="Arial" w:hAnsi="Arial" w:cs="Arial"/>
          <w:sz w:val="24"/>
          <w:szCs w:val="24"/>
        </w:rPr>
        <w:t xml:space="preserve">экономического развития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на 2018 год и на период до 2020 года </w:t>
      </w:r>
    </w:p>
    <w:p w:rsidR="001F3001" w:rsidRPr="00E05FD4" w:rsidRDefault="000E4ADA"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(с пояснительной запиской); </w:t>
      </w:r>
    </w:p>
    <w:p w:rsidR="001F3001" w:rsidRPr="00E05FD4" w:rsidRDefault="00FE2644"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 xml:space="preserve">формирует проект </w:t>
      </w:r>
      <w:r w:rsidR="000E4ADA" w:rsidRPr="00E05FD4">
        <w:rPr>
          <w:rFonts w:ascii="Arial" w:hAnsi="Arial" w:cs="Arial"/>
          <w:sz w:val="24"/>
          <w:szCs w:val="24"/>
        </w:rPr>
        <w:t xml:space="preserve">бюджетных расходов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Горшеченского района Курской области</w:t>
      </w:r>
      <w:r w:rsidR="000E4ADA" w:rsidRPr="00E05FD4">
        <w:rPr>
          <w:rFonts w:ascii="Arial" w:hAnsi="Arial" w:cs="Arial"/>
          <w:sz w:val="24"/>
          <w:szCs w:val="24"/>
        </w:rPr>
        <w:t xml:space="preserve"> на оплату потребления топливно-энергетических ресурсов, осуществляет расчет нормативной потребности топливно-энергетических ресурсов на 2018 – 2020 годы; </w:t>
      </w:r>
    </w:p>
    <w:p w:rsidR="001F3001" w:rsidRPr="00E05FD4" w:rsidRDefault="000E4ADA"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 xml:space="preserve">проводит прогнозную оценку потерь налоговых доходов бюджета поселения в результате действия налоговых льгот в 2018-2020 годах; </w:t>
      </w:r>
    </w:p>
    <w:p w:rsidR="00FE2644" w:rsidRPr="00E05FD4" w:rsidRDefault="000E4ADA"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 xml:space="preserve">формирует объемы бюджетных ассигнований на 2018-2020 годы бюджета поселения на исполнение действующих и принимаемых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
    <w:p w:rsidR="001F3001" w:rsidRPr="00E05FD4" w:rsidRDefault="00FE2644"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ф</w:t>
      </w:r>
      <w:r w:rsidR="000E4ADA" w:rsidRPr="00E05FD4">
        <w:rPr>
          <w:rFonts w:ascii="Arial" w:hAnsi="Arial" w:cs="Arial"/>
          <w:sz w:val="24"/>
          <w:szCs w:val="24"/>
        </w:rPr>
        <w:t xml:space="preserve">ормирует свод объемов бюджетных ассигнований бюджета поселения, на исполнение действующих и принимаемых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Горшеченского района Курской области</w:t>
      </w:r>
      <w:r w:rsidR="000E4ADA" w:rsidRPr="00E05FD4">
        <w:rPr>
          <w:rFonts w:ascii="Arial" w:hAnsi="Arial" w:cs="Arial"/>
          <w:sz w:val="24"/>
          <w:szCs w:val="24"/>
        </w:rPr>
        <w:t xml:space="preserve"> на реализацию МП, а также непрограммных направлений деятельности на 2018 – 2020 годы; </w:t>
      </w:r>
    </w:p>
    <w:p w:rsidR="001F3001" w:rsidRPr="00E05FD4" w:rsidRDefault="000E4ADA"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 xml:space="preserve">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 источников финансирования дефицита бюджета поселения и приоритетов социально-экономического развития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на 2018-2020 годы; </w:t>
      </w:r>
    </w:p>
    <w:p w:rsidR="001F3001" w:rsidRPr="00E05FD4" w:rsidRDefault="000E4ADA" w:rsidP="0070067C">
      <w:pPr>
        <w:numPr>
          <w:ilvl w:val="0"/>
          <w:numId w:val="5"/>
        </w:numPr>
        <w:spacing w:after="0" w:line="240" w:lineRule="auto"/>
        <w:ind w:left="0" w:right="0" w:firstLine="708"/>
        <w:rPr>
          <w:rFonts w:ascii="Arial" w:hAnsi="Arial" w:cs="Arial"/>
          <w:sz w:val="24"/>
          <w:szCs w:val="24"/>
        </w:rPr>
      </w:pPr>
      <w:r w:rsidRPr="00E05FD4">
        <w:rPr>
          <w:rFonts w:ascii="Arial" w:hAnsi="Arial" w:cs="Arial"/>
          <w:sz w:val="24"/>
          <w:szCs w:val="24"/>
        </w:rPr>
        <w:t xml:space="preserve">осуществляет формирование основных характеристик проекта бюджета поселения на 2018 – 2020 годы в соответствии с основными </w:t>
      </w:r>
      <w:r w:rsidRPr="00E05FD4">
        <w:rPr>
          <w:rFonts w:ascii="Arial" w:hAnsi="Arial" w:cs="Arial"/>
          <w:sz w:val="24"/>
          <w:szCs w:val="24"/>
        </w:rPr>
        <w:lastRenderedPageBreak/>
        <w:t xml:space="preserve">показателями проекта прогноза социально-экономического развития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на 2018 год и на период до 2020 года. </w:t>
      </w:r>
    </w:p>
    <w:p w:rsidR="001F3001" w:rsidRPr="00E05FD4" w:rsidRDefault="000E4ADA" w:rsidP="0070067C">
      <w:pPr>
        <w:spacing w:after="0" w:line="240" w:lineRule="auto"/>
        <w:ind w:left="0" w:right="0"/>
        <w:rPr>
          <w:rFonts w:ascii="Arial" w:hAnsi="Arial" w:cs="Arial"/>
          <w:sz w:val="24"/>
          <w:szCs w:val="24"/>
        </w:rPr>
      </w:pPr>
      <w:r w:rsidRPr="00E05FD4">
        <w:rPr>
          <w:rFonts w:ascii="Arial" w:hAnsi="Arial" w:cs="Arial"/>
          <w:sz w:val="24"/>
          <w:szCs w:val="24"/>
        </w:rPr>
        <w:t xml:space="preserve">5.  На третьем этапе планирования бюджетных ассигнований бюджета поселения на 2018 – 2020 годы формируется проект решения </w:t>
      </w:r>
      <w:r w:rsidR="00FE2644" w:rsidRPr="00E05FD4">
        <w:rPr>
          <w:rFonts w:ascii="Arial" w:hAnsi="Arial" w:cs="Arial"/>
          <w:sz w:val="24"/>
          <w:szCs w:val="24"/>
        </w:rPr>
        <w:t>собрания депутатов Солдатского сельсовета Горшеченского района Курской области</w:t>
      </w:r>
      <w:r w:rsidRPr="00E05FD4">
        <w:rPr>
          <w:rFonts w:ascii="Arial" w:hAnsi="Arial" w:cs="Arial"/>
          <w:sz w:val="24"/>
          <w:szCs w:val="24"/>
        </w:rPr>
        <w:t xml:space="preserve"> «О бюджете сельского поселения на 2018 год» (далее – проект решения о бюджете поселения). </w:t>
      </w:r>
    </w:p>
    <w:p w:rsidR="001F3001" w:rsidRPr="00E05FD4" w:rsidRDefault="000E4ADA" w:rsidP="0070067C">
      <w:pPr>
        <w:spacing w:after="0" w:line="240" w:lineRule="auto"/>
        <w:ind w:left="0" w:right="0"/>
        <w:rPr>
          <w:rFonts w:ascii="Arial" w:hAnsi="Arial" w:cs="Arial"/>
          <w:sz w:val="24"/>
          <w:szCs w:val="24"/>
        </w:rPr>
      </w:pPr>
      <w:r w:rsidRPr="00E05FD4">
        <w:rPr>
          <w:rFonts w:ascii="Arial" w:hAnsi="Arial" w:cs="Arial"/>
          <w:sz w:val="24"/>
          <w:szCs w:val="24"/>
        </w:rPr>
        <w:t xml:space="preserve">В целях подготовки проекта решения о бюджете поселения на 2018 год Администрация, исходя из основных характеристик проекта бюджета поселения: </w:t>
      </w:r>
    </w:p>
    <w:p w:rsidR="001F3001" w:rsidRPr="00E05FD4" w:rsidRDefault="000E4ADA" w:rsidP="0070067C">
      <w:pPr>
        <w:numPr>
          <w:ilvl w:val="0"/>
          <w:numId w:val="6"/>
        </w:numPr>
        <w:spacing w:after="0" w:line="240" w:lineRule="auto"/>
        <w:ind w:left="0" w:right="0"/>
        <w:rPr>
          <w:rFonts w:ascii="Arial" w:hAnsi="Arial" w:cs="Arial"/>
          <w:sz w:val="24"/>
          <w:szCs w:val="24"/>
        </w:rPr>
      </w:pPr>
      <w:r w:rsidRPr="00E05FD4">
        <w:rPr>
          <w:rFonts w:ascii="Arial" w:hAnsi="Arial" w:cs="Arial"/>
          <w:sz w:val="24"/>
          <w:szCs w:val="24"/>
        </w:rPr>
        <w:t xml:space="preserve">формирует предельные объемы бюджетных ассигнований бюджета </w:t>
      </w:r>
      <w:proofErr w:type="gramStart"/>
      <w:r w:rsidRPr="00E05FD4">
        <w:rPr>
          <w:rFonts w:ascii="Arial" w:hAnsi="Arial" w:cs="Arial"/>
          <w:sz w:val="24"/>
          <w:szCs w:val="24"/>
        </w:rPr>
        <w:t>поселения</w:t>
      </w:r>
      <w:proofErr w:type="gramEnd"/>
      <w:r w:rsidRPr="00E05FD4">
        <w:rPr>
          <w:rFonts w:ascii="Arial" w:hAnsi="Arial" w:cs="Arial"/>
          <w:sz w:val="24"/>
          <w:szCs w:val="24"/>
        </w:rPr>
        <w:t xml:space="preserve"> на исполнение действующих и принимаемых расходных обязательств; </w:t>
      </w:r>
    </w:p>
    <w:p w:rsidR="001F3001" w:rsidRPr="00E05FD4" w:rsidRDefault="000E4ADA" w:rsidP="0070067C">
      <w:pPr>
        <w:numPr>
          <w:ilvl w:val="0"/>
          <w:numId w:val="6"/>
        </w:numPr>
        <w:spacing w:after="0" w:line="240" w:lineRule="auto"/>
        <w:ind w:left="0" w:right="0"/>
        <w:rPr>
          <w:rFonts w:ascii="Arial" w:hAnsi="Arial" w:cs="Arial"/>
          <w:sz w:val="24"/>
          <w:szCs w:val="24"/>
        </w:rPr>
      </w:pPr>
      <w:r w:rsidRPr="00E05FD4">
        <w:rPr>
          <w:rFonts w:ascii="Arial" w:hAnsi="Arial" w:cs="Arial"/>
          <w:sz w:val="24"/>
          <w:szCs w:val="24"/>
        </w:rPr>
        <w:t xml:space="preserve">разрабатывает проект прогноза социально-экономического развития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на 2018 год и на период до 2020 года; </w:t>
      </w:r>
    </w:p>
    <w:p w:rsidR="001F3001" w:rsidRPr="00E05FD4" w:rsidRDefault="000E4ADA" w:rsidP="0070067C">
      <w:pPr>
        <w:numPr>
          <w:ilvl w:val="0"/>
          <w:numId w:val="6"/>
        </w:numPr>
        <w:spacing w:after="0" w:line="240" w:lineRule="auto"/>
        <w:ind w:left="0" w:right="0" w:firstLine="0"/>
        <w:rPr>
          <w:rFonts w:ascii="Arial" w:hAnsi="Arial" w:cs="Arial"/>
          <w:sz w:val="24"/>
          <w:szCs w:val="24"/>
        </w:rPr>
      </w:pPr>
      <w:r w:rsidRPr="00E05FD4">
        <w:rPr>
          <w:rFonts w:ascii="Arial" w:hAnsi="Arial" w:cs="Arial"/>
          <w:sz w:val="24"/>
          <w:szCs w:val="24"/>
        </w:rPr>
        <w:t xml:space="preserve">формирует сведения, необходимые для разработки проекта бюджетного прогноза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на долгосрочный период, проект объемов бюджетных ассигнований бюджета поселения на  2018 год; </w:t>
      </w:r>
    </w:p>
    <w:p w:rsidR="001F3001" w:rsidRPr="00E05FD4" w:rsidRDefault="000E4ADA" w:rsidP="0070067C">
      <w:pPr>
        <w:numPr>
          <w:ilvl w:val="0"/>
          <w:numId w:val="6"/>
        </w:numPr>
        <w:spacing w:after="0" w:line="240" w:lineRule="auto"/>
        <w:ind w:left="0" w:right="0"/>
        <w:rPr>
          <w:rFonts w:ascii="Arial" w:hAnsi="Arial" w:cs="Arial"/>
          <w:sz w:val="24"/>
          <w:szCs w:val="24"/>
        </w:rPr>
      </w:pPr>
      <w:r w:rsidRPr="00E05FD4">
        <w:rPr>
          <w:rFonts w:ascii="Arial" w:hAnsi="Arial" w:cs="Arial"/>
          <w:sz w:val="24"/>
          <w:szCs w:val="24"/>
        </w:rPr>
        <w:t>проект решения «О бюджете сельского поселения на 2018 год</w:t>
      </w:r>
      <w:r w:rsidR="002347D7" w:rsidRPr="00E05FD4">
        <w:rPr>
          <w:rFonts w:ascii="Arial" w:hAnsi="Arial" w:cs="Arial"/>
          <w:sz w:val="24"/>
          <w:szCs w:val="24"/>
        </w:rPr>
        <w:t xml:space="preserve"> и плановый период 2019-2020 годы</w:t>
      </w:r>
      <w:r w:rsidRPr="00E05FD4">
        <w:rPr>
          <w:rFonts w:ascii="Arial" w:hAnsi="Arial" w:cs="Arial"/>
          <w:sz w:val="24"/>
          <w:szCs w:val="24"/>
        </w:rPr>
        <w:t xml:space="preserve">» с документами и материалами, представляемыми одновременно с данным проектом </w:t>
      </w:r>
      <w:r w:rsidR="00FE2644" w:rsidRPr="00E05FD4">
        <w:rPr>
          <w:rFonts w:ascii="Arial" w:hAnsi="Arial" w:cs="Arial"/>
          <w:sz w:val="24"/>
          <w:szCs w:val="24"/>
        </w:rPr>
        <w:t>на рассмотрение Собранию депутатов Солдатского сельсовета</w:t>
      </w:r>
      <w:r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p w:rsidR="0010094F" w:rsidRDefault="000E4ADA" w:rsidP="00825210">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r w:rsidR="002347D7" w:rsidRPr="00E05FD4">
        <w:rPr>
          <w:rFonts w:ascii="Arial" w:hAnsi="Arial" w:cs="Arial"/>
          <w:sz w:val="24"/>
          <w:szCs w:val="24"/>
        </w:rPr>
        <w:t xml:space="preserve">                                                      </w:t>
      </w:r>
      <w:r w:rsidR="00825210" w:rsidRPr="00E05FD4">
        <w:rPr>
          <w:rFonts w:ascii="Arial" w:hAnsi="Arial" w:cs="Arial"/>
          <w:sz w:val="24"/>
          <w:szCs w:val="24"/>
        </w:rPr>
        <w:t xml:space="preserve">                           </w:t>
      </w: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Default="00E05FD4" w:rsidP="00825210">
      <w:pPr>
        <w:spacing w:after="0" w:line="240" w:lineRule="auto"/>
        <w:ind w:left="0" w:right="0" w:firstLine="0"/>
        <w:jc w:val="left"/>
        <w:rPr>
          <w:rFonts w:ascii="Arial" w:hAnsi="Arial" w:cs="Arial"/>
          <w:sz w:val="24"/>
          <w:szCs w:val="24"/>
        </w:rPr>
      </w:pPr>
    </w:p>
    <w:p w:rsidR="00E05FD4" w:rsidRPr="00E05FD4" w:rsidRDefault="00E05FD4" w:rsidP="00825210">
      <w:pPr>
        <w:spacing w:after="0" w:line="240" w:lineRule="auto"/>
        <w:ind w:left="0" w:right="0" w:firstLine="0"/>
        <w:jc w:val="left"/>
        <w:rPr>
          <w:rFonts w:ascii="Arial" w:hAnsi="Arial" w:cs="Arial"/>
          <w:sz w:val="24"/>
          <w:szCs w:val="24"/>
        </w:rPr>
      </w:pPr>
    </w:p>
    <w:p w:rsidR="0010094F" w:rsidRPr="00E05FD4" w:rsidRDefault="0010094F" w:rsidP="0070067C">
      <w:pPr>
        <w:spacing w:after="0" w:line="240" w:lineRule="auto"/>
        <w:ind w:left="0" w:right="0" w:firstLine="0"/>
        <w:jc w:val="right"/>
        <w:rPr>
          <w:rFonts w:ascii="Arial" w:hAnsi="Arial" w:cs="Arial"/>
          <w:sz w:val="24"/>
          <w:szCs w:val="24"/>
        </w:rPr>
      </w:pPr>
    </w:p>
    <w:p w:rsidR="001F3001" w:rsidRPr="00E05FD4" w:rsidRDefault="002347D7" w:rsidP="0070067C">
      <w:pPr>
        <w:spacing w:after="0" w:line="240" w:lineRule="auto"/>
        <w:ind w:left="0" w:right="0" w:firstLine="0"/>
        <w:jc w:val="right"/>
        <w:rPr>
          <w:rFonts w:ascii="Arial" w:hAnsi="Arial" w:cs="Arial"/>
          <w:sz w:val="24"/>
          <w:szCs w:val="24"/>
        </w:rPr>
      </w:pPr>
      <w:r w:rsidRPr="00E05FD4">
        <w:rPr>
          <w:rFonts w:ascii="Arial" w:hAnsi="Arial" w:cs="Arial"/>
          <w:sz w:val="24"/>
          <w:szCs w:val="24"/>
        </w:rPr>
        <w:lastRenderedPageBreak/>
        <w:t xml:space="preserve"> </w:t>
      </w:r>
      <w:r w:rsidR="000E4ADA" w:rsidRPr="00E05FD4">
        <w:rPr>
          <w:rFonts w:ascii="Arial" w:hAnsi="Arial" w:cs="Arial"/>
          <w:sz w:val="24"/>
          <w:szCs w:val="24"/>
        </w:rPr>
        <w:t xml:space="preserve">Приложение № 2 </w:t>
      </w:r>
    </w:p>
    <w:p w:rsidR="00825210" w:rsidRPr="00E05FD4" w:rsidRDefault="000E4ADA" w:rsidP="0070067C">
      <w:pPr>
        <w:spacing w:after="0" w:line="240" w:lineRule="auto"/>
        <w:ind w:left="0" w:right="0" w:firstLine="466"/>
        <w:jc w:val="right"/>
        <w:rPr>
          <w:rFonts w:ascii="Arial" w:hAnsi="Arial" w:cs="Arial"/>
          <w:sz w:val="24"/>
          <w:szCs w:val="24"/>
        </w:rPr>
      </w:pPr>
      <w:r w:rsidRPr="00E05FD4">
        <w:rPr>
          <w:rFonts w:ascii="Arial" w:hAnsi="Arial" w:cs="Arial"/>
          <w:sz w:val="24"/>
          <w:szCs w:val="24"/>
        </w:rPr>
        <w:t xml:space="preserve">к постановлению администрации </w:t>
      </w:r>
    </w:p>
    <w:p w:rsidR="006B0566" w:rsidRPr="00E05FD4" w:rsidRDefault="00FE2644" w:rsidP="0070067C">
      <w:pPr>
        <w:spacing w:after="0" w:line="240" w:lineRule="auto"/>
        <w:ind w:left="0" w:right="0" w:firstLine="466"/>
        <w:jc w:val="right"/>
        <w:rPr>
          <w:rFonts w:ascii="Arial" w:hAnsi="Arial" w:cs="Arial"/>
          <w:sz w:val="24"/>
          <w:szCs w:val="24"/>
        </w:rPr>
      </w:pPr>
      <w:r w:rsidRPr="00E05FD4">
        <w:rPr>
          <w:rFonts w:ascii="Arial" w:hAnsi="Arial" w:cs="Arial"/>
          <w:sz w:val="24"/>
          <w:szCs w:val="24"/>
        </w:rPr>
        <w:t>Солдатского</w:t>
      </w:r>
      <w:r w:rsidR="005E6490" w:rsidRPr="00E05FD4">
        <w:rPr>
          <w:rFonts w:ascii="Arial" w:hAnsi="Arial" w:cs="Arial"/>
          <w:sz w:val="24"/>
          <w:szCs w:val="24"/>
        </w:rPr>
        <w:t xml:space="preserve"> сельсовет</w:t>
      </w:r>
      <w:r w:rsidRPr="00E05FD4">
        <w:rPr>
          <w:rFonts w:ascii="Arial" w:hAnsi="Arial" w:cs="Arial"/>
          <w:sz w:val="24"/>
          <w:szCs w:val="24"/>
        </w:rPr>
        <w:t xml:space="preserve">а Горшеченского района </w:t>
      </w:r>
    </w:p>
    <w:p w:rsidR="00825210" w:rsidRPr="00E05FD4" w:rsidRDefault="00FE2644" w:rsidP="0070067C">
      <w:pPr>
        <w:spacing w:after="0" w:line="240" w:lineRule="auto"/>
        <w:ind w:left="0" w:right="0" w:firstLine="466"/>
        <w:jc w:val="right"/>
        <w:rPr>
          <w:rFonts w:ascii="Arial" w:hAnsi="Arial" w:cs="Arial"/>
          <w:sz w:val="24"/>
          <w:szCs w:val="24"/>
        </w:rPr>
      </w:pPr>
      <w:r w:rsidRPr="00E05FD4">
        <w:rPr>
          <w:rFonts w:ascii="Arial" w:hAnsi="Arial" w:cs="Arial"/>
          <w:sz w:val="24"/>
          <w:szCs w:val="24"/>
        </w:rPr>
        <w:t>Курской области</w:t>
      </w:r>
      <w:r w:rsidR="006301CD" w:rsidRPr="00E05FD4">
        <w:rPr>
          <w:rFonts w:ascii="Arial" w:hAnsi="Arial" w:cs="Arial"/>
          <w:sz w:val="24"/>
          <w:szCs w:val="24"/>
        </w:rPr>
        <w:t xml:space="preserve"> </w:t>
      </w:r>
    </w:p>
    <w:p w:rsidR="001F3001" w:rsidRPr="00E05FD4" w:rsidRDefault="00825210" w:rsidP="0070067C">
      <w:pPr>
        <w:spacing w:after="0" w:line="240" w:lineRule="auto"/>
        <w:ind w:left="0" w:right="0" w:firstLine="466"/>
        <w:jc w:val="right"/>
        <w:rPr>
          <w:rFonts w:ascii="Arial" w:hAnsi="Arial" w:cs="Arial"/>
          <w:sz w:val="24"/>
          <w:szCs w:val="24"/>
        </w:rPr>
      </w:pPr>
      <w:r w:rsidRPr="00E05FD4">
        <w:rPr>
          <w:rFonts w:ascii="Arial" w:hAnsi="Arial" w:cs="Arial"/>
          <w:sz w:val="24"/>
          <w:szCs w:val="24"/>
        </w:rPr>
        <w:t xml:space="preserve">от </w:t>
      </w:r>
      <w:r w:rsidR="00FE2644" w:rsidRPr="00E05FD4">
        <w:rPr>
          <w:rFonts w:ascii="Arial" w:hAnsi="Arial" w:cs="Arial"/>
          <w:sz w:val="24"/>
          <w:szCs w:val="24"/>
        </w:rPr>
        <w:t>15.11</w:t>
      </w:r>
      <w:r w:rsidR="00554EC8" w:rsidRPr="00E05FD4">
        <w:rPr>
          <w:rFonts w:ascii="Arial" w:hAnsi="Arial" w:cs="Arial"/>
          <w:sz w:val="24"/>
          <w:szCs w:val="24"/>
        </w:rPr>
        <w:t>.</w:t>
      </w:r>
      <w:r w:rsidR="000E4ADA" w:rsidRPr="00E05FD4">
        <w:rPr>
          <w:rFonts w:ascii="Arial" w:hAnsi="Arial" w:cs="Arial"/>
          <w:sz w:val="24"/>
          <w:szCs w:val="24"/>
        </w:rPr>
        <w:t xml:space="preserve">2017 года № </w:t>
      </w:r>
      <w:r w:rsidR="00FE2644" w:rsidRPr="00E05FD4">
        <w:rPr>
          <w:rFonts w:ascii="Arial" w:hAnsi="Arial" w:cs="Arial"/>
          <w:sz w:val="24"/>
          <w:szCs w:val="24"/>
        </w:rPr>
        <w:t>72</w:t>
      </w:r>
      <w:r w:rsidR="000E4ADA" w:rsidRPr="00E05FD4">
        <w:rPr>
          <w:rFonts w:ascii="Arial" w:hAnsi="Arial" w:cs="Arial"/>
          <w:sz w:val="24"/>
          <w:szCs w:val="24"/>
        </w:rPr>
        <w:t xml:space="preserve"> </w:t>
      </w:r>
    </w:p>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spacing w:after="0" w:line="240" w:lineRule="auto"/>
        <w:ind w:left="0" w:right="0" w:hanging="10"/>
        <w:jc w:val="center"/>
        <w:rPr>
          <w:rFonts w:ascii="Arial" w:hAnsi="Arial" w:cs="Arial"/>
          <w:sz w:val="24"/>
          <w:szCs w:val="24"/>
        </w:rPr>
      </w:pPr>
      <w:r w:rsidRPr="00E05FD4">
        <w:rPr>
          <w:rFonts w:ascii="Arial" w:hAnsi="Arial" w:cs="Arial"/>
          <w:sz w:val="24"/>
          <w:szCs w:val="24"/>
        </w:rPr>
        <w:t xml:space="preserve">МЕТОДИКА  </w:t>
      </w:r>
    </w:p>
    <w:p w:rsidR="001F3001" w:rsidRPr="00E05FD4" w:rsidRDefault="000E4ADA" w:rsidP="0070067C">
      <w:pPr>
        <w:spacing w:after="0" w:line="240" w:lineRule="auto"/>
        <w:ind w:left="0" w:right="0" w:hanging="10"/>
        <w:jc w:val="center"/>
        <w:rPr>
          <w:rFonts w:ascii="Arial" w:hAnsi="Arial" w:cs="Arial"/>
          <w:sz w:val="24"/>
          <w:szCs w:val="24"/>
        </w:rPr>
      </w:pPr>
      <w:r w:rsidRPr="00E05FD4">
        <w:rPr>
          <w:rFonts w:ascii="Arial" w:hAnsi="Arial" w:cs="Arial"/>
          <w:sz w:val="24"/>
          <w:szCs w:val="24"/>
        </w:rPr>
        <w:t>планирования бюджетных</w:t>
      </w:r>
      <w:r w:rsidR="00E05FD4">
        <w:rPr>
          <w:rFonts w:ascii="Arial" w:hAnsi="Arial" w:cs="Arial"/>
          <w:sz w:val="24"/>
          <w:szCs w:val="24"/>
        </w:rPr>
        <w:t xml:space="preserve"> ассигнований бюджета поселения</w:t>
      </w:r>
      <w:r w:rsidR="00825210" w:rsidRPr="00E05FD4">
        <w:rPr>
          <w:rFonts w:ascii="Arial" w:hAnsi="Arial" w:cs="Arial"/>
          <w:sz w:val="24"/>
          <w:szCs w:val="24"/>
        </w:rPr>
        <w:t xml:space="preserve">  </w:t>
      </w:r>
      <w:r w:rsidRPr="00E05FD4">
        <w:rPr>
          <w:rFonts w:ascii="Arial" w:hAnsi="Arial" w:cs="Arial"/>
          <w:sz w:val="24"/>
          <w:szCs w:val="24"/>
        </w:rPr>
        <w:t xml:space="preserve">на 2018 – 2020 годы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numPr>
          <w:ilvl w:val="0"/>
          <w:numId w:val="7"/>
        </w:numPr>
        <w:spacing w:after="0" w:line="240" w:lineRule="auto"/>
        <w:ind w:left="0" w:right="0" w:firstLine="540"/>
        <w:rPr>
          <w:rFonts w:ascii="Arial" w:hAnsi="Arial" w:cs="Arial"/>
          <w:sz w:val="24"/>
          <w:szCs w:val="24"/>
        </w:rPr>
      </w:pPr>
      <w:r w:rsidRPr="00E05FD4">
        <w:rPr>
          <w:rFonts w:ascii="Arial" w:hAnsi="Arial" w:cs="Arial"/>
          <w:sz w:val="24"/>
          <w:szCs w:val="24"/>
        </w:rPr>
        <w:t xml:space="preserve">Настоящая Методика планирования бюджетных ассигнований бюджета поселения разработана в целях установления требований к составлению бюджета поселения на 2018 – 2020 годы. </w:t>
      </w:r>
    </w:p>
    <w:p w:rsidR="001F3001" w:rsidRPr="00E05FD4" w:rsidRDefault="000E4ADA" w:rsidP="0070067C">
      <w:pPr>
        <w:numPr>
          <w:ilvl w:val="0"/>
          <w:numId w:val="7"/>
        </w:numPr>
        <w:spacing w:after="0" w:line="240" w:lineRule="auto"/>
        <w:ind w:left="0" w:right="0" w:firstLine="540"/>
        <w:rPr>
          <w:rFonts w:ascii="Arial" w:hAnsi="Arial" w:cs="Arial"/>
          <w:sz w:val="24"/>
          <w:szCs w:val="24"/>
        </w:rPr>
      </w:pPr>
      <w:r w:rsidRPr="00E05FD4">
        <w:rPr>
          <w:rFonts w:ascii="Arial" w:hAnsi="Arial" w:cs="Arial"/>
          <w:sz w:val="24"/>
          <w:szCs w:val="24"/>
        </w:rPr>
        <w:t xml:space="preserve">Планирование бюджетных ассигнований бюджета поселения (далее – бюджетные ассигнования) производится в соответствии с расходными обязательствами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00FE2644" w:rsidRPr="00E05FD4">
        <w:rPr>
          <w:rFonts w:ascii="Arial" w:hAnsi="Arial" w:cs="Arial"/>
          <w:sz w:val="24"/>
          <w:szCs w:val="24"/>
        </w:rPr>
        <w:t>Горшеченского района Курской области</w:t>
      </w:r>
      <w:r w:rsidRPr="00E05FD4">
        <w:rPr>
          <w:rFonts w:ascii="Arial" w:hAnsi="Arial" w:cs="Arial"/>
          <w:sz w:val="24"/>
          <w:szCs w:val="24"/>
        </w:rPr>
        <w:t xml:space="preserve">,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w:t>
      </w:r>
      <w:r w:rsidR="005E6490" w:rsidRPr="00E05FD4">
        <w:rPr>
          <w:rFonts w:ascii="Arial" w:hAnsi="Arial" w:cs="Arial"/>
          <w:sz w:val="24"/>
          <w:szCs w:val="24"/>
        </w:rPr>
        <w:t>МО «Солдатский сельсовет»</w:t>
      </w:r>
      <w:r w:rsidRPr="00E05FD4">
        <w:rPr>
          <w:rFonts w:ascii="Arial" w:hAnsi="Arial" w:cs="Arial"/>
          <w:sz w:val="24"/>
          <w:szCs w:val="24"/>
        </w:rPr>
        <w:t>.</w:t>
      </w:r>
    </w:p>
    <w:p w:rsidR="001F3001" w:rsidRPr="00E05FD4" w:rsidRDefault="000E4ADA" w:rsidP="0070067C">
      <w:pPr>
        <w:spacing w:after="0" w:line="240" w:lineRule="auto"/>
        <w:ind w:left="0" w:right="0" w:firstLine="540"/>
        <w:rPr>
          <w:rFonts w:ascii="Arial" w:hAnsi="Arial" w:cs="Arial"/>
          <w:sz w:val="24"/>
          <w:szCs w:val="24"/>
        </w:rPr>
      </w:pPr>
      <w:r w:rsidRPr="00E05FD4">
        <w:rPr>
          <w:rFonts w:ascii="Arial" w:hAnsi="Arial" w:cs="Arial"/>
          <w:sz w:val="24"/>
          <w:szCs w:val="24"/>
        </w:rPr>
        <w:t xml:space="preserve">В состав бюджетных ассигнований на исполнение действующих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включаются бюджетные ассигнования по перечню расходных обязательств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2018-2020 годах. При этом объем бюджетных ассигнований на исполнение действующих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может рассчитываться с учетом индексации, если это предусмотрено данными нормативными правовыми актами, договорами, соглашениями. </w:t>
      </w:r>
    </w:p>
    <w:p w:rsidR="001F3001" w:rsidRPr="00E05FD4" w:rsidRDefault="000E4ADA" w:rsidP="0070067C">
      <w:pPr>
        <w:spacing w:after="0" w:line="240" w:lineRule="auto"/>
        <w:ind w:left="0" w:right="0" w:firstLine="540"/>
        <w:rPr>
          <w:rFonts w:ascii="Arial" w:hAnsi="Arial" w:cs="Arial"/>
          <w:sz w:val="24"/>
          <w:szCs w:val="24"/>
        </w:rPr>
      </w:pPr>
      <w:r w:rsidRPr="00E05FD4">
        <w:rPr>
          <w:rFonts w:ascii="Arial" w:hAnsi="Arial" w:cs="Arial"/>
          <w:sz w:val="24"/>
          <w:szCs w:val="24"/>
        </w:rPr>
        <w:t xml:space="preserve">В состав бюджетных ассигнований на исполнение принимаемых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включаются: </w:t>
      </w:r>
    </w:p>
    <w:p w:rsidR="001F3001" w:rsidRPr="00E05FD4" w:rsidRDefault="000E4ADA" w:rsidP="0070067C">
      <w:pPr>
        <w:numPr>
          <w:ilvl w:val="0"/>
          <w:numId w:val="8"/>
        </w:numPr>
        <w:spacing w:after="0" w:line="240" w:lineRule="auto"/>
        <w:ind w:left="0" w:right="0" w:firstLine="540"/>
        <w:rPr>
          <w:rFonts w:ascii="Arial" w:hAnsi="Arial" w:cs="Arial"/>
          <w:sz w:val="24"/>
          <w:szCs w:val="24"/>
        </w:rPr>
      </w:pPr>
      <w:r w:rsidRPr="00E05FD4">
        <w:rPr>
          <w:rFonts w:ascii="Arial" w:hAnsi="Arial" w:cs="Arial"/>
          <w:sz w:val="24"/>
          <w:szCs w:val="24"/>
        </w:rPr>
        <w:t xml:space="preserve">бюджетные ассигнования по перечню расходных обязательств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возникающих в связи со вступлением в силу в 2018 – 2020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1F3001" w:rsidRPr="00E05FD4" w:rsidRDefault="000E4ADA" w:rsidP="0070067C">
      <w:pPr>
        <w:numPr>
          <w:ilvl w:val="0"/>
          <w:numId w:val="8"/>
        </w:numPr>
        <w:spacing w:after="0" w:line="240" w:lineRule="auto"/>
        <w:ind w:left="0" w:right="0" w:firstLine="540"/>
        <w:rPr>
          <w:rFonts w:ascii="Arial" w:hAnsi="Arial" w:cs="Arial"/>
          <w:sz w:val="24"/>
          <w:szCs w:val="24"/>
        </w:rPr>
      </w:pPr>
      <w:r w:rsidRPr="00E05FD4">
        <w:rPr>
          <w:rFonts w:ascii="Arial" w:hAnsi="Arial" w:cs="Arial"/>
          <w:sz w:val="24"/>
          <w:szCs w:val="24"/>
        </w:rPr>
        <w:t xml:space="preserve">бюджетные ассигнования в объеме их увеличения по перечню расходных обязательств,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
    <w:p w:rsidR="001F3001" w:rsidRPr="00E05FD4" w:rsidRDefault="000E4ADA" w:rsidP="0070067C">
      <w:pPr>
        <w:numPr>
          <w:ilvl w:val="0"/>
          <w:numId w:val="9"/>
        </w:numPr>
        <w:spacing w:after="0" w:line="240" w:lineRule="auto"/>
        <w:ind w:left="0" w:right="0" w:firstLine="540"/>
        <w:rPr>
          <w:rFonts w:ascii="Arial" w:hAnsi="Arial" w:cs="Arial"/>
          <w:sz w:val="24"/>
          <w:szCs w:val="24"/>
        </w:rPr>
      </w:pPr>
      <w:proofErr w:type="gramStart"/>
      <w:r w:rsidRPr="00E05FD4">
        <w:rPr>
          <w:rFonts w:ascii="Arial" w:hAnsi="Arial" w:cs="Arial"/>
          <w:sz w:val="24"/>
          <w:szCs w:val="24"/>
        </w:rPr>
        <w:t xml:space="preserve">За базу планирования бюджетных ассигнований на исполнение действующих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принимаются бюджетные ассигнования на реализацию МП, а также непрограммных направлений деятельности, утвержденные Решением </w:t>
      </w:r>
      <w:r w:rsidR="006B0566" w:rsidRPr="00E05FD4">
        <w:rPr>
          <w:rFonts w:ascii="Arial" w:hAnsi="Arial" w:cs="Arial"/>
          <w:sz w:val="24"/>
          <w:szCs w:val="24"/>
        </w:rPr>
        <w:t>собрания депутатов Солдатского сельсовета Горшеченского района Курской области</w:t>
      </w:r>
      <w:r w:rsidRPr="00E05FD4">
        <w:rPr>
          <w:rFonts w:ascii="Arial" w:hAnsi="Arial" w:cs="Arial"/>
          <w:sz w:val="24"/>
          <w:szCs w:val="24"/>
        </w:rPr>
        <w:t xml:space="preserve"> от 2</w:t>
      </w:r>
      <w:r w:rsidR="002347D7" w:rsidRPr="00E05FD4">
        <w:rPr>
          <w:rFonts w:ascii="Arial" w:hAnsi="Arial" w:cs="Arial"/>
          <w:sz w:val="24"/>
          <w:szCs w:val="24"/>
        </w:rPr>
        <w:t>6</w:t>
      </w:r>
      <w:r w:rsidRPr="00E05FD4">
        <w:rPr>
          <w:rFonts w:ascii="Arial" w:hAnsi="Arial" w:cs="Arial"/>
          <w:sz w:val="24"/>
          <w:szCs w:val="24"/>
        </w:rPr>
        <w:t xml:space="preserve">.12.2016 года № </w:t>
      </w:r>
      <w:r w:rsidR="006B0566" w:rsidRPr="00E05FD4">
        <w:rPr>
          <w:rFonts w:ascii="Arial" w:hAnsi="Arial" w:cs="Arial"/>
          <w:sz w:val="24"/>
          <w:szCs w:val="24"/>
        </w:rPr>
        <w:t>7</w:t>
      </w:r>
      <w:r w:rsidRPr="00E05FD4">
        <w:rPr>
          <w:rFonts w:ascii="Arial" w:hAnsi="Arial" w:cs="Arial"/>
          <w:sz w:val="24"/>
          <w:szCs w:val="24"/>
        </w:rPr>
        <w:t xml:space="preserve"> «О бюджете </w:t>
      </w:r>
      <w:r w:rsidR="006B0566" w:rsidRPr="00E05FD4">
        <w:rPr>
          <w:rFonts w:ascii="Arial" w:hAnsi="Arial" w:cs="Arial"/>
          <w:sz w:val="24"/>
          <w:szCs w:val="24"/>
        </w:rPr>
        <w:t>Солдатского сельсовета Горшеченского района Курской области</w:t>
      </w:r>
      <w:r w:rsidRPr="00E05FD4">
        <w:rPr>
          <w:rFonts w:ascii="Arial" w:hAnsi="Arial" w:cs="Arial"/>
          <w:sz w:val="24"/>
          <w:szCs w:val="24"/>
        </w:rPr>
        <w:t xml:space="preserve"> на 2017 год</w:t>
      </w:r>
      <w:r w:rsidR="002347D7" w:rsidRPr="00E05FD4">
        <w:rPr>
          <w:rFonts w:ascii="Arial" w:hAnsi="Arial" w:cs="Arial"/>
          <w:sz w:val="24"/>
          <w:szCs w:val="24"/>
        </w:rPr>
        <w:t xml:space="preserve"> и плановый период 2018-2019 годы</w:t>
      </w:r>
      <w:r w:rsidRPr="00E05FD4">
        <w:rPr>
          <w:rFonts w:ascii="Arial" w:hAnsi="Arial" w:cs="Arial"/>
          <w:sz w:val="24"/>
          <w:szCs w:val="24"/>
        </w:rPr>
        <w:t>» по состоянию на 1 июля 2017</w:t>
      </w:r>
      <w:proofErr w:type="gramEnd"/>
      <w:r w:rsidRPr="00E05FD4">
        <w:rPr>
          <w:rFonts w:ascii="Arial" w:hAnsi="Arial" w:cs="Arial"/>
          <w:sz w:val="24"/>
          <w:szCs w:val="24"/>
        </w:rPr>
        <w:t xml:space="preserve"> года с учетом внесенных изменений по основаниям, </w:t>
      </w:r>
      <w:r w:rsidRPr="00E05FD4">
        <w:rPr>
          <w:rFonts w:ascii="Arial" w:hAnsi="Arial" w:cs="Arial"/>
          <w:sz w:val="24"/>
          <w:szCs w:val="24"/>
        </w:rPr>
        <w:lastRenderedPageBreak/>
        <w:t xml:space="preserve">установленным пунктом 3 статьи 217 Бюджетного кодекса Российской Федерации. </w:t>
      </w:r>
    </w:p>
    <w:p w:rsidR="001F3001" w:rsidRPr="00E05FD4" w:rsidRDefault="000E4ADA" w:rsidP="0070067C">
      <w:pPr>
        <w:numPr>
          <w:ilvl w:val="0"/>
          <w:numId w:val="9"/>
        </w:numPr>
        <w:spacing w:after="0" w:line="240" w:lineRule="auto"/>
        <w:ind w:left="0" w:right="0" w:firstLine="540"/>
        <w:rPr>
          <w:rFonts w:ascii="Arial" w:hAnsi="Arial" w:cs="Arial"/>
          <w:sz w:val="24"/>
          <w:szCs w:val="24"/>
        </w:rPr>
      </w:pPr>
      <w:r w:rsidRPr="00E05FD4">
        <w:rPr>
          <w:rFonts w:ascii="Arial" w:hAnsi="Arial" w:cs="Arial"/>
          <w:sz w:val="24"/>
          <w:szCs w:val="24"/>
        </w:rPr>
        <w:t xml:space="preserve">При формировании объемов бюджетных ассигнований на исполнение расходных обязательств </w:t>
      </w:r>
      <w:r w:rsidR="005E6490" w:rsidRPr="00E05FD4">
        <w:rPr>
          <w:rFonts w:ascii="Arial" w:hAnsi="Arial" w:cs="Arial"/>
          <w:sz w:val="24"/>
          <w:szCs w:val="24"/>
        </w:rPr>
        <w:t>МО «Солдатский сельсовет»</w:t>
      </w:r>
      <w:r w:rsidR="006301CD" w:rsidRPr="00E05FD4">
        <w:rPr>
          <w:rFonts w:ascii="Arial" w:hAnsi="Arial" w:cs="Arial"/>
          <w:sz w:val="24"/>
          <w:szCs w:val="24"/>
        </w:rPr>
        <w:t xml:space="preserve"> </w:t>
      </w:r>
      <w:r w:rsidRPr="00E05FD4">
        <w:rPr>
          <w:rFonts w:ascii="Arial" w:hAnsi="Arial" w:cs="Arial"/>
          <w:sz w:val="24"/>
          <w:szCs w:val="24"/>
        </w:rPr>
        <w:t xml:space="preserve">на 2018-2020 годы на реализацию МП и непрограммных направлений деятельности с учетом отраслевых особенностей (далее – объемы бюджетных ассигнований) используются следующие методы: </w:t>
      </w:r>
    </w:p>
    <w:p w:rsidR="001F3001" w:rsidRPr="00E05FD4" w:rsidRDefault="000E4ADA" w:rsidP="0070067C">
      <w:pPr>
        <w:numPr>
          <w:ilvl w:val="0"/>
          <w:numId w:val="10"/>
        </w:numPr>
        <w:spacing w:after="0" w:line="240" w:lineRule="auto"/>
        <w:ind w:left="0" w:right="0" w:firstLine="540"/>
        <w:rPr>
          <w:rFonts w:ascii="Arial" w:hAnsi="Arial" w:cs="Arial"/>
          <w:sz w:val="24"/>
          <w:szCs w:val="24"/>
        </w:rPr>
      </w:pPr>
      <w:r w:rsidRPr="00E05FD4">
        <w:rPr>
          <w:rFonts w:ascii="Arial" w:hAnsi="Arial" w:cs="Arial"/>
          <w:sz w:val="24"/>
          <w:szCs w:val="24"/>
        </w:rPr>
        <w:t xml:space="preserve">нормативный метод – расчет объемов бюджетных ассигнований на основе нормативов, утвержденных законодательством; </w:t>
      </w:r>
    </w:p>
    <w:p w:rsidR="001F3001" w:rsidRPr="00E05FD4" w:rsidRDefault="000E4ADA" w:rsidP="0070067C">
      <w:pPr>
        <w:numPr>
          <w:ilvl w:val="0"/>
          <w:numId w:val="10"/>
        </w:numPr>
        <w:spacing w:after="0" w:line="240" w:lineRule="auto"/>
        <w:ind w:left="0" w:right="0" w:firstLine="540"/>
        <w:rPr>
          <w:rFonts w:ascii="Arial" w:hAnsi="Arial" w:cs="Arial"/>
          <w:sz w:val="24"/>
          <w:szCs w:val="24"/>
        </w:rPr>
      </w:pPr>
      <w:r w:rsidRPr="00E05FD4">
        <w:rPr>
          <w:rFonts w:ascii="Arial" w:hAnsi="Arial" w:cs="Arial"/>
          <w:sz w:val="24"/>
          <w:szCs w:val="24"/>
        </w:rPr>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w:t>
      </w:r>
    </w:p>
    <w:p w:rsidR="001F3001" w:rsidRPr="00E05FD4" w:rsidRDefault="000E4ADA" w:rsidP="0070067C">
      <w:pPr>
        <w:numPr>
          <w:ilvl w:val="0"/>
          <w:numId w:val="10"/>
        </w:numPr>
        <w:spacing w:after="0" w:line="240" w:lineRule="auto"/>
        <w:ind w:left="0" w:right="0" w:firstLine="540"/>
        <w:rPr>
          <w:rFonts w:ascii="Arial" w:hAnsi="Arial" w:cs="Arial"/>
          <w:sz w:val="24"/>
          <w:szCs w:val="24"/>
        </w:rPr>
      </w:pPr>
      <w:r w:rsidRPr="00E05FD4">
        <w:rPr>
          <w:rFonts w:ascii="Arial" w:hAnsi="Arial" w:cs="Arial"/>
          <w:sz w:val="24"/>
          <w:szCs w:val="24"/>
        </w:rPr>
        <w:t xml:space="preserve">плановый метод – установление объема бюджетных ассигнований бюджета поселения в соответствии с показателями, установленными законодательством; </w:t>
      </w:r>
    </w:p>
    <w:p w:rsidR="001F3001" w:rsidRPr="00E05FD4" w:rsidRDefault="000E4ADA" w:rsidP="0070067C">
      <w:pPr>
        <w:numPr>
          <w:ilvl w:val="0"/>
          <w:numId w:val="10"/>
        </w:numPr>
        <w:spacing w:after="0" w:line="240" w:lineRule="auto"/>
        <w:ind w:left="0" w:right="0" w:firstLine="540"/>
        <w:rPr>
          <w:rFonts w:ascii="Arial" w:hAnsi="Arial" w:cs="Arial"/>
          <w:sz w:val="24"/>
          <w:szCs w:val="24"/>
        </w:rPr>
      </w:pPr>
      <w:r w:rsidRPr="00E05FD4">
        <w:rPr>
          <w:rFonts w:ascii="Arial" w:hAnsi="Arial" w:cs="Arial"/>
          <w:sz w:val="24"/>
          <w:szCs w:val="24"/>
        </w:rPr>
        <w:t xml:space="preserve">иной метод - расчет бюджетных ассигнований методом, отличным от нормативного метода, метода индексации и планового метода. </w:t>
      </w:r>
    </w:p>
    <w:p w:rsidR="00CC4929" w:rsidRPr="00E05FD4" w:rsidRDefault="000E4ADA" w:rsidP="00E05FD4">
      <w:pPr>
        <w:numPr>
          <w:ilvl w:val="0"/>
          <w:numId w:val="11"/>
        </w:numPr>
        <w:spacing w:after="0" w:line="240" w:lineRule="auto"/>
        <w:ind w:left="0" w:right="0" w:firstLine="720"/>
        <w:rPr>
          <w:rFonts w:ascii="Arial" w:hAnsi="Arial" w:cs="Arial"/>
          <w:sz w:val="24"/>
          <w:szCs w:val="24"/>
        </w:rPr>
      </w:pPr>
      <w:r w:rsidRPr="00E05FD4">
        <w:rPr>
          <w:rFonts w:ascii="Arial" w:hAnsi="Arial" w:cs="Arial"/>
          <w:sz w:val="24"/>
          <w:szCs w:val="24"/>
        </w:rPr>
        <w:t>Объемы бюджетных ассигнований на 2018 – 2020 годы определяются исходя из единых подходов к формированию отдельных направле</w:t>
      </w:r>
      <w:r w:rsidR="00E05FD4">
        <w:rPr>
          <w:rFonts w:ascii="Arial" w:hAnsi="Arial" w:cs="Arial"/>
          <w:sz w:val="24"/>
          <w:szCs w:val="24"/>
        </w:rPr>
        <w:t>ний расходов бюджета поселения:</w:t>
      </w:r>
    </w:p>
    <w:p w:rsidR="00CC4929" w:rsidRPr="00E05FD4" w:rsidRDefault="00CC4929" w:rsidP="0070067C">
      <w:pPr>
        <w:spacing w:after="0" w:line="240" w:lineRule="auto"/>
        <w:ind w:left="0" w:right="0"/>
        <w:rPr>
          <w:rFonts w:ascii="Arial" w:hAnsi="Arial" w:cs="Arial"/>
          <w:sz w:val="24"/>
          <w:szCs w:val="24"/>
        </w:rPr>
      </w:pPr>
    </w:p>
    <w:p w:rsidR="00CC4929" w:rsidRPr="00E05FD4" w:rsidRDefault="00CC4929" w:rsidP="0070067C">
      <w:pPr>
        <w:spacing w:after="0" w:line="240" w:lineRule="auto"/>
        <w:ind w:left="0" w:right="0"/>
        <w:rPr>
          <w:rFonts w:ascii="Arial" w:hAnsi="Arial" w:cs="Arial"/>
          <w:sz w:val="24"/>
          <w:szCs w:val="24"/>
        </w:rPr>
      </w:pPr>
    </w:p>
    <w:tbl>
      <w:tblPr>
        <w:tblStyle w:val="TableGrid"/>
        <w:tblW w:w="8805" w:type="dxa"/>
        <w:tblInd w:w="262" w:type="dxa"/>
        <w:tblCellMar>
          <w:top w:w="60" w:type="dxa"/>
          <w:left w:w="106" w:type="dxa"/>
          <w:right w:w="40" w:type="dxa"/>
        </w:tblCellMar>
        <w:tblLook w:val="04A0" w:firstRow="1" w:lastRow="0" w:firstColumn="1" w:lastColumn="0" w:noHBand="0" w:noVBand="1"/>
      </w:tblPr>
      <w:tblGrid>
        <w:gridCol w:w="3404"/>
        <w:gridCol w:w="5401"/>
      </w:tblGrid>
      <w:tr w:rsidR="001F3001" w:rsidRPr="00E05FD4" w:rsidTr="00F1213D">
        <w:trPr>
          <w:trHeight w:val="828"/>
        </w:trPr>
        <w:tc>
          <w:tcPr>
            <w:tcW w:w="3404" w:type="dxa"/>
            <w:tcBorders>
              <w:top w:val="single" w:sz="4" w:space="0" w:color="000000"/>
              <w:left w:val="single" w:sz="4" w:space="0" w:color="000000"/>
              <w:bottom w:val="single" w:sz="4" w:space="0" w:color="000000"/>
              <w:right w:val="single" w:sz="4" w:space="0" w:color="000000"/>
            </w:tcBorders>
          </w:tcPr>
          <w:p w:rsidR="001F3001" w:rsidRPr="00E05FD4" w:rsidRDefault="000E4ADA" w:rsidP="00E05FD4">
            <w:pPr>
              <w:spacing w:after="0" w:line="240" w:lineRule="auto"/>
              <w:ind w:left="0" w:right="0" w:firstLine="0"/>
              <w:jc w:val="center"/>
              <w:rPr>
                <w:rFonts w:ascii="Arial" w:hAnsi="Arial" w:cs="Arial"/>
                <w:sz w:val="24"/>
                <w:szCs w:val="24"/>
              </w:rPr>
            </w:pPr>
            <w:r w:rsidRPr="00E05FD4">
              <w:rPr>
                <w:rFonts w:ascii="Arial" w:hAnsi="Arial" w:cs="Arial"/>
                <w:sz w:val="24"/>
                <w:szCs w:val="24"/>
              </w:rPr>
              <w:t>Направление расходов бюджета поселения</w:t>
            </w:r>
          </w:p>
        </w:tc>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E05FD4" w:rsidP="00E05FD4">
            <w:pPr>
              <w:spacing w:after="0" w:line="240" w:lineRule="auto"/>
              <w:ind w:left="0" w:right="0" w:hanging="869"/>
              <w:jc w:val="center"/>
              <w:rPr>
                <w:rFonts w:ascii="Arial" w:hAnsi="Arial" w:cs="Arial"/>
                <w:sz w:val="24"/>
                <w:szCs w:val="24"/>
              </w:rPr>
            </w:pPr>
            <w:r w:rsidRPr="00E05FD4">
              <w:rPr>
                <w:rFonts w:ascii="Arial" w:hAnsi="Arial" w:cs="Arial"/>
                <w:sz w:val="24"/>
                <w:szCs w:val="24"/>
              </w:rPr>
              <w:t xml:space="preserve">                               </w:t>
            </w:r>
            <w:r w:rsidR="000E4ADA" w:rsidRPr="00E05FD4">
              <w:rPr>
                <w:rFonts w:ascii="Arial" w:hAnsi="Arial" w:cs="Arial"/>
                <w:sz w:val="24"/>
                <w:szCs w:val="24"/>
              </w:rPr>
              <w:t>Методика формирования расходов  бюджета поселения</w:t>
            </w:r>
          </w:p>
        </w:tc>
      </w:tr>
      <w:tr w:rsidR="001F3001" w:rsidRPr="00E05FD4"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Выплата работникам органов местного самоуправления </w:t>
            </w:r>
            <w:r w:rsidR="001425DE" w:rsidRPr="00E05FD4">
              <w:rPr>
                <w:rFonts w:ascii="Arial" w:hAnsi="Arial" w:cs="Arial"/>
                <w:sz w:val="24"/>
                <w:szCs w:val="24"/>
              </w:rPr>
              <w:t xml:space="preserve"> и казенного учреждения</w:t>
            </w:r>
          </w:p>
          <w:p w:rsidR="001F3001" w:rsidRPr="00E05FD4" w:rsidRDefault="005E6490"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МО «Солдатский сельсовет»</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0E4ADA" w:rsidP="0070067C">
            <w:pPr>
              <w:spacing w:after="0" w:line="240" w:lineRule="auto"/>
              <w:ind w:left="0" w:right="0" w:firstLine="317"/>
              <w:rPr>
                <w:rFonts w:ascii="Arial" w:hAnsi="Arial" w:cs="Arial"/>
                <w:sz w:val="24"/>
                <w:szCs w:val="24"/>
              </w:rPr>
            </w:pPr>
            <w:r w:rsidRPr="00E05FD4">
              <w:rPr>
                <w:rFonts w:ascii="Arial" w:hAnsi="Arial" w:cs="Arial"/>
                <w:sz w:val="24"/>
                <w:szCs w:val="24"/>
              </w:rPr>
              <w:t xml:space="preserve">Планируется в соответствии с Положением о денежном содержании муниципальных служащих </w:t>
            </w:r>
            <w:r w:rsidR="005E6490" w:rsidRPr="00E05FD4">
              <w:rPr>
                <w:rFonts w:ascii="Arial" w:hAnsi="Arial" w:cs="Arial"/>
                <w:sz w:val="24"/>
                <w:szCs w:val="24"/>
              </w:rPr>
              <w:t>МО «Солдатский сельсовет»</w:t>
            </w:r>
            <w:proofErr w:type="gramStart"/>
            <w:r w:rsidRPr="00E05FD4">
              <w:rPr>
                <w:rFonts w:ascii="Arial" w:hAnsi="Arial" w:cs="Arial"/>
                <w:sz w:val="24"/>
                <w:szCs w:val="24"/>
              </w:rPr>
              <w:t xml:space="preserve"> </w:t>
            </w:r>
            <w:r w:rsidR="00B94A2F">
              <w:rPr>
                <w:rFonts w:ascii="Arial" w:hAnsi="Arial" w:cs="Arial"/>
                <w:sz w:val="24"/>
                <w:szCs w:val="24"/>
              </w:rPr>
              <w:t>.</w:t>
            </w:r>
            <w:proofErr w:type="gramEnd"/>
            <w:r w:rsidRPr="00E05FD4">
              <w:rPr>
                <w:rFonts w:ascii="Arial" w:hAnsi="Arial" w:cs="Arial"/>
                <w:sz w:val="24"/>
                <w:szCs w:val="24"/>
              </w:rPr>
              <w:t xml:space="preserve"> </w:t>
            </w:r>
            <w:r w:rsidR="00CC4929" w:rsidRPr="00E05FD4">
              <w:rPr>
                <w:rFonts w:ascii="Arial" w:hAnsi="Arial" w:cs="Arial"/>
                <w:sz w:val="24"/>
                <w:szCs w:val="24"/>
              </w:rPr>
              <w:t xml:space="preserve">В расчетах фонда оплаты труда работников органов местного самоуправления </w:t>
            </w:r>
            <w:r w:rsidR="005E6490" w:rsidRPr="00E05FD4">
              <w:rPr>
                <w:rFonts w:ascii="Arial" w:hAnsi="Arial" w:cs="Arial"/>
                <w:sz w:val="24"/>
                <w:szCs w:val="24"/>
              </w:rPr>
              <w:t>МО «Солдатский сельсовет»</w:t>
            </w:r>
            <w:r w:rsidR="006B0566" w:rsidRPr="00E05FD4">
              <w:rPr>
                <w:rFonts w:ascii="Arial" w:hAnsi="Arial" w:cs="Arial"/>
                <w:sz w:val="24"/>
                <w:szCs w:val="24"/>
              </w:rPr>
              <w:t xml:space="preserve"> </w:t>
            </w:r>
            <w:r w:rsidR="00CC4929" w:rsidRPr="00E05FD4">
              <w:rPr>
                <w:rFonts w:ascii="Arial" w:hAnsi="Arial" w:cs="Arial"/>
                <w:sz w:val="24"/>
                <w:szCs w:val="24"/>
              </w:rPr>
              <w:t xml:space="preserve">используются штатные расписания, утвержденные по состоянию на 1 июля 2017 года. </w:t>
            </w:r>
          </w:p>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Размер расходов, связанных со служебными командировками работников, определяется в соответствии с порядком и нормами возмещения расходов на указанные цели. </w:t>
            </w:r>
          </w:p>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lastRenderedPageBreak/>
              <w:t xml:space="preserve">Общий объем бюджетных ассигнований на содержание органов местного самоуправления </w:t>
            </w:r>
          </w:p>
          <w:p w:rsidR="001F3001" w:rsidRPr="00E05FD4" w:rsidRDefault="005E6490"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МО «Солдатский сельсовет»</w:t>
            </w:r>
            <w:r w:rsidR="00CC4929" w:rsidRPr="00E05FD4">
              <w:rPr>
                <w:rFonts w:ascii="Arial" w:hAnsi="Arial" w:cs="Arial"/>
                <w:sz w:val="24"/>
                <w:szCs w:val="24"/>
              </w:rPr>
              <w:t xml:space="preserve"> планируется не выше норматива формирования расходов на денежное содержание муниципальных служащих установленного </w:t>
            </w:r>
            <w:r w:rsidR="00CC4929" w:rsidRPr="00E05FD4">
              <w:rPr>
                <w:rFonts w:ascii="Arial" w:hAnsi="Arial" w:cs="Arial"/>
                <w:sz w:val="24"/>
                <w:szCs w:val="24"/>
              </w:rPr>
              <w:tab/>
              <w:t xml:space="preserve">Правительством </w:t>
            </w:r>
            <w:r w:rsidR="006B0566" w:rsidRPr="00E05FD4">
              <w:rPr>
                <w:rFonts w:ascii="Arial" w:hAnsi="Arial" w:cs="Arial"/>
                <w:sz w:val="24"/>
                <w:szCs w:val="24"/>
              </w:rPr>
              <w:t xml:space="preserve">Курской </w:t>
            </w:r>
            <w:r w:rsidR="00CC4929" w:rsidRPr="00E05FD4">
              <w:rPr>
                <w:rFonts w:ascii="Arial" w:hAnsi="Arial" w:cs="Arial"/>
                <w:sz w:val="24"/>
                <w:szCs w:val="24"/>
              </w:rPr>
              <w:t xml:space="preserve"> области</w:t>
            </w:r>
            <w:r w:rsidR="001425DE" w:rsidRPr="00E05FD4">
              <w:rPr>
                <w:rFonts w:ascii="Arial" w:hAnsi="Arial" w:cs="Arial"/>
                <w:sz w:val="24"/>
                <w:szCs w:val="24"/>
              </w:rPr>
              <w:t>.</w:t>
            </w:r>
          </w:p>
          <w:p w:rsidR="001425DE" w:rsidRPr="00E05FD4" w:rsidRDefault="001425DE" w:rsidP="0070067C">
            <w:pPr>
              <w:spacing w:after="0" w:line="240" w:lineRule="auto"/>
              <w:ind w:left="0" w:right="0" w:firstLine="317"/>
              <w:rPr>
                <w:rFonts w:ascii="Arial" w:hAnsi="Arial" w:cs="Arial"/>
                <w:sz w:val="24"/>
                <w:szCs w:val="24"/>
              </w:rPr>
            </w:pPr>
            <w:r w:rsidRPr="00E05FD4">
              <w:rPr>
                <w:rFonts w:ascii="Arial" w:hAnsi="Arial" w:cs="Arial"/>
                <w:sz w:val="24"/>
                <w:szCs w:val="24"/>
              </w:rPr>
              <w:t xml:space="preserve">Для казенного учреждения используются штатные расписания, утвержденные по состоянию на 1 июля 2017 года. </w:t>
            </w:r>
          </w:p>
          <w:p w:rsidR="001425DE" w:rsidRPr="00E05FD4" w:rsidRDefault="001425DE" w:rsidP="0070067C">
            <w:pPr>
              <w:spacing w:after="0" w:line="240" w:lineRule="auto"/>
              <w:ind w:left="0" w:right="0" w:firstLine="0"/>
              <w:jc w:val="left"/>
              <w:rPr>
                <w:rFonts w:ascii="Arial" w:hAnsi="Arial" w:cs="Arial"/>
                <w:sz w:val="24"/>
                <w:szCs w:val="24"/>
              </w:rPr>
            </w:pPr>
          </w:p>
        </w:tc>
      </w:tr>
      <w:tr w:rsidR="00CC4929" w:rsidRPr="00E05FD4"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lastRenderedPageBreak/>
              <w:t xml:space="preserve">Уплата налогов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825210" w:rsidP="00825210">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Планируются </w:t>
            </w:r>
            <w:r w:rsidRPr="00E05FD4">
              <w:rPr>
                <w:rFonts w:ascii="Arial" w:hAnsi="Arial" w:cs="Arial"/>
                <w:sz w:val="24"/>
                <w:szCs w:val="24"/>
              </w:rPr>
              <w:tab/>
              <w:t xml:space="preserve">с </w:t>
            </w:r>
            <w:r w:rsidRPr="00E05FD4">
              <w:rPr>
                <w:rFonts w:ascii="Arial" w:hAnsi="Arial" w:cs="Arial"/>
                <w:sz w:val="24"/>
                <w:szCs w:val="24"/>
              </w:rPr>
              <w:tab/>
              <w:t xml:space="preserve">учетом  </w:t>
            </w:r>
            <w:r w:rsidR="00CC4929" w:rsidRPr="00E05FD4">
              <w:rPr>
                <w:rFonts w:ascii="Arial" w:hAnsi="Arial" w:cs="Arial"/>
                <w:sz w:val="24"/>
                <w:szCs w:val="24"/>
              </w:rPr>
              <w:t xml:space="preserve">налогового законодательства и планируемых к внесению в него изменений. </w:t>
            </w:r>
          </w:p>
        </w:tc>
      </w:tr>
      <w:tr w:rsidR="00CC4929" w:rsidRPr="00E05FD4" w:rsidTr="00F1213D">
        <w:trPr>
          <w:trHeight w:val="2585"/>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Оплата поставок товаров, выполнения работ, оказания услуг для муниципальных нужд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w:t>
            </w:r>
          </w:p>
          <w:p w:rsidR="00CC4929" w:rsidRPr="00E05FD4" w:rsidRDefault="00CC4929" w:rsidP="0070067C">
            <w:pPr>
              <w:spacing w:after="0" w:line="240" w:lineRule="auto"/>
              <w:ind w:left="0" w:right="0" w:firstLine="0"/>
              <w:jc w:val="left"/>
              <w:rPr>
                <w:rFonts w:ascii="Arial" w:hAnsi="Arial" w:cs="Arial"/>
                <w:sz w:val="24"/>
                <w:szCs w:val="24"/>
              </w:rPr>
            </w:pP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6B0566">
            <w:pPr>
              <w:spacing w:after="0" w:line="240" w:lineRule="auto"/>
              <w:ind w:left="0" w:right="0" w:firstLine="254"/>
              <w:rPr>
                <w:rFonts w:ascii="Arial" w:hAnsi="Arial" w:cs="Arial"/>
                <w:sz w:val="24"/>
                <w:szCs w:val="24"/>
              </w:rPr>
            </w:pPr>
            <w:r w:rsidRPr="00E05FD4">
              <w:rPr>
                <w:rFonts w:ascii="Arial" w:hAnsi="Arial" w:cs="Arial"/>
                <w:sz w:val="24"/>
                <w:szCs w:val="24"/>
              </w:rPr>
              <w:t xml:space="preserve">Планируются исходя из необходимости обеспечения эффективного функционирования муниципальных учреждений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в целях предоставления качественных муниципальных услуг (работ) в рамках действующего законодательства Российской Федерации. </w:t>
            </w:r>
          </w:p>
        </w:tc>
      </w:tr>
      <w:tr w:rsidR="00CC4929" w:rsidRPr="00E05FD4"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Оплата горюче-смазочных материалов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Планируются исходя из количества автотранспорта, утвержденных норм пробега и расхода горюче-смазочных материалов. </w:t>
            </w:r>
          </w:p>
        </w:tc>
      </w:tr>
      <w:tr w:rsidR="00CC4929" w:rsidRPr="00E05FD4" w:rsidTr="00F1213D">
        <w:trPr>
          <w:trHeight w:val="2585"/>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Оплата услуг связи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8E7634" w:rsidRPr="00E05FD4" w:rsidTr="00E37826">
        <w:trPr>
          <w:trHeight w:val="5222"/>
        </w:trPr>
        <w:tc>
          <w:tcPr>
            <w:tcW w:w="3404" w:type="dxa"/>
            <w:tcBorders>
              <w:top w:val="single" w:sz="4" w:space="0" w:color="000000"/>
              <w:left w:val="single" w:sz="4" w:space="0" w:color="000000"/>
              <w:right w:val="single" w:sz="4" w:space="0" w:color="000000"/>
            </w:tcBorders>
          </w:tcPr>
          <w:p w:rsidR="008E7634" w:rsidRPr="00E05FD4" w:rsidRDefault="008E7634"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lastRenderedPageBreak/>
              <w:t xml:space="preserve">Оплата </w:t>
            </w:r>
            <w:proofErr w:type="gramStart"/>
            <w:r w:rsidRPr="00E05FD4">
              <w:rPr>
                <w:rFonts w:ascii="Arial" w:hAnsi="Arial" w:cs="Arial"/>
                <w:sz w:val="24"/>
                <w:szCs w:val="24"/>
              </w:rPr>
              <w:t>коммунальных</w:t>
            </w:r>
            <w:proofErr w:type="gramEnd"/>
            <w:r w:rsidRPr="00E05FD4">
              <w:rPr>
                <w:rFonts w:ascii="Arial" w:hAnsi="Arial" w:cs="Arial"/>
                <w:sz w:val="24"/>
                <w:szCs w:val="24"/>
              </w:rPr>
              <w:t xml:space="preserve"> </w:t>
            </w:r>
          </w:p>
          <w:p w:rsidR="008E7634" w:rsidRPr="00E05FD4" w:rsidRDefault="008E7634" w:rsidP="0070067C">
            <w:pPr>
              <w:spacing w:after="0" w:line="240" w:lineRule="auto"/>
              <w:ind w:left="0" w:right="0"/>
              <w:jc w:val="left"/>
              <w:rPr>
                <w:rFonts w:ascii="Arial" w:hAnsi="Arial" w:cs="Arial"/>
                <w:sz w:val="24"/>
                <w:szCs w:val="24"/>
              </w:rPr>
            </w:pPr>
            <w:r w:rsidRPr="00E05FD4">
              <w:rPr>
                <w:rFonts w:ascii="Arial" w:hAnsi="Arial" w:cs="Arial"/>
                <w:sz w:val="24"/>
                <w:szCs w:val="24"/>
              </w:rPr>
              <w:t xml:space="preserve">услуг  </w:t>
            </w:r>
          </w:p>
        </w:tc>
        <w:tc>
          <w:tcPr>
            <w:tcW w:w="5401" w:type="dxa"/>
            <w:tcBorders>
              <w:top w:val="single" w:sz="4" w:space="0" w:color="000000"/>
              <w:left w:val="single" w:sz="4" w:space="0" w:color="000000"/>
              <w:right w:val="single" w:sz="4" w:space="0" w:color="000000"/>
            </w:tcBorders>
          </w:tcPr>
          <w:p w:rsidR="008E7634" w:rsidRPr="00E05FD4" w:rsidRDefault="008E7634"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Планируются </w:t>
            </w:r>
            <w:r w:rsidRPr="00E05FD4">
              <w:rPr>
                <w:rFonts w:ascii="Arial" w:hAnsi="Arial" w:cs="Arial"/>
                <w:sz w:val="24"/>
                <w:szCs w:val="24"/>
              </w:rPr>
              <w:tab/>
              <w:t xml:space="preserve">исходя </w:t>
            </w:r>
            <w:r w:rsidRPr="00E05FD4">
              <w:rPr>
                <w:rFonts w:ascii="Arial" w:hAnsi="Arial" w:cs="Arial"/>
                <w:sz w:val="24"/>
                <w:szCs w:val="24"/>
              </w:rPr>
              <w:tab/>
              <w:t xml:space="preserve">из сведений о потребности в топливно-энергетических ресурсах на 2018 – 2020 годы в натуральном выражении, сведений о количестве приборов учета, прогнозных индексов цен (тарифов) на 2018 – 2020 годы.  </w:t>
            </w:r>
          </w:p>
          <w:p w:rsidR="008E7634" w:rsidRPr="00E05FD4" w:rsidRDefault="008E7634"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В случае заключения </w:t>
            </w:r>
            <w:proofErr w:type="spellStart"/>
            <w:r w:rsidRPr="00E05FD4">
              <w:rPr>
                <w:rFonts w:ascii="Arial" w:hAnsi="Arial" w:cs="Arial"/>
                <w:sz w:val="24"/>
                <w:szCs w:val="24"/>
              </w:rPr>
              <w:t>энергосервисного</w:t>
            </w:r>
            <w:proofErr w:type="spellEnd"/>
            <w:r w:rsidRPr="00E05FD4">
              <w:rPr>
                <w:rFonts w:ascii="Arial" w:hAnsi="Arial" w:cs="Arial"/>
                <w:sz w:val="24"/>
                <w:szCs w:val="24"/>
              </w:rPr>
              <w:t xml:space="preserve"> договора (контракта) дополнительно к расходам на коммунальные услуги определяются затраты на оплату исполнения </w:t>
            </w:r>
            <w:proofErr w:type="spellStart"/>
            <w:r w:rsidRPr="00E05FD4">
              <w:rPr>
                <w:rFonts w:ascii="Arial" w:hAnsi="Arial" w:cs="Arial"/>
                <w:sz w:val="24"/>
                <w:szCs w:val="24"/>
              </w:rPr>
              <w:t>энергосервисного</w:t>
            </w:r>
            <w:proofErr w:type="spellEnd"/>
            <w:r w:rsidRPr="00E05FD4">
              <w:rPr>
                <w:rFonts w:ascii="Arial" w:hAnsi="Arial" w:cs="Arial"/>
                <w:sz w:val="24"/>
                <w:szCs w:val="24"/>
              </w:rPr>
              <w:t xml:space="preserve"> договора (контракта), на величину которых снижаются расходы на оплату коммунальных услуг по видам энергетических ресурсов. </w:t>
            </w:r>
          </w:p>
        </w:tc>
      </w:tr>
      <w:tr w:rsidR="00CC4929" w:rsidRPr="00E05FD4" w:rsidTr="00F1213D">
        <w:trPr>
          <w:trHeight w:val="5484"/>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Капитальный ремонт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254"/>
              <w:rPr>
                <w:rFonts w:ascii="Arial" w:hAnsi="Arial" w:cs="Arial"/>
                <w:sz w:val="24"/>
                <w:szCs w:val="24"/>
              </w:rPr>
            </w:pPr>
            <w:proofErr w:type="gramStart"/>
            <w:r w:rsidRPr="00E05FD4">
              <w:rPr>
                <w:rFonts w:ascii="Arial" w:hAnsi="Arial" w:cs="Arial"/>
                <w:sz w:val="24"/>
                <w:szCs w:val="24"/>
              </w:rPr>
              <w:t xml:space="preserve">Планируются исходя из необходимости обеспечения эффективного функционирования муниципальных учреждений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Приволжского муниципального района Ивановской области в целях качественного предоставления муниципальных услуг (работ) с учетом его уставной деятельности в рамках действующего законодательства Российской Федерации, в том числе при наличии заключений о невозможности эксплуатаций зданий и сооружений, а также систем жизнеобеспечения, исходя из необходимости устранения замечаний надзорных органов по исполнению</w:t>
            </w:r>
            <w:proofErr w:type="gramEnd"/>
            <w:r w:rsidRPr="00E05FD4">
              <w:rPr>
                <w:rFonts w:ascii="Arial" w:hAnsi="Arial" w:cs="Arial"/>
                <w:sz w:val="24"/>
                <w:szCs w:val="24"/>
              </w:rPr>
              <w:t xml:space="preserve"> требований обеспечения безопасных условий функционирования и завершения капитального ремонта, начатого ранее. </w:t>
            </w:r>
          </w:p>
        </w:tc>
      </w:tr>
      <w:tr w:rsidR="00CC4929" w:rsidRPr="00E05FD4"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Уплата арендных платежей за пользование имуществом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Планируются исходя из площади арендуемых зданий и сооружений и действующих ставок арендной платы </w:t>
            </w:r>
          </w:p>
        </w:tc>
      </w:tr>
      <w:tr w:rsidR="00CC4929" w:rsidRPr="00E05FD4" w:rsidTr="00F1213D">
        <w:trPr>
          <w:trHeight w:val="3229"/>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lastRenderedPageBreak/>
              <w:t xml:space="preserve">Расходы на исполнение судебных актов по искам к сельскому поселению </w:t>
            </w:r>
          </w:p>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w:t>
            </w:r>
          </w:p>
          <w:p w:rsidR="00CC4929" w:rsidRPr="00E05FD4" w:rsidRDefault="00CC4929" w:rsidP="0070067C">
            <w:pPr>
              <w:spacing w:after="0" w:line="240" w:lineRule="auto"/>
              <w:ind w:left="0" w:right="0" w:firstLine="0"/>
              <w:jc w:val="left"/>
              <w:rPr>
                <w:rFonts w:ascii="Arial" w:hAnsi="Arial" w:cs="Arial"/>
                <w:sz w:val="24"/>
                <w:szCs w:val="24"/>
              </w:rPr>
            </w:pP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Планируются исходя из уровня 2017 года. </w:t>
            </w:r>
          </w:p>
        </w:tc>
      </w:tr>
      <w:tr w:rsidR="00CC4929" w:rsidRPr="00E05FD4" w:rsidTr="008E7634">
        <w:trPr>
          <w:trHeight w:val="1416"/>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Формирование резервного фонда администрации </w:t>
            </w:r>
            <w:r w:rsidR="005E6490" w:rsidRPr="00E05FD4">
              <w:rPr>
                <w:rFonts w:ascii="Arial" w:hAnsi="Arial" w:cs="Arial"/>
                <w:sz w:val="24"/>
                <w:szCs w:val="24"/>
              </w:rPr>
              <w:t>МО «Солдатский сельсовет»</w:t>
            </w:r>
            <w:r w:rsidRPr="00E05FD4">
              <w:rPr>
                <w:rFonts w:ascii="Arial" w:hAnsi="Arial" w:cs="Arial"/>
                <w:sz w:val="24"/>
                <w:szCs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Планируются исходя из уровня 2017 года. </w:t>
            </w:r>
          </w:p>
        </w:tc>
      </w:tr>
      <w:tr w:rsidR="00CC4929" w:rsidRPr="00E05FD4"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Предоставление социальных выплат гражданам </w:t>
            </w:r>
          </w:p>
        </w:tc>
        <w:tc>
          <w:tcPr>
            <w:tcW w:w="5401" w:type="dxa"/>
            <w:tcBorders>
              <w:top w:val="single" w:sz="4" w:space="0" w:color="000000"/>
              <w:left w:val="single" w:sz="4" w:space="0" w:color="000000"/>
              <w:bottom w:val="single" w:sz="4" w:space="0" w:color="000000"/>
              <w:right w:val="single" w:sz="4" w:space="0" w:color="000000"/>
            </w:tcBorders>
          </w:tcPr>
          <w:p w:rsidR="00CC4929" w:rsidRPr="00E05FD4" w:rsidRDefault="00CC4929" w:rsidP="0070067C">
            <w:pPr>
              <w:spacing w:after="0" w:line="240" w:lineRule="auto"/>
              <w:ind w:left="0" w:right="0" w:firstLine="254"/>
              <w:rPr>
                <w:rFonts w:ascii="Arial" w:hAnsi="Arial" w:cs="Arial"/>
                <w:sz w:val="24"/>
                <w:szCs w:val="24"/>
              </w:rPr>
            </w:pPr>
            <w:r w:rsidRPr="00E05FD4">
              <w:rPr>
                <w:rFonts w:ascii="Arial" w:hAnsi="Arial" w:cs="Arial"/>
                <w:sz w:val="24"/>
                <w:szCs w:val="24"/>
              </w:rPr>
              <w:t xml:space="preserve">Планируется исходя из нормы социальной выплаты, прогнозируемой численности ее получателей и периодичности произведения выплаты. </w:t>
            </w:r>
          </w:p>
        </w:tc>
      </w:tr>
      <w:tr w:rsidR="00FC741C" w:rsidRPr="00E05FD4"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FC741C" w:rsidRPr="00E05FD4" w:rsidRDefault="00FC741C" w:rsidP="0070067C">
            <w:pPr>
              <w:spacing w:after="0" w:line="240" w:lineRule="auto"/>
              <w:ind w:left="0" w:right="0" w:firstLine="0"/>
              <w:rPr>
                <w:rFonts w:ascii="Arial" w:hAnsi="Arial" w:cs="Arial"/>
                <w:sz w:val="24"/>
                <w:szCs w:val="24"/>
              </w:rPr>
            </w:pPr>
            <w:r w:rsidRPr="00E05FD4">
              <w:rPr>
                <w:rFonts w:ascii="Arial" w:hAnsi="Arial" w:cs="Arial"/>
                <w:sz w:val="24"/>
                <w:szCs w:val="24"/>
              </w:rPr>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5401" w:type="dxa"/>
            <w:tcBorders>
              <w:top w:val="single" w:sz="4" w:space="0" w:color="000000"/>
              <w:left w:val="single" w:sz="4" w:space="0" w:color="000000"/>
              <w:bottom w:val="single" w:sz="4" w:space="0" w:color="000000"/>
              <w:right w:val="single" w:sz="4" w:space="0" w:color="000000"/>
            </w:tcBorders>
          </w:tcPr>
          <w:p w:rsidR="00FC741C" w:rsidRPr="00E05FD4" w:rsidRDefault="00FC741C" w:rsidP="0070067C">
            <w:pPr>
              <w:spacing w:after="0" w:line="240" w:lineRule="auto"/>
              <w:ind w:left="0" w:right="0"/>
              <w:rPr>
                <w:rFonts w:ascii="Arial" w:hAnsi="Arial" w:cs="Arial"/>
                <w:sz w:val="24"/>
                <w:szCs w:val="24"/>
              </w:rPr>
            </w:pPr>
            <w:proofErr w:type="gramStart"/>
            <w:r w:rsidRPr="00E05FD4">
              <w:rPr>
                <w:rFonts w:ascii="Arial" w:hAnsi="Arial" w:cs="Arial"/>
                <w:sz w:val="24"/>
                <w:szCs w:val="24"/>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hyperlink r:id="rId6" w:history="1">
              <w:r w:rsidRPr="00E05FD4">
                <w:rPr>
                  <w:rFonts w:ascii="Arial" w:hAnsi="Arial" w:cs="Arial"/>
                  <w:sz w:val="24"/>
                  <w:szCs w:val="24"/>
                </w:rPr>
                <w:t>законом</w:t>
              </w:r>
            </w:hyperlink>
            <w:r w:rsidRPr="00E05FD4">
              <w:rPr>
                <w:rFonts w:ascii="Arial" w:hAnsi="Arial" w:cs="Arial"/>
                <w:sz w:val="24"/>
                <w:szCs w:val="24"/>
              </w:rPr>
              <w:t xml:space="preserve"> от 05.04.2013 N 44-ФЗ "О контрактной системе в сфере закупок товаров, работ, услуг для обеспечения</w:t>
            </w:r>
            <w:proofErr w:type="gramEnd"/>
            <w:r w:rsidRPr="00E05FD4">
              <w:rPr>
                <w:rFonts w:ascii="Arial" w:hAnsi="Arial" w:cs="Arial"/>
                <w:sz w:val="24"/>
                <w:szCs w:val="24"/>
              </w:rPr>
              <w:t xml:space="preserve"> государственных и муниципальных нужд"</w:t>
            </w:r>
          </w:p>
        </w:tc>
      </w:tr>
    </w:tbl>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numPr>
          <w:ilvl w:val="0"/>
          <w:numId w:val="11"/>
        </w:numPr>
        <w:spacing w:after="0" w:line="240" w:lineRule="auto"/>
        <w:ind w:left="0" w:right="0" w:firstLine="720"/>
        <w:rPr>
          <w:rFonts w:ascii="Arial" w:hAnsi="Arial" w:cs="Arial"/>
          <w:sz w:val="24"/>
          <w:szCs w:val="24"/>
        </w:rPr>
      </w:pPr>
      <w:r w:rsidRPr="00E05FD4">
        <w:rPr>
          <w:rFonts w:ascii="Arial" w:hAnsi="Arial" w:cs="Arial"/>
          <w:sz w:val="24"/>
          <w:szCs w:val="24"/>
        </w:rPr>
        <w:t xml:space="preserve">В целях планирования бюджетных ассигнований бюджета поселения на 2018 – 2020 годы используются следующие коэффициенты:  </w:t>
      </w:r>
    </w:p>
    <w:p w:rsidR="001F3001" w:rsidRPr="00E05FD4" w:rsidRDefault="00F1213D"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                                                                                                                   (</w:t>
      </w:r>
      <w:r w:rsidR="000E4ADA" w:rsidRPr="00E05FD4">
        <w:rPr>
          <w:rFonts w:ascii="Arial" w:hAnsi="Arial" w:cs="Arial"/>
          <w:sz w:val="24"/>
          <w:szCs w:val="24"/>
        </w:rPr>
        <w:t xml:space="preserve"> % </w:t>
      </w:r>
      <w:r w:rsidRPr="00E05FD4">
        <w:rPr>
          <w:rFonts w:ascii="Arial" w:hAnsi="Arial" w:cs="Arial"/>
          <w:sz w:val="24"/>
          <w:szCs w:val="24"/>
        </w:rPr>
        <w:t>)</w:t>
      </w:r>
    </w:p>
    <w:tbl>
      <w:tblPr>
        <w:tblStyle w:val="TableGrid"/>
        <w:tblW w:w="9022" w:type="dxa"/>
        <w:tblInd w:w="260" w:type="dxa"/>
        <w:tblCellMar>
          <w:left w:w="108" w:type="dxa"/>
          <w:right w:w="42" w:type="dxa"/>
        </w:tblCellMar>
        <w:tblLook w:val="04A0" w:firstRow="1" w:lastRow="0" w:firstColumn="1" w:lastColumn="0" w:noHBand="0" w:noVBand="1"/>
      </w:tblPr>
      <w:tblGrid>
        <w:gridCol w:w="5401"/>
        <w:gridCol w:w="1260"/>
        <w:gridCol w:w="1154"/>
        <w:gridCol w:w="1207"/>
      </w:tblGrid>
      <w:tr w:rsidR="001F3001" w:rsidRPr="00E05FD4" w:rsidTr="00F1213D">
        <w:trPr>
          <w:trHeight w:val="540"/>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Показатель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2018 год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2019 год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2020 год </w:t>
            </w:r>
          </w:p>
        </w:tc>
      </w:tr>
      <w:tr w:rsidR="001F3001" w:rsidRPr="00E05FD4" w:rsidTr="00F1213D">
        <w:trPr>
          <w:trHeight w:val="653"/>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Индекс потребительских цен на товары и платные услуги населению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 </w:t>
            </w:r>
          </w:p>
        </w:tc>
      </w:tr>
      <w:tr w:rsidR="001F3001" w:rsidRPr="00E05FD4" w:rsidTr="00F1213D">
        <w:trPr>
          <w:trHeight w:val="656"/>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Индекс потребительских цен </w:t>
            </w:r>
            <w:proofErr w:type="gramStart"/>
            <w:r w:rsidRPr="00E05FD4">
              <w:rPr>
                <w:rFonts w:ascii="Arial" w:hAnsi="Arial" w:cs="Arial"/>
                <w:sz w:val="24"/>
                <w:szCs w:val="24"/>
              </w:rPr>
              <w:t>на</w:t>
            </w:r>
            <w:proofErr w:type="gramEnd"/>
            <w:r w:rsidRPr="00E05FD4">
              <w:rPr>
                <w:rFonts w:ascii="Arial" w:hAnsi="Arial" w:cs="Arial"/>
                <w:sz w:val="24"/>
                <w:szCs w:val="24"/>
              </w:rPr>
              <w:t xml:space="preserve">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продовольственные товары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103,4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103,40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103,60 </w:t>
            </w:r>
          </w:p>
        </w:tc>
      </w:tr>
      <w:tr w:rsidR="001F3001" w:rsidRPr="00E05FD4" w:rsidTr="00F1213D">
        <w:trPr>
          <w:trHeight w:val="653"/>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rPr>
                <w:rFonts w:ascii="Arial" w:hAnsi="Arial" w:cs="Arial"/>
                <w:sz w:val="24"/>
                <w:szCs w:val="24"/>
              </w:rPr>
            </w:pPr>
            <w:r w:rsidRPr="00E05FD4">
              <w:rPr>
                <w:rFonts w:ascii="Arial" w:hAnsi="Arial" w:cs="Arial"/>
                <w:sz w:val="24"/>
                <w:szCs w:val="24"/>
              </w:rPr>
              <w:t xml:space="preserve">Индекс потребительских цен </w:t>
            </w:r>
            <w:proofErr w:type="gramStart"/>
            <w:r w:rsidRPr="00E05FD4">
              <w:rPr>
                <w:rFonts w:ascii="Arial" w:hAnsi="Arial" w:cs="Arial"/>
                <w:sz w:val="24"/>
                <w:szCs w:val="24"/>
              </w:rPr>
              <w:t>на</w:t>
            </w:r>
            <w:proofErr w:type="gramEnd"/>
            <w:r w:rsidRPr="00E05FD4">
              <w:rPr>
                <w:rFonts w:ascii="Arial" w:hAnsi="Arial" w:cs="Arial"/>
                <w:sz w:val="24"/>
                <w:szCs w:val="24"/>
              </w:rPr>
              <w:t xml:space="preserve">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непродовольственные товары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104,10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104,10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104,00 </w:t>
            </w:r>
          </w:p>
        </w:tc>
      </w:tr>
      <w:tr w:rsidR="001F3001" w:rsidRPr="00E05FD4"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Темп роста тарифа на электроэнергию: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 </w:t>
            </w:r>
          </w:p>
        </w:tc>
      </w:tr>
      <w:tr w:rsidR="001F3001" w:rsidRPr="00E05FD4"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lastRenderedPageBreak/>
              <w:t xml:space="preserve">для прочих категорий потребителей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107,70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108,10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105,10 </w:t>
            </w:r>
          </w:p>
        </w:tc>
      </w:tr>
      <w:tr w:rsidR="001F3001" w:rsidRPr="00E05FD4"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для населения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105,00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105,00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105,00 </w:t>
            </w:r>
          </w:p>
        </w:tc>
      </w:tr>
      <w:tr w:rsidR="001F3001" w:rsidRPr="00E05FD4"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Темп роста тарифа на тепловую энергию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106,07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104,00 </w:t>
            </w:r>
          </w:p>
        </w:tc>
      </w:tr>
      <w:tr w:rsidR="001F3001" w:rsidRPr="00E05FD4"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Темп роста тарифа на водоснабжение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125,60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104,00 </w:t>
            </w:r>
          </w:p>
        </w:tc>
      </w:tr>
      <w:tr w:rsidR="001F3001" w:rsidRPr="00E05FD4"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E05FD4" w:rsidRDefault="001B235B"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Темп роста тарифа на </w:t>
            </w:r>
            <w:r w:rsidR="000E4ADA" w:rsidRPr="00E05FD4">
              <w:rPr>
                <w:rFonts w:ascii="Arial" w:hAnsi="Arial" w:cs="Arial"/>
                <w:sz w:val="24"/>
                <w:szCs w:val="24"/>
              </w:rPr>
              <w:t xml:space="preserve">водоотведение </w:t>
            </w:r>
          </w:p>
        </w:tc>
        <w:tc>
          <w:tcPr>
            <w:tcW w:w="1260"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114,07 </w:t>
            </w:r>
          </w:p>
        </w:tc>
        <w:tc>
          <w:tcPr>
            <w:tcW w:w="1154"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105,00 </w:t>
            </w:r>
          </w:p>
        </w:tc>
        <w:tc>
          <w:tcPr>
            <w:tcW w:w="1207" w:type="dxa"/>
            <w:tcBorders>
              <w:top w:val="single" w:sz="4" w:space="0" w:color="000000"/>
              <w:left w:val="single" w:sz="4" w:space="0" w:color="000000"/>
              <w:bottom w:val="single" w:sz="4" w:space="0" w:color="000000"/>
              <w:right w:val="single" w:sz="4" w:space="0" w:color="000000"/>
            </w:tcBorders>
          </w:tcPr>
          <w:p w:rsidR="001F3001" w:rsidRPr="00E05FD4" w:rsidRDefault="000E4ADA" w:rsidP="0070067C">
            <w:pPr>
              <w:spacing w:after="0" w:line="240" w:lineRule="auto"/>
              <w:ind w:left="0" w:right="0" w:firstLine="0"/>
              <w:jc w:val="center"/>
              <w:rPr>
                <w:rFonts w:ascii="Arial" w:hAnsi="Arial" w:cs="Arial"/>
                <w:sz w:val="24"/>
                <w:szCs w:val="24"/>
              </w:rPr>
            </w:pPr>
            <w:r w:rsidRPr="00E05FD4">
              <w:rPr>
                <w:rFonts w:ascii="Arial" w:hAnsi="Arial" w:cs="Arial"/>
                <w:sz w:val="24"/>
                <w:szCs w:val="24"/>
              </w:rPr>
              <w:t xml:space="preserve">104,70 </w:t>
            </w:r>
          </w:p>
        </w:tc>
      </w:tr>
    </w:tbl>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p w:rsidR="001F3001" w:rsidRPr="00E05FD4" w:rsidRDefault="000E4ADA" w:rsidP="0070067C">
      <w:pPr>
        <w:numPr>
          <w:ilvl w:val="0"/>
          <w:numId w:val="11"/>
        </w:numPr>
        <w:spacing w:after="0" w:line="240" w:lineRule="auto"/>
        <w:ind w:left="0" w:right="0" w:firstLine="720"/>
        <w:rPr>
          <w:rFonts w:ascii="Arial" w:hAnsi="Arial" w:cs="Arial"/>
          <w:sz w:val="24"/>
          <w:szCs w:val="24"/>
        </w:rPr>
      </w:pPr>
      <w:r w:rsidRPr="00E05FD4">
        <w:rPr>
          <w:rFonts w:ascii="Arial" w:hAnsi="Arial" w:cs="Arial"/>
          <w:sz w:val="24"/>
          <w:szCs w:val="24"/>
        </w:rPr>
        <w:t xml:space="preserve">Объем бюджетных ассигнований на исполнение действующих и принимаемых обязательств на 2018 – 2020 годы не может превышать прогнозируемого объема доходов бюджета поселения и поступлений источников финансирования его дефицита. </w:t>
      </w:r>
    </w:p>
    <w:p w:rsidR="001F3001" w:rsidRPr="00E05FD4" w:rsidRDefault="000E4ADA" w:rsidP="0070067C">
      <w:pPr>
        <w:numPr>
          <w:ilvl w:val="0"/>
          <w:numId w:val="11"/>
        </w:numPr>
        <w:spacing w:after="0" w:line="240" w:lineRule="auto"/>
        <w:ind w:left="0" w:right="0" w:firstLine="720"/>
        <w:rPr>
          <w:rFonts w:ascii="Arial" w:hAnsi="Arial" w:cs="Arial"/>
          <w:sz w:val="24"/>
          <w:szCs w:val="24"/>
        </w:rPr>
      </w:pPr>
      <w:r w:rsidRPr="00E05FD4">
        <w:rPr>
          <w:rFonts w:ascii="Arial" w:hAnsi="Arial" w:cs="Arial"/>
          <w:sz w:val="24"/>
          <w:szCs w:val="24"/>
        </w:rPr>
        <w:t xml:space="preserve">Администрация осуществляет распределение предельных объемов бюджетных ассигнований на 2018 – 2020 годы по кодам бюджетной классификации и кодам управления муниципальными финансами с учетом необходимости обеспечения режима экономии в целях устойчивого развития экономики и социальной </w:t>
      </w:r>
      <w:proofErr w:type="gramStart"/>
      <w:r w:rsidRPr="00E05FD4">
        <w:rPr>
          <w:rFonts w:ascii="Arial" w:hAnsi="Arial" w:cs="Arial"/>
          <w:sz w:val="24"/>
          <w:szCs w:val="24"/>
        </w:rPr>
        <w:t>стабильности</w:t>
      </w:r>
      <w:proofErr w:type="gramEnd"/>
      <w:r w:rsidRPr="00E05FD4">
        <w:rPr>
          <w:rFonts w:ascii="Arial" w:hAnsi="Arial" w:cs="Arial"/>
          <w:sz w:val="24"/>
          <w:szCs w:val="24"/>
        </w:rPr>
        <w:t xml:space="preserve"> в </w:t>
      </w:r>
      <w:r w:rsidR="001B235B" w:rsidRPr="00E05FD4">
        <w:rPr>
          <w:rFonts w:ascii="Arial" w:hAnsi="Arial" w:cs="Arial"/>
          <w:sz w:val="24"/>
          <w:szCs w:val="24"/>
        </w:rPr>
        <w:t>Солдатском</w:t>
      </w:r>
      <w:r w:rsidRPr="00E05FD4">
        <w:rPr>
          <w:rFonts w:ascii="Arial" w:hAnsi="Arial" w:cs="Arial"/>
          <w:sz w:val="24"/>
          <w:szCs w:val="24"/>
        </w:rPr>
        <w:t xml:space="preserve"> сельском поселении исходя из: </w:t>
      </w:r>
    </w:p>
    <w:p w:rsidR="001F3001" w:rsidRPr="00E05FD4" w:rsidRDefault="000E4ADA" w:rsidP="0070067C">
      <w:pPr>
        <w:numPr>
          <w:ilvl w:val="0"/>
          <w:numId w:val="12"/>
        </w:numPr>
        <w:spacing w:after="0" w:line="240" w:lineRule="auto"/>
        <w:ind w:left="0" w:right="0" w:firstLine="540"/>
        <w:rPr>
          <w:rFonts w:ascii="Arial" w:hAnsi="Arial" w:cs="Arial"/>
          <w:sz w:val="24"/>
          <w:szCs w:val="24"/>
        </w:rPr>
      </w:pPr>
      <w:r w:rsidRPr="00E05FD4">
        <w:rPr>
          <w:rFonts w:ascii="Arial" w:hAnsi="Arial" w:cs="Arial"/>
          <w:sz w:val="24"/>
          <w:szCs w:val="24"/>
        </w:rPr>
        <w:t xml:space="preserve">приоритетности финансового </w:t>
      </w:r>
      <w:proofErr w:type="gramStart"/>
      <w:r w:rsidRPr="00E05FD4">
        <w:rPr>
          <w:rFonts w:ascii="Arial" w:hAnsi="Arial" w:cs="Arial"/>
          <w:sz w:val="24"/>
          <w:szCs w:val="24"/>
        </w:rPr>
        <w:t>обеспечения направлений расходования средств бюджета поселения</w:t>
      </w:r>
      <w:proofErr w:type="gramEnd"/>
      <w:r w:rsidRPr="00E05FD4">
        <w:rPr>
          <w:rFonts w:ascii="Arial" w:hAnsi="Arial" w:cs="Arial"/>
          <w:sz w:val="24"/>
          <w:szCs w:val="24"/>
        </w:rPr>
        <w:t xml:space="preserve">; </w:t>
      </w:r>
    </w:p>
    <w:p w:rsidR="001F3001" w:rsidRPr="00E05FD4" w:rsidRDefault="000E4ADA" w:rsidP="0070067C">
      <w:pPr>
        <w:numPr>
          <w:ilvl w:val="0"/>
          <w:numId w:val="12"/>
        </w:numPr>
        <w:spacing w:after="0" w:line="240" w:lineRule="auto"/>
        <w:ind w:left="0" w:right="0" w:firstLine="540"/>
        <w:rPr>
          <w:rFonts w:ascii="Arial" w:hAnsi="Arial" w:cs="Arial"/>
          <w:sz w:val="24"/>
          <w:szCs w:val="24"/>
        </w:rPr>
      </w:pPr>
      <w:r w:rsidRPr="00E05FD4">
        <w:rPr>
          <w:rFonts w:ascii="Arial" w:hAnsi="Arial" w:cs="Arial"/>
          <w:sz w:val="24"/>
          <w:szCs w:val="24"/>
        </w:rPr>
        <w:t xml:space="preserve">необходимости корректировки мероприятий муниципальных программ по итогам оценок эффективности их реализации в 2016 году с целью достижения максимального результата и эффективного использования средств бюджета поселения в 2018 – 2020 годы. </w:t>
      </w:r>
    </w:p>
    <w:p w:rsidR="001F3001" w:rsidRPr="00E05FD4" w:rsidRDefault="000E4ADA" w:rsidP="0070067C">
      <w:pPr>
        <w:spacing w:after="0" w:line="240" w:lineRule="auto"/>
        <w:ind w:left="0" w:right="0" w:firstLine="0"/>
        <w:jc w:val="left"/>
        <w:rPr>
          <w:rFonts w:ascii="Arial" w:hAnsi="Arial" w:cs="Arial"/>
          <w:sz w:val="24"/>
          <w:szCs w:val="24"/>
        </w:rPr>
      </w:pPr>
      <w:r w:rsidRPr="00E05FD4">
        <w:rPr>
          <w:rFonts w:ascii="Arial" w:hAnsi="Arial" w:cs="Arial"/>
          <w:sz w:val="24"/>
          <w:szCs w:val="24"/>
        </w:rPr>
        <w:t xml:space="preserve"> </w:t>
      </w:r>
    </w:p>
    <w:sectPr w:rsidR="001F3001" w:rsidRPr="00E05FD4" w:rsidSect="00E05FD4">
      <w:pgSz w:w="11906" w:h="16838"/>
      <w:pgMar w:top="1134" w:right="1247"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A61"/>
    <w:multiLevelType w:val="hybridMultilevel"/>
    <w:tmpl w:val="5452619C"/>
    <w:lvl w:ilvl="0" w:tplc="2F08AD7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26837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F6D8C0">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68341C">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4A9DE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BE820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0884B0A">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8E8C9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AE794">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9231B33"/>
    <w:multiLevelType w:val="hybridMultilevel"/>
    <w:tmpl w:val="522A8C76"/>
    <w:lvl w:ilvl="0" w:tplc="0F3A81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3876C4">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DCCEA6">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32F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1A687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BEC45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44E4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D8229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A840C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BF251B6"/>
    <w:multiLevelType w:val="hybridMultilevel"/>
    <w:tmpl w:val="DCB0CB74"/>
    <w:lvl w:ilvl="0" w:tplc="C58C14B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8EA6C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4669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920130">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50035E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809E78">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F420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3EBA00">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76D76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005247A"/>
    <w:multiLevelType w:val="hybridMultilevel"/>
    <w:tmpl w:val="21704264"/>
    <w:lvl w:ilvl="0" w:tplc="4C582E32">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24069C">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FA5FB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D6790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4AEB5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B0937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2333E">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A29316">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36CC6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5112F4C"/>
    <w:multiLevelType w:val="hybridMultilevel"/>
    <w:tmpl w:val="67906364"/>
    <w:lvl w:ilvl="0" w:tplc="6D48C798">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5E833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0CC8FC">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6CE29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92C44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6E24E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0ADC2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76FFEE">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00D49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8AF0539"/>
    <w:multiLevelType w:val="hybridMultilevel"/>
    <w:tmpl w:val="182A56D4"/>
    <w:lvl w:ilvl="0" w:tplc="553A2A1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D829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F61E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B16AEB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5636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ABA90E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B0FF4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B6EF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B40C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2EF76572"/>
    <w:multiLevelType w:val="hybridMultilevel"/>
    <w:tmpl w:val="2B84F65A"/>
    <w:lvl w:ilvl="0" w:tplc="76CE3B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068FBA">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0D5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C80DD4">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301F4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D7C7AF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A48D60">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183B8A">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84D42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1DA285A"/>
    <w:multiLevelType w:val="hybridMultilevel"/>
    <w:tmpl w:val="71D0A2B0"/>
    <w:lvl w:ilvl="0" w:tplc="A454D64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E94E7A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570D65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7EF0E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A203C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3276DE">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9C906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24D45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84B0D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A5E5EE7"/>
    <w:multiLevelType w:val="hybridMultilevel"/>
    <w:tmpl w:val="1A580060"/>
    <w:lvl w:ilvl="0" w:tplc="99A246C0">
      <w:start w:val="5"/>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0872E">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2FC9A">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423032">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69FD6">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524708">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14DB5E">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38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4206C">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3EDF2615"/>
    <w:multiLevelType w:val="hybridMultilevel"/>
    <w:tmpl w:val="708288A6"/>
    <w:lvl w:ilvl="0" w:tplc="B4E2B7B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64DF52">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326F5A">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E8FE6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01B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0E04A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A3D24">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B2191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1A2DC0">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7A90D90"/>
    <w:multiLevelType w:val="hybridMultilevel"/>
    <w:tmpl w:val="06AEBDDA"/>
    <w:lvl w:ilvl="0" w:tplc="0AFA5EC2">
      <w:start w:val="2"/>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E885AC">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61B48">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32EB70">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28AAA24">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F230D2">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CABEC8">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62586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7A9D8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BDF1FD1"/>
    <w:multiLevelType w:val="hybridMultilevel"/>
    <w:tmpl w:val="BDD62EA6"/>
    <w:lvl w:ilvl="0" w:tplc="EDE890D4">
      <w:start w:val="1"/>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C0901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24C7C4">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BC96E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FA4A2A">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066DE">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C45E4">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AA71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E530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6E300230"/>
    <w:multiLevelType w:val="hybridMultilevel"/>
    <w:tmpl w:val="37AE7BAA"/>
    <w:lvl w:ilvl="0" w:tplc="B180EE58">
      <w:start w:val="3"/>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14670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545772">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68335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AAECC8">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EA86AC">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766602">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1AD65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E4CC9E">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7"/>
  </w:num>
  <w:num w:numId="2">
    <w:abstractNumId w:val="0"/>
  </w:num>
  <w:num w:numId="3">
    <w:abstractNumId w:val="10"/>
  </w:num>
  <w:num w:numId="4">
    <w:abstractNumId w:val="4"/>
  </w:num>
  <w:num w:numId="5">
    <w:abstractNumId w:val="3"/>
  </w:num>
  <w:num w:numId="6">
    <w:abstractNumId w:val="6"/>
  </w:num>
  <w:num w:numId="7">
    <w:abstractNumId w:val="11"/>
  </w:num>
  <w:num w:numId="8">
    <w:abstractNumId w:val="1"/>
  </w:num>
  <w:num w:numId="9">
    <w:abstractNumId w:val="12"/>
  </w:num>
  <w:num w:numId="10">
    <w:abstractNumId w:val="9"/>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01"/>
    <w:rsid w:val="000E4ADA"/>
    <w:rsid w:val="0010094F"/>
    <w:rsid w:val="001425DE"/>
    <w:rsid w:val="00184E51"/>
    <w:rsid w:val="001B235B"/>
    <w:rsid w:val="001F3001"/>
    <w:rsid w:val="00221DAE"/>
    <w:rsid w:val="002347D7"/>
    <w:rsid w:val="003115EE"/>
    <w:rsid w:val="003978A2"/>
    <w:rsid w:val="00554EC8"/>
    <w:rsid w:val="005E6490"/>
    <w:rsid w:val="006301CD"/>
    <w:rsid w:val="006B0566"/>
    <w:rsid w:val="0070067C"/>
    <w:rsid w:val="00825210"/>
    <w:rsid w:val="00833151"/>
    <w:rsid w:val="00851B2B"/>
    <w:rsid w:val="00860A46"/>
    <w:rsid w:val="008E7634"/>
    <w:rsid w:val="009866FB"/>
    <w:rsid w:val="009F7DD7"/>
    <w:rsid w:val="00B94A2F"/>
    <w:rsid w:val="00C66261"/>
    <w:rsid w:val="00CC4929"/>
    <w:rsid w:val="00E05FD4"/>
    <w:rsid w:val="00EB402F"/>
    <w:rsid w:val="00EF09CA"/>
    <w:rsid w:val="00F1213D"/>
    <w:rsid w:val="00FC741C"/>
    <w:rsid w:val="00FE2644"/>
    <w:rsid w:val="00FE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1DAE"/>
    <w:rPr>
      <w:sz w:val="16"/>
      <w:szCs w:val="16"/>
    </w:rPr>
  </w:style>
  <w:style w:type="paragraph" w:styleId="a4">
    <w:name w:val="annotation text"/>
    <w:basedOn w:val="a"/>
    <w:link w:val="a5"/>
    <w:uiPriority w:val="99"/>
    <w:semiHidden/>
    <w:unhideWhenUsed/>
    <w:rsid w:val="00221DAE"/>
    <w:pPr>
      <w:spacing w:line="240" w:lineRule="auto"/>
    </w:pPr>
    <w:rPr>
      <w:sz w:val="20"/>
      <w:szCs w:val="20"/>
    </w:rPr>
  </w:style>
  <w:style w:type="character" w:customStyle="1" w:styleId="a5">
    <w:name w:val="Текст примечания Знак"/>
    <w:basedOn w:val="a0"/>
    <w:link w:val="a4"/>
    <w:uiPriority w:val="99"/>
    <w:semiHidden/>
    <w:rsid w:val="00221DA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1DAE"/>
    <w:rPr>
      <w:b/>
      <w:bCs/>
    </w:rPr>
  </w:style>
  <w:style w:type="character" w:customStyle="1" w:styleId="a7">
    <w:name w:val="Тема примечания Знак"/>
    <w:basedOn w:val="a5"/>
    <w:link w:val="a6"/>
    <w:uiPriority w:val="99"/>
    <w:semiHidden/>
    <w:rsid w:val="00221DA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1D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DAE"/>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1DAE"/>
    <w:rPr>
      <w:sz w:val="16"/>
      <w:szCs w:val="16"/>
    </w:rPr>
  </w:style>
  <w:style w:type="paragraph" w:styleId="a4">
    <w:name w:val="annotation text"/>
    <w:basedOn w:val="a"/>
    <w:link w:val="a5"/>
    <w:uiPriority w:val="99"/>
    <w:semiHidden/>
    <w:unhideWhenUsed/>
    <w:rsid w:val="00221DAE"/>
    <w:pPr>
      <w:spacing w:line="240" w:lineRule="auto"/>
    </w:pPr>
    <w:rPr>
      <w:sz w:val="20"/>
      <w:szCs w:val="20"/>
    </w:rPr>
  </w:style>
  <w:style w:type="character" w:customStyle="1" w:styleId="a5">
    <w:name w:val="Текст примечания Знак"/>
    <w:basedOn w:val="a0"/>
    <w:link w:val="a4"/>
    <w:uiPriority w:val="99"/>
    <w:semiHidden/>
    <w:rsid w:val="00221DA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1DAE"/>
    <w:rPr>
      <w:b/>
      <w:bCs/>
    </w:rPr>
  </w:style>
  <w:style w:type="character" w:customStyle="1" w:styleId="a7">
    <w:name w:val="Тема примечания Знак"/>
    <w:basedOn w:val="a5"/>
    <w:link w:val="a6"/>
    <w:uiPriority w:val="99"/>
    <w:semiHidden/>
    <w:rsid w:val="00221DA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1D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D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4726C7C459CAC28E3F53EB2D260C46004E5ADF0B4B04D3501520A120J6J7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cD58EyP7mTarAinh+Gga+v0b7MSYJx3H7nfQ+tWoVjg=</DigestValue>
    </Reference>
    <Reference URI="#idOfficeObject" Type="http://www.w3.org/2000/09/xmldsig#Object">
      <DigestMethod Algorithm="urn:ietf:params:xml:ns:cpxmlsec:algorithms:gostr3411"/>
      <DigestValue>fk45tDAA7gjUM3i9d1dah88pY5X9p5/ETF425+Cy+3c=</DigestValue>
    </Reference>
    <Reference URI="#idSignedProperties" Type="http://uri.etsi.org/01903#SignedProperties">
      <Transforms>
        <Transform Algorithm="http://www.w3.org/TR/2001/REC-xml-c14n-20010315"/>
      </Transforms>
      <DigestMethod Algorithm="urn:ietf:params:xml:ns:cpxmlsec:algorithms:gostr3411"/>
      <DigestValue>Gm9YypuRlEg6WAUR6K84OSzEF+UHmmUXxJcwAFde+AQ=</DigestValue>
    </Reference>
  </SignedInfo>
  <SignatureValue>nD8uIN4mHYayDaMqKloISurU+5axF0NIWF5TmB4XuaYjIfCshDlbRvAIZR2l604e
3dXmEAe4+eE9c+D78/qMow==</SignatureValue>
  <KeyInfo>
    <X509Data>
      <X509Certificate>MIIJEjCCCMGgAwIBAgIKGGr1CAADAABuhzAIBgYqhQMCAgMwggEkMRowGAYIKoUD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cZPgFUCtIkNz8xMqTZK02c2yVdg=</DigestValue>
      </Reference>
      <Reference URI="/word/document.xml?ContentType=application/vnd.openxmlformats-officedocument.wordprocessingml.document.main+xml">
        <DigestMethod Algorithm="http://www.w3.org/2000/09/xmldsig#sha1"/>
        <DigestValue>RNw8Gz9T3Q5RmltD/5LiHgTdJ2Q=</DigestValue>
      </Reference>
      <Reference URI="/word/fontTable.xml?ContentType=application/vnd.openxmlformats-officedocument.wordprocessingml.fontTable+xml">
        <DigestMethod Algorithm="http://www.w3.org/2000/09/xmldsig#sha1"/>
        <DigestValue>5YMUSEbbFb382hfNsIMIe7MfmM4=</DigestValue>
      </Reference>
      <Reference URI="/word/numbering.xml?ContentType=application/vnd.openxmlformats-officedocument.wordprocessingml.numbering+xml">
        <DigestMethod Algorithm="http://www.w3.org/2000/09/xmldsig#sha1"/>
        <DigestValue>OtMS5U/K6QOW6JgV3GuW5cIYKUQ=</DigestValue>
      </Reference>
      <Reference URI="/word/settings.xml?ContentType=application/vnd.openxmlformats-officedocument.wordprocessingml.settings+xml">
        <DigestMethod Algorithm="http://www.w3.org/2000/09/xmldsig#sha1"/>
        <DigestValue>yQZ/1gojHiA1g2ksscVt3xlS2BE=</DigestValue>
      </Reference>
      <Reference URI="/word/styles.xml?ContentType=application/vnd.openxmlformats-officedocument.wordprocessingml.styles+xml">
        <DigestMethod Algorithm="http://www.w3.org/2000/09/xmldsig#sha1"/>
        <DigestValue>x/OmUxcCgoqj4CPSMbBqq2YsZ/Y=</DigestValue>
      </Reference>
      <Reference URI="/word/stylesWithEffects.xml?ContentType=application/vnd.ms-word.stylesWithEffects+xml">
        <DigestMethod Algorithm="http://www.w3.org/2000/09/xmldsig#sha1"/>
        <DigestValue>2mxnFDUPgqy8xRumU56/BD++sts=</DigestValue>
      </Reference>
      <Reference URI="/word/theme/theme1.xml?ContentType=application/vnd.openxmlformats-officedocument.theme+xml">
        <DigestMethod Algorithm="http://www.w3.org/2000/09/xmldsig#sha1"/>
        <DigestValue>bTIDGZ5Unyso7GBQM9pLnRgfl3k=</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2017-12-07T06:20:53Z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2017-12-07T06:20:53Z</xd:SigningTime>
          <xd:SigningCertificate>
            <xd:Cert>
              <xd:CertDigest>
                <DigestMethod Algorithm="http://www.w3.org/2000/09/xmldsig#sha1"/>
                <DigestValue>zjRwYO3UvVs2+MdgWdm0TQjqIRo=</DigestValue>
              </xd:CertDigest>
              <xd:IssuerSerial>
                <X509IssuerName>CN=NTSsoft CA, O=ООО «НТСсофт», OU=Удостоверяющий центр, L=Екатеринбург, S=66 Свердловская область, C=RU, E=ca@ntssoft.ru, ОГРН=1086670040808, ИНН=006670237020</X509IssuerName>
                <X509SerialNumber>115309806823036688559751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161</TotalTime>
  <Pages>10</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21</cp:revision>
  <dcterms:created xsi:type="dcterms:W3CDTF">2017-09-05T10:54:00Z</dcterms:created>
  <dcterms:modified xsi:type="dcterms:W3CDTF">2017-12-06T15:30:00Z</dcterms:modified>
</cp:coreProperties>
</file>