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50EF" w14:textId="77777777" w:rsidR="008922D8" w:rsidRPr="008922D8" w:rsidRDefault="008922D8" w:rsidP="008922D8">
      <w:pPr>
        <w:autoSpaceDE w:val="0"/>
        <w:autoSpaceDN w:val="0"/>
        <w:spacing w:after="0" w:line="240" w:lineRule="auto"/>
        <w:jc w:val="both"/>
        <w:outlineLvl w:val="0"/>
        <w:rPr>
          <w:rFonts w:ascii="Times New Roman" w:eastAsia="Times New Roman" w:hAnsi="Times New Roman" w:cs="Times New Roman"/>
          <w:b/>
          <w:lang w:eastAsia="ru-RU"/>
        </w:rPr>
      </w:pPr>
      <w:r w:rsidRPr="008922D8">
        <w:rPr>
          <w:rFonts w:ascii="Courier New" w:eastAsia="Times New Roman" w:hAnsi="Courier New" w:cs="Courier New"/>
          <w:sz w:val="20"/>
          <w:szCs w:val="20"/>
          <w:lang w:eastAsia="ru-RU"/>
        </w:rPr>
        <w:t xml:space="preserve">                 </w:t>
      </w:r>
      <w:r w:rsidRPr="008922D8">
        <w:rPr>
          <w:rFonts w:ascii="Courier New" w:eastAsia="Times New Roman" w:hAnsi="Courier New" w:cs="Courier New"/>
          <w:sz w:val="24"/>
          <w:szCs w:val="24"/>
          <w:lang w:eastAsia="ru-RU"/>
        </w:rPr>
        <w:t xml:space="preserve">                                                                                                            </w:t>
      </w:r>
    </w:p>
    <w:p w14:paraId="11E9CE5F" w14:textId="77777777" w:rsidR="008922D8" w:rsidRPr="008922D8" w:rsidRDefault="008922D8" w:rsidP="008922D8">
      <w:pPr>
        <w:spacing w:after="0" w:line="240" w:lineRule="auto"/>
        <w:jc w:val="center"/>
        <w:rPr>
          <w:rFonts w:ascii="Arial" w:eastAsia="Times New Roman" w:hAnsi="Arial" w:cs="Arial"/>
          <w:b/>
          <w:sz w:val="32"/>
          <w:szCs w:val="32"/>
          <w:lang w:eastAsia="ru-RU"/>
        </w:rPr>
      </w:pPr>
      <w:r w:rsidRPr="008922D8">
        <w:rPr>
          <w:rFonts w:ascii="Arial" w:eastAsia="Times New Roman" w:hAnsi="Arial" w:cs="Arial"/>
          <w:b/>
          <w:sz w:val="32"/>
          <w:szCs w:val="32"/>
          <w:lang w:eastAsia="ru-RU"/>
        </w:rPr>
        <w:t>СОБРАНИЕ ДЕПУТАТОВ</w:t>
      </w:r>
    </w:p>
    <w:p w14:paraId="519EDB91" w14:textId="77777777" w:rsidR="008922D8" w:rsidRPr="008922D8" w:rsidRDefault="008922D8" w:rsidP="008922D8">
      <w:pPr>
        <w:spacing w:after="0" w:line="240" w:lineRule="auto"/>
        <w:jc w:val="center"/>
        <w:rPr>
          <w:rFonts w:ascii="Arial" w:eastAsia="Times New Roman" w:hAnsi="Arial" w:cs="Arial"/>
          <w:b/>
          <w:sz w:val="32"/>
          <w:szCs w:val="32"/>
          <w:lang w:eastAsia="ru-RU"/>
        </w:rPr>
      </w:pPr>
      <w:r w:rsidRPr="008922D8">
        <w:rPr>
          <w:rFonts w:ascii="Arial" w:eastAsia="Times New Roman" w:hAnsi="Arial" w:cs="Arial"/>
          <w:b/>
          <w:sz w:val="32"/>
          <w:szCs w:val="32"/>
          <w:lang w:eastAsia="ru-RU"/>
        </w:rPr>
        <w:t>СОЛДАТСКОГО СЕЛЬСОВЕТА</w:t>
      </w:r>
    </w:p>
    <w:p w14:paraId="5BA3EA07" w14:textId="25222ECC" w:rsidR="008922D8" w:rsidRPr="008922D8" w:rsidRDefault="008922D8" w:rsidP="0089622F">
      <w:pPr>
        <w:spacing w:after="0" w:line="240" w:lineRule="auto"/>
        <w:jc w:val="center"/>
        <w:rPr>
          <w:rFonts w:ascii="Arial" w:eastAsia="Times New Roman" w:hAnsi="Arial" w:cs="Arial"/>
          <w:b/>
          <w:sz w:val="32"/>
          <w:szCs w:val="32"/>
          <w:lang w:eastAsia="ru-RU"/>
        </w:rPr>
      </w:pPr>
      <w:r w:rsidRPr="008922D8">
        <w:rPr>
          <w:rFonts w:ascii="Arial" w:eastAsia="Times New Roman" w:hAnsi="Arial" w:cs="Arial"/>
          <w:b/>
          <w:sz w:val="32"/>
          <w:szCs w:val="32"/>
          <w:lang w:eastAsia="ru-RU"/>
        </w:rPr>
        <w:t>ГОРШЕЧЕНСКОГО РАЙОНА</w:t>
      </w:r>
      <w:r w:rsidR="0089622F">
        <w:rPr>
          <w:rFonts w:ascii="Arial" w:eastAsia="Times New Roman" w:hAnsi="Arial" w:cs="Arial"/>
          <w:b/>
          <w:sz w:val="32"/>
          <w:szCs w:val="32"/>
          <w:lang w:eastAsia="ru-RU"/>
        </w:rPr>
        <w:t xml:space="preserve"> </w:t>
      </w:r>
      <w:r w:rsidRPr="008922D8">
        <w:rPr>
          <w:rFonts w:ascii="Arial" w:eastAsia="Times New Roman" w:hAnsi="Arial" w:cs="Arial"/>
          <w:b/>
          <w:sz w:val="32"/>
          <w:szCs w:val="32"/>
          <w:lang w:eastAsia="ru-RU"/>
        </w:rPr>
        <w:t>КУРСКОЙ ОБЛАСТИ</w:t>
      </w:r>
    </w:p>
    <w:p w14:paraId="3A55FBF0" w14:textId="77777777" w:rsidR="008922D8" w:rsidRPr="008922D8" w:rsidRDefault="008922D8" w:rsidP="008922D8">
      <w:pPr>
        <w:spacing w:after="0" w:line="240" w:lineRule="auto"/>
        <w:jc w:val="center"/>
        <w:rPr>
          <w:rFonts w:ascii="Arial" w:eastAsia="Times New Roman" w:hAnsi="Arial" w:cs="Arial"/>
          <w:b/>
          <w:sz w:val="32"/>
          <w:szCs w:val="32"/>
          <w:lang w:eastAsia="ru-RU"/>
        </w:rPr>
      </w:pPr>
    </w:p>
    <w:p w14:paraId="0FAF0786" w14:textId="77777777" w:rsidR="008922D8" w:rsidRPr="008922D8" w:rsidRDefault="008922D8" w:rsidP="008922D8">
      <w:pPr>
        <w:spacing w:after="0" w:line="240" w:lineRule="auto"/>
        <w:jc w:val="center"/>
        <w:rPr>
          <w:rFonts w:ascii="Arial" w:eastAsia="Times New Roman" w:hAnsi="Arial" w:cs="Arial"/>
          <w:b/>
          <w:sz w:val="32"/>
          <w:szCs w:val="32"/>
          <w:lang w:eastAsia="ru-RU"/>
        </w:rPr>
      </w:pPr>
      <w:r w:rsidRPr="008922D8">
        <w:rPr>
          <w:rFonts w:ascii="Arial" w:eastAsia="Times New Roman" w:hAnsi="Arial" w:cs="Arial"/>
          <w:b/>
          <w:sz w:val="32"/>
          <w:szCs w:val="32"/>
          <w:lang w:eastAsia="ru-RU"/>
        </w:rPr>
        <w:t>РЕШЕНИЕ</w:t>
      </w:r>
    </w:p>
    <w:p w14:paraId="48C05148" w14:textId="77777777" w:rsidR="008922D8" w:rsidRPr="008922D8" w:rsidRDefault="008922D8" w:rsidP="008922D8">
      <w:pPr>
        <w:autoSpaceDE w:val="0"/>
        <w:autoSpaceDN w:val="0"/>
        <w:adjustRightInd w:val="0"/>
        <w:spacing w:after="0" w:line="240" w:lineRule="auto"/>
        <w:rPr>
          <w:rFonts w:ascii="Arial" w:eastAsia="Times New Roman" w:hAnsi="Arial" w:cs="Arial"/>
          <w:b/>
          <w:bCs/>
          <w:sz w:val="32"/>
          <w:szCs w:val="32"/>
          <w:lang w:eastAsia="ru-RU"/>
        </w:rPr>
      </w:pPr>
    </w:p>
    <w:p w14:paraId="14FB1A70" w14:textId="77777777" w:rsidR="008922D8" w:rsidRPr="008922D8" w:rsidRDefault="008922D8" w:rsidP="008922D8">
      <w:pPr>
        <w:autoSpaceDE w:val="0"/>
        <w:autoSpaceDN w:val="0"/>
        <w:adjustRightInd w:val="0"/>
        <w:spacing w:after="0" w:line="240" w:lineRule="auto"/>
        <w:jc w:val="center"/>
        <w:rPr>
          <w:rFonts w:ascii="Arial" w:eastAsia="Times New Roman" w:hAnsi="Arial" w:cs="Arial"/>
          <w:b/>
          <w:bCs/>
          <w:sz w:val="32"/>
          <w:szCs w:val="32"/>
          <w:lang w:eastAsia="ru-RU"/>
        </w:rPr>
      </w:pPr>
    </w:p>
    <w:p w14:paraId="00320805" w14:textId="77777777" w:rsidR="008922D8" w:rsidRPr="008922D8" w:rsidRDefault="008922D8" w:rsidP="008922D8">
      <w:pPr>
        <w:autoSpaceDE w:val="0"/>
        <w:autoSpaceDN w:val="0"/>
        <w:adjustRightInd w:val="0"/>
        <w:spacing w:after="0" w:line="240" w:lineRule="auto"/>
        <w:jc w:val="center"/>
        <w:rPr>
          <w:rFonts w:ascii="Arial" w:eastAsia="Times New Roman" w:hAnsi="Arial" w:cs="Arial"/>
          <w:b/>
          <w:bCs/>
          <w:sz w:val="32"/>
          <w:szCs w:val="32"/>
          <w:lang w:eastAsia="ru-RU"/>
        </w:rPr>
      </w:pPr>
      <w:r w:rsidRPr="008922D8">
        <w:rPr>
          <w:rFonts w:ascii="Arial" w:eastAsia="Times New Roman" w:hAnsi="Arial" w:cs="Arial"/>
          <w:b/>
          <w:bCs/>
          <w:sz w:val="32"/>
          <w:szCs w:val="32"/>
          <w:lang w:eastAsia="ru-RU"/>
        </w:rPr>
        <w:t>от 14 декабря 2022 г. № 72</w:t>
      </w:r>
    </w:p>
    <w:p w14:paraId="1A6A4651" w14:textId="77777777" w:rsidR="008922D8" w:rsidRPr="008922D8" w:rsidRDefault="008922D8" w:rsidP="008922D8">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A184221" w14:textId="7724C247" w:rsidR="008922D8" w:rsidRPr="008922D8" w:rsidRDefault="008922D8" w:rsidP="008922D8">
      <w:pPr>
        <w:autoSpaceDE w:val="0"/>
        <w:autoSpaceDN w:val="0"/>
        <w:adjustRightInd w:val="0"/>
        <w:spacing w:after="0" w:line="240" w:lineRule="auto"/>
        <w:jc w:val="center"/>
        <w:rPr>
          <w:rFonts w:ascii="Arial" w:eastAsia="Times New Roman" w:hAnsi="Arial" w:cs="Arial"/>
          <w:b/>
          <w:bCs/>
          <w:sz w:val="32"/>
          <w:szCs w:val="32"/>
          <w:lang w:eastAsia="ru-RU"/>
        </w:rPr>
      </w:pPr>
      <w:r w:rsidRPr="008922D8">
        <w:rPr>
          <w:rFonts w:ascii="Arial" w:eastAsia="Times New Roman" w:hAnsi="Arial" w:cs="Arial"/>
          <w:b/>
          <w:bCs/>
          <w:sz w:val="32"/>
          <w:szCs w:val="32"/>
          <w:lang w:eastAsia="ru-RU"/>
        </w:rPr>
        <w:t>О бюджете Солдатского сельсовета</w:t>
      </w:r>
    </w:p>
    <w:p w14:paraId="0FADD6BF" w14:textId="77777777" w:rsidR="008922D8" w:rsidRPr="008922D8" w:rsidRDefault="008922D8" w:rsidP="008922D8">
      <w:pPr>
        <w:autoSpaceDE w:val="0"/>
        <w:autoSpaceDN w:val="0"/>
        <w:adjustRightInd w:val="0"/>
        <w:spacing w:after="0" w:line="240" w:lineRule="auto"/>
        <w:jc w:val="center"/>
        <w:rPr>
          <w:rFonts w:ascii="Arial" w:eastAsia="Times New Roman" w:hAnsi="Arial" w:cs="Arial"/>
          <w:b/>
          <w:bCs/>
          <w:sz w:val="32"/>
          <w:szCs w:val="32"/>
          <w:lang w:eastAsia="ru-RU"/>
        </w:rPr>
      </w:pPr>
      <w:proofErr w:type="spellStart"/>
      <w:r w:rsidRPr="008922D8">
        <w:rPr>
          <w:rFonts w:ascii="Arial" w:eastAsia="Times New Roman" w:hAnsi="Arial" w:cs="Arial"/>
          <w:b/>
          <w:bCs/>
          <w:sz w:val="32"/>
          <w:szCs w:val="32"/>
          <w:lang w:eastAsia="ru-RU"/>
        </w:rPr>
        <w:t>Горшеченского</w:t>
      </w:r>
      <w:proofErr w:type="spellEnd"/>
      <w:r w:rsidRPr="008922D8">
        <w:rPr>
          <w:rFonts w:ascii="Arial" w:eastAsia="Times New Roman" w:hAnsi="Arial" w:cs="Arial"/>
          <w:b/>
          <w:bCs/>
          <w:sz w:val="32"/>
          <w:szCs w:val="32"/>
          <w:lang w:eastAsia="ru-RU"/>
        </w:rPr>
        <w:t xml:space="preserve"> района Курской области</w:t>
      </w:r>
    </w:p>
    <w:p w14:paraId="1B141283" w14:textId="616AD8E2" w:rsidR="008922D8" w:rsidRPr="008922D8" w:rsidRDefault="008922D8" w:rsidP="008922D8">
      <w:pPr>
        <w:autoSpaceDE w:val="0"/>
        <w:autoSpaceDN w:val="0"/>
        <w:adjustRightInd w:val="0"/>
        <w:spacing w:after="0" w:line="240" w:lineRule="auto"/>
        <w:jc w:val="center"/>
        <w:rPr>
          <w:rFonts w:ascii="Arial" w:eastAsia="Times New Roman" w:hAnsi="Arial" w:cs="Arial"/>
          <w:b/>
          <w:bCs/>
          <w:sz w:val="32"/>
          <w:szCs w:val="32"/>
          <w:lang w:eastAsia="ru-RU"/>
        </w:rPr>
      </w:pPr>
      <w:r w:rsidRPr="008922D8">
        <w:rPr>
          <w:rFonts w:ascii="Arial" w:eastAsia="Times New Roman" w:hAnsi="Arial" w:cs="Arial"/>
          <w:b/>
          <w:bCs/>
          <w:sz w:val="32"/>
          <w:szCs w:val="32"/>
          <w:lang w:eastAsia="ru-RU"/>
        </w:rPr>
        <w:t>на 2023 год и на плановый период 2024 и 2025 годов</w:t>
      </w:r>
    </w:p>
    <w:p w14:paraId="6C16FD1C" w14:textId="77777777" w:rsidR="008922D8" w:rsidRPr="008922D8" w:rsidRDefault="008922D8" w:rsidP="008922D8">
      <w:pPr>
        <w:autoSpaceDE w:val="0"/>
        <w:autoSpaceDN w:val="0"/>
        <w:adjustRightInd w:val="0"/>
        <w:spacing w:after="0" w:line="240" w:lineRule="auto"/>
        <w:ind w:firstLine="708"/>
        <w:jc w:val="both"/>
        <w:rPr>
          <w:rFonts w:ascii="Arial" w:eastAsia="Times New Roman" w:hAnsi="Arial" w:cs="Arial"/>
          <w:b/>
          <w:bCs/>
          <w:sz w:val="32"/>
          <w:szCs w:val="32"/>
          <w:lang w:eastAsia="ru-RU"/>
        </w:rPr>
      </w:pPr>
    </w:p>
    <w:p w14:paraId="48F90CFD" w14:textId="77777777" w:rsidR="008922D8" w:rsidRPr="0089622F" w:rsidRDefault="008922D8" w:rsidP="008922D8">
      <w:pPr>
        <w:autoSpaceDE w:val="0"/>
        <w:autoSpaceDN w:val="0"/>
        <w:adjustRightInd w:val="0"/>
        <w:spacing w:after="0" w:line="240" w:lineRule="auto"/>
        <w:jc w:val="both"/>
        <w:outlineLvl w:val="1"/>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 xml:space="preserve">Статья 1. Основные характеристики бюджета Солдатского сельсовета </w:t>
      </w:r>
      <w:proofErr w:type="spellStart"/>
      <w:r w:rsidRPr="0089622F">
        <w:rPr>
          <w:rFonts w:ascii="Arial" w:eastAsia="Times New Roman" w:hAnsi="Arial" w:cs="Arial"/>
          <w:b/>
          <w:bCs/>
          <w:sz w:val="26"/>
          <w:szCs w:val="26"/>
          <w:lang w:eastAsia="ru-RU"/>
        </w:rPr>
        <w:t>Горшеченского</w:t>
      </w:r>
      <w:proofErr w:type="spellEnd"/>
      <w:r w:rsidRPr="0089622F">
        <w:rPr>
          <w:rFonts w:ascii="Arial" w:eastAsia="Times New Roman" w:hAnsi="Arial" w:cs="Arial"/>
          <w:b/>
          <w:bCs/>
          <w:sz w:val="26"/>
          <w:szCs w:val="26"/>
          <w:lang w:eastAsia="ru-RU"/>
        </w:rPr>
        <w:t xml:space="preserve"> района Курской области на 2023 год и на плановый период 2024 и 2025 годов</w:t>
      </w:r>
    </w:p>
    <w:p w14:paraId="15741C75"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2274601D" w14:textId="77777777" w:rsidR="008922D8" w:rsidRPr="0089622F" w:rsidRDefault="008922D8" w:rsidP="008922D8">
      <w:pPr>
        <w:autoSpaceDE w:val="0"/>
        <w:autoSpaceDN w:val="0"/>
        <w:adjustRightInd w:val="0"/>
        <w:spacing w:after="0" w:line="240" w:lineRule="auto"/>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        1. Утвердить основные характеристики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2023 год:</w:t>
      </w:r>
    </w:p>
    <w:p w14:paraId="6598076F" w14:textId="77777777" w:rsidR="008922D8" w:rsidRPr="0089622F" w:rsidRDefault="008922D8" w:rsidP="008922D8">
      <w:pPr>
        <w:autoSpaceDE w:val="0"/>
        <w:autoSpaceDN w:val="0"/>
        <w:adjustRightInd w:val="0"/>
        <w:spacing w:after="0" w:line="240" w:lineRule="auto"/>
        <w:ind w:left="567"/>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прогнозируемый общий объем доходов бюджета Солдатского</w:t>
      </w:r>
    </w:p>
    <w:p w14:paraId="1462116E" w14:textId="77777777" w:rsidR="008922D8" w:rsidRPr="0089622F" w:rsidRDefault="008922D8" w:rsidP="008922D8">
      <w:pPr>
        <w:autoSpaceDE w:val="0"/>
        <w:autoSpaceDN w:val="0"/>
        <w:adjustRightInd w:val="0"/>
        <w:spacing w:after="0" w:line="240" w:lineRule="auto"/>
        <w:ind w:left="567"/>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в сумме 9090307 рублей;</w:t>
      </w:r>
    </w:p>
    <w:p w14:paraId="11437637"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общий объем расходов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в сумме 9090307 рубля;</w:t>
      </w:r>
    </w:p>
    <w:p w14:paraId="641AD9DF"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дефицит (профицит)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в сумме 0 рублей.</w:t>
      </w:r>
    </w:p>
    <w:p w14:paraId="75251B32"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 2. Утвердить основные характеристики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2024 и 2025 годы:</w:t>
      </w:r>
    </w:p>
    <w:p w14:paraId="2B914F8A" w14:textId="77777777" w:rsidR="008922D8" w:rsidRPr="0089622F" w:rsidRDefault="008922D8" w:rsidP="008922D8">
      <w:pPr>
        <w:autoSpaceDE w:val="0"/>
        <w:autoSpaceDN w:val="0"/>
        <w:adjustRightInd w:val="0"/>
        <w:spacing w:after="0" w:line="240" w:lineRule="auto"/>
        <w:ind w:left="567"/>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прогнозируемый общий объем доходов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2024 год в сумме 9152167   рублей, на 2025 год в сумме 9223610 рублей;</w:t>
      </w:r>
    </w:p>
    <w:p w14:paraId="00A53D13" w14:textId="77777777" w:rsidR="008922D8" w:rsidRPr="0089622F" w:rsidRDefault="008922D8" w:rsidP="008922D8">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 общий объем расходов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2024 год в сумме 9152167 рублей, в том числе условно утвержденные расходы в сумме 225872 рублей, на 2025 год 9223610 рублей, в том числе условно утвержденные расходы в сумме 455104 рублей.</w:t>
      </w:r>
    </w:p>
    <w:p w14:paraId="5E24B082"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     дефицит (профицит)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2024 год в сумме 0 рублей, на 2025 год в сумме 0 рублей</w:t>
      </w:r>
    </w:p>
    <w:p w14:paraId="40944451"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14:paraId="130DBB9C"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 xml:space="preserve">Статья 2. Источники финансирования дефицита бюджета </w:t>
      </w:r>
    </w:p>
    <w:p w14:paraId="10E2FD88"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6F25042C"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Утвердить источники финансирования дефицита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2023 год и на плановый период 2024 и 2025 годов согласно приложениям N 1, 2 к настоящему Решению.</w:t>
      </w:r>
    </w:p>
    <w:p w14:paraId="7A1E0DE8"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6E087C48"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lastRenderedPageBreak/>
        <w:t xml:space="preserve">Статья 3. Поступления доходов в бюджет Солдатского сельсовета </w:t>
      </w:r>
      <w:proofErr w:type="spellStart"/>
      <w:r w:rsidRPr="0089622F">
        <w:rPr>
          <w:rFonts w:ascii="Arial" w:eastAsia="Times New Roman" w:hAnsi="Arial" w:cs="Arial"/>
          <w:b/>
          <w:bCs/>
          <w:sz w:val="26"/>
          <w:szCs w:val="26"/>
          <w:lang w:eastAsia="ru-RU"/>
        </w:rPr>
        <w:t>Горшеченского</w:t>
      </w:r>
      <w:proofErr w:type="spellEnd"/>
      <w:r w:rsidRPr="0089622F">
        <w:rPr>
          <w:rFonts w:ascii="Arial" w:eastAsia="Times New Roman" w:hAnsi="Arial" w:cs="Arial"/>
          <w:b/>
          <w:bCs/>
          <w:sz w:val="26"/>
          <w:szCs w:val="26"/>
          <w:lang w:eastAsia="ru-RU"/>
        </w:rPr>
        <w:t xml:space="preserve"> района Курской области</w:t>
      </w:r>
    </w:p>
    <w:p w14:paraId="5694D1DD" w14:textId="77777777" w:rsidR="008922D8" w:rsidRPr="0089622F" w:rsidRDefault="008922D8" w:rsidP="008922D8">
      <w:pPr>
        <w:autoSpaceDE w:val="0"/>
        <w:autoSpaceDN w:val="0"/>
        <w:adjustRightInd w:val="0"/>
        <w:spacing w:after="0" w:line="240" w:lineRule="auto"/>
        <w:jc w:val="both"/>
        <w:rPr>
          <w:rFonts w:ascii="Arial" w:eastAsia="Times New Roman" w:hAnsi="Arial" w:cs="Arial"/>
          <w:sz w:val="24"/>
          <w:szCs w:val="24"/>
          <w:lang w:eastAsia="ru-RU"/>
        </w:rPr>
      </w:pPr>
    </w:p>
    <w:p w14:paraId="2643E0EE"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1. </w:t>
      </w:r>
      <w:bookmarkStart w:id="0" w:name="_Hlk57757620"/>
      <w:r w:rsidRPr="0089622F">
        <w:rPr>
          <w:rFonts w:ascii="Arial" w:eastAsia="Times New Roman" w:hAnsi="Arial" w:cs="Arial"/>
          <w:sz w:val="24"/>
          <w:szCs w:val="24"/>
          <w:lang w:eastAsia="ru-RU"/>
        </w:rPr>
        <w:t xml:space="preserve">Утвердить прогнозируемое поступление доходов </w:t>
      </w:r>
      <w:bookmarkEnd w:id="0"/>
      <w:r w:rsidRPr="0089622F">
        <w:rPr>
          <w:rFonts w:ascii="Arial" w:eastAsia="Times New Roman" w:hAnsi="Arial" w:cs="Arial"/>
          <w:sz w:val="24"/>
          <w:szCs w:val="24"/>
          <w:lang w:eastAsia="ru-RU"/>
        </w:rPr>
        <w:t xml:space="preserve">в бюджет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в 2023 году и плановом периоде 2024 и 2025 годов согласно приложениям N 3, 4 к настоящему Решению.</w:t>
      </w:r>
    </w:p>
    <w:p w14:paraId="1518D58B"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74C4E91E"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 xml:space="preserve">Статья 4. Особенности администрирования доходов бюджета Солдатского сельсовета </w:t>
      </w:r>
      <w:proofErr w:type="spellStart"/>
      <w:r w:rsidRPr="0089622F">
        <w:rPr>
          <w:rFonts w:ascii="Arial" w:eastAsia="Times New Roman" w:hAnsi="Arial" w:cs="Arial"/>
          <w:b/>
          <w:bCs/>
          <w:sz w:val="26"/>
          <w:szCs w:val="26"/>
          <w:lang w:eastAsia="ru-RU"/>
        </w:rPr>
        <w:t>Горшеченского</w:t>
      </w:r>
      <w:proofErr w:type="spellEnd"/>
      <w:r w:rsidRPr="0089622F">
        <w:rPr>
          <w:rFonts w:ascii="Arial" w:eastAsia="Times New Roman" w:hAnsi="Arial" w:cs="Arial"/>
          <w:b/>
          <w:bCs/>
          <w:sz w:val="26"/>
          <w:szCs w:val="26"/>
          <w:lang w:eastAsia="ru-RU"/>
        </w:rPr>
        <w:t xml:space="preserve"> района Курской области в 2023 году и в плановом периоде 2024 и 2025 годов</w:t>
      </w:r>
    </w:p>
    <w:p w14:paraId="413029DF"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6FC32128"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1. Установить, что средства, поступающие учреждениям, финансируемым из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в погашение дебиторской задолженности прошлых лет, в полном объеме зачисляются в доход бюджета.</w:t>
      </w:r>
    </w:p>
    <w:p w14:paraId="2BDBF0DF"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2FB45FDF"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 xml:space="preserve">Статья 5. Бюджетные ассигнования бюджета                                     </w:t>
      </w:r>
    </w:p>
    <w:p w14:paraId="35CEC514"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586B6CA7"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1. Утвердить распределение бюджетных ассигнований на 2023 год и на плановый период 2024 и 2025 годов по разделам и подразделам, целевым статьям и видам расходов классификации расходов бюджета согласно приложениям N 5, 6 к настоящему Решению.</w:t>
      </w:r>
    </w:p>
    <w:p w14:paraId="2C341B16"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2. Утвердить ведомственную структуру расходов бюджета Солдатского </w:t>
      </w:r>
      <w:proofErr w:type="gramStart"/>
      <w:r w:rsidRPr="0089622F">
        <w:rPr>
          <w:rFonts w:ascii="Arial" w:eastAsia="Times New Roman" w:hAnsi="Arial" w:cs="Arial"/>
          <w:sz w:val="24"/>
          <w:szCs w:val="24"/>
          <w:lang w:eastAsia="ru-RU"/>
        </w:rPr>
        <w:t xml:space="preserve">сельсовета  </w:t>
      </w:r>
      <w:proofErr w:type="spellStart"/>
      <w:r w:rsidRPr="0089622F">
        <w:rPr>
          <w:rFonts w:ascii="Arial" w:eastAsia="Times New Roman" w:hAnsi="Arial" w:cs="Arial"/>
          <w:sz w:val="24"/>
          <w:szCs w:val="24"/>
          <w:lang w:eastAsia="ru-RU"/>
        </w:rPr>
        <w:t>Горшеченского</w:t>
      </w:r>
      <w:proofErr w:type="spellEnd"/>
      <w:proofErr w:type="gramEnd"/>
      <w:r w:rsidRPr="0089622F">
        <w:rPr>
          <w:rFonts w:ascii="Arial" w:eastAsia="Times New Roman" w:hAnsi="Arial" w:cs="Arial"/>
          <w:sz w:val="24"/>
          <w:szCs w:val="24"/>
          <w:lang w:eastAsia="ru-RU"/>
        </w:rPr>
        <w:t xml:space="preserve"> района Курской области на 2023 год и на плановый период 2024 и 2025 годов согласно приложениям N 7,8 к настоящему Решению.</w:t>
      </w:r>
    </w:p>
    <w:p w14:paraId="65FFDB5B"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3. Утвердить распределение бюджетных ассигнований по целевым статьям (муниципальным программам и </w:t>
      </w:r>
      <w:proofErr w:type="spellStart"/>
      <w:r w:rsidRPr="0089622F">
        <w:rPr>
          <w:rFonts w:ascii="Arial" w:eastAsia="Times New Roman" w:hAnsi="Arial" w:cs="Arial"/>
          <w:sz w:val="24"/>
          <w:szCs w:val="24"/>
          <w:lang w:eastAsia="ru-RU"/>
        </w:rPr>
        <w:t>непрограмным</w:t>
      </w:r>
      <w:proofErr w:type="spellEnd"/>
      <w:r w:rsidRPr="0089622F">
        <w:rPr>
          <w:rFonts w:ascii="Arial" w:eastAsia="Times New Roman" w:hAnsi="Arial" w:cs="Arial"/>
          <w:sz w:val="24"/>
          <w:szCs w:val="24"/>
          <w:lang w:eastAsia="ru-RU"/>
        </w:rPr>
        <w:t xml:space="preserve"> направлениям деятельности), группам видов расходов, классификации расходов бюджета муниципального образования Солдатский сельсовет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2023 год и на плановый период 2024 и 2025 годов согласно приложениям № 9,10.</w:t>
      </w:r>
    </w:p>
    <w:p w14:paraId="238F0D06"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4.Утвердить размер резервного фонда Администрации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2023 год в сумме 50000 рублей, на 2024 год – в сумме 50000 рублей и на 2025 год – в сумме 50000 рублей.</w:t>
      </w:r>
    </w:p>
    <w:p w14:paraId="41F36649"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31A7E6D2" w14:textId="77777777" w:rsidR="008922D8" w:rsidRPr="0089622F" w:rsidRDefault="008922D8" w:rsidP="008922D8">
      <w:pPr>
        <w:autoSpaceDE w:val="0"/>
        <w:autoSpaceDN w:val="0"/>
        <w:spacing w:after="0" w:line="240" w:lineRule="auto"/>
        <w:ind w:firstLine="720"/>
        <w:jc w:val="both"/>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Статья 6. Особенности исполнения бюджета Солдатского сельсовета</w:t>
      </w:r>
      <w:r w:rsidRPr="0089622F">
        <w:rPr>
          <w:rFonts w:ascii="Courier New" w:eastAsia="Times New Roman" w:hAnsi="Courier New" w:cs="Courier New"/>
          <w:b/>
          <w:bCs/>
          <w:sz w:val="26"/>
          <w:szCs w:val="26"/>
          <w:lang w:eastAsia="ru-RU"/>
        </w:rPr>
        <w:t xml:space="preserve"> </w:t>
      </w:r>
      <w:proofErr w:type="spellStart"/>
      <w:r w:rsidRPr="0089622F">
        <w:rPr>
          <w:rFonts w:ascii="Arial" w:eastAsia="Times New Roman" w:hAnsi="Arial" w:cs="Arial"/>
          <w:b/>
          <w:bCs/>
          <w:sz w:val="26"/>
          <w:szCs w:val="26"/>
          <w:lang w:eastAsia="ru-RU"/>
        </w:rPr>
        <w:t>Горшеченского</w:t>
      </w:r>
      <w:proofErr w:type="spellEnd"/>
      <w:r w:rsidRPr="0089622F">
        <w:rPr>
          <w:rFonts w:ascii="Arial" w:eastAsia="Times New Roman" w:hAnsi="Arial" w:cs="Arial"/>
          <w:b/>
          <w:bCs/>
          <w:sz w:val="26"/>
          <w:szCs w:val="26"/>
          <w:lang w:eastAsia="ru-RU"/>
        </w:rPr>
        <w:t xml:space="preserve"> района Курской области </w:t>
      </w:r>
      <w:proofErr w:type="gramStart"/>
      <w:r w:rsidRPr="0089622F">
        <w:rPr>
          <w:rFonts w:ascii="Arial" w:eastAsia="Times New Roman" w:hAnsi="Arial" w:cs="Arial"/>
          <w:b/>
          <w:bCs/>
          <w:sz w:val="26"/>
          <w:szCs w:val="26"/>
          <w:lang w:eastAsia="ru-RU"/>
        </w:rPr>
        <w:t>в  2023</w:t>
      </w:r>
      <w:proofErr w:type="gramEnd"/>
      <w:r w:rsidRPr="0089622F">
        <w:rPr>
          <w:rFonts w:ascii="Arial" w:eastAsia="Times New Roman" w:hAnsi="Arial" w:cs="Arial"/>
          <w:b/>
          <w:bCs/>
          <w:sz w:val="26"/>
          <w:szCs w:val="26"/>
          <w:lang w:eastAsia="ru-RU"/>
        </w:rPr>
        <w:t xml:space="preserve"> году</w:t>
      </w:r>
    </w:p>
    <w:p w14:paraId="459515FD" w14:textId="77777777" w:rsidR="0089622F" w:rsidRDefault="0089622F" w:rsidP="008922D8">
      <w:pPr>
        <w:adjustRightInd w:val="0"/>
        <w:spacing w:after="0" w:line="240" w:lineRule="auto"/>
        <w:ind w:firstLine="709"/>
        <w:jc w:val="both"/>
        <w:rPr>
          <w:rFonts w:ascii="Arial" w:eastAsia="Times New Roman" w:hAnsi="Arial" w:cs="Arial"/>
          <w:sz w:val="24"/>
          <w:szCs w:val="24"/>
          <w:lang w:eastAsia="ru-RU"/>
        </w:rPr>
      </w:pPr>
    </w:p>
    <w:p w14:paraId="19132E02" w14:textId="6EB58AA7" w:rsidR="008922D8" w:rsidRPr="0089622F" w:rsidRDefault="008922D8" w:rsidP="008922D8">
      <w:pPr>
        <w:adjustRightInd w:val="0"/>
        <w:spacing w:after="0" w:line="240" w:lineRule="auto"/>
        <w:ind w:firstLine="709"/>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1. Остатки средств на 1 января 2023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2022 году не было принято решение о предоставлении им субсидии из  бюджета Солдатского сельсовета</w:t>
      </w:r>
      <w:r w:rsidRPr="0089622F">
        <w:rPr>
          <w:rFonts w:ascii="Times New Roman" w:eastAsia="Times New Roman" w:hAnsi="Times New Roman" w:cs="Times New Roman"/>
          <w:sz w:val="24"/>
          <w:szCs w:val="24"/>
          <w:lang w:eastAsia="ru-RU"/>
        </w:rPr>
        <w:t xml:space="preserve">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в соответствии со статьей 78</w:t>
      </w:r>
      <w:r w:rsidRPr="0089622F">
        <w:rPr>
          <w:rFonts w:ascii="Arial" w:eastAsia="Times New Roman" w:hAnsi="Arial" w:cs="Arial"/>
          <w:sz w:val="24"/>
          <w:szCs w:val="24"/>
          <w:vertAlign w:val="superscript"/>
          <w:lang w:eastAsia="ru-RU"/>
        </w:rPr>
        <w:t>1</w:t>
      </w:r>
      <w:r w:rsidRPr="0089622F">
        <w:rPr>
          <w:rFonts w:ascii="Arial" w:eastAsia="Times New Roman" w:hAnsi="Arial" w:cs="Arial"/>
          <w:sz w:val="24"/>
          <w:szCs w:val="24"/>
          <w:lang w:eastAsia="ru-RU"/>
        </w:rPr>
        <w:t xml:space="preserve">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2023 года на счет, открытый Управлению Федерального казначейства по Курской области в учреждении Центрального банка Российской Федерации в соответствии с </w:t>
      </w:r>
      <w:r w:rsidRPr="0089622F">
        <w:rPr>
          <w:rFonts w:ascii="Arial" w:eastAsia="Times New Roman" w:hAnsi="Arial" w:cs="Arial"/>
          <w:sz w:val="24"/>
          <w:szCs w:val="24"/>
          <w:lang w:eastAsia="ru-RU"/>
        </w:rPr>
        <w:lastRenderedPageBreak/>
        <w:t>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14:paraId="0FD8CC89" w14:textId="77777777" w:rsidR="008922D8" w:rsidRPr="0089622F" w:rsidRDefault="008922D8" w:rsidP="008922D8">
      <w:pPr>
        <w:adjustRightInd w:val="0"/>
        <w:spacing w:after="0" w:line="240" w:lineRule="auto"/>
        <w:ind w:firstLine="709"/>
        <w:jc w:val="both"/>
        <w:rPr>
          <w:rFonts w:ascii="Arial" w:eastAsia="Times New Roman" w:hAnsi="Arial" w:cs="Arial"/>
          <w:sz w:val="24"/>
          <w:szCs w:val="24"/>
          <w:lang w:eastAsia="ru-RU"/>
        </w:rPr>
      </w:pPr>
    </w:p>
    <w:p w14:paraId="0B2B5407" w14:textId="77777777" w:rsidR="008922D8" w:rsidRPr="0089622F" w:rsidRDefault="008922D8" w:rsidP="008922D8">
      <w:pPr>
        <w:adjustRightInd w:val="0"/>
        <w:spacing w:after="0" w:line="240" w:lineRule="auto"/>
        <w:ind w:firstLine="709"/>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2.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муниципальными казенными учреждениями, а</w:t>
      </w:r>
      <w:r w:rsidRPr="0089622F">
        <w:rPr>
          <w:rFonts w:ascii="Arial" w:eastAsia="Times New Roman" w:hAnsi="Arial" w:cs="Arial"/>
          <w:sz w:val="24"/>
          <w:szCs w:val="24"/>
          <w:lang w:val="en-US" w:eastAsia="ru-RU"/>
        </w:rPr>
        <w:t> </w:t>
      </w:r>
      <w:r w:rsidRPr="0089622F">
        <w:rPr>
          <w:rFonts w:ascii="Arial" w:eastAsia="Times New Roman" w:hAnsi="Arial" w:cs="Arial"/>
          <w:sz w:val="24"/>
          <w:szCs w:val="24"/>
          <w:lang w:eastAsia="ru-RU"/>
        </w:rPr>
        <w:t>также муниципальными бюджетными учреждениями, в отношении которых в 2022 году не было принято решение о предоставлении им субсидии из  бюджета поселения в соответствии со статьей 78</w:t>
      </w:r>
      <w:r w:rsidRPr="0089622F">
        <w:rPr>
          <w:rFonts w:ascii="Arial" w:eastAsia="Times New Roman" w:hAnsi="Arial" w:cs="Arial"/>
          <w:sz w:val="24"/>
          <w:szCs w:val="24"/>
          <w:vertAlign w:val="superscript"/>
          <w:lang w:eastAsia="ru-RU"/>
        </w:rPr>
        <w:t>1</w:t>
      </w:r>
      <w:r w:rsidRPr="0089622F">
        <w:rPr>
          <w:rFonts w:ascii="Arial" w:eastAsia="Times New Roman" w:hAnsi="Arial" w:cs="Arial"/>
          <w:sz w:val="24"/>
          <w:szCs w:val="24"/>
          <w:lang w:eastAsia="ru-RU"/>
        </w:rPr>
        <w:t xml:space="preserve"> Бюджетного кодекса Российской Федерации, от платных услуг и иной  приносящей доход деятельности.</w:t>
      </w:r>
    </w:p>
    <w:p w14:paraId="1843431F" w14:textId="77777777" w:rsidR="008922D8" w:rsidRPr="0089622F" w:rsidRDefault="008922D8" w:rsidP="008922D8">
      <w:pPr>
        <w:adjustRightInd w:val="0"/>
        <w:spacing w:after="0" w:line="240" w:lineRule="auto"/>
        <w:ind w:firstLine="709"/>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3. Средства, зачисленные в соответствии с частью 1 настоящей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2023 года перечисляются Управлением Федерального казначейства по Курской области, с учетом следующих особенностей:</w:t>
      </w:r>
    </w:p>
    <w:p w14:paraId="6772C70A" w14:textId="77777777" w:rsidR="008922D8" w:rsidRPr="0089622F" w:rsidRDefault="008922D8" w:rsidP="008922D8">
      <w:pPr>
        <w:adjustRightInd w:val="0"/>
        <w:spacing w:after="0" w:line="240" w:lineRule="auto"/>
        <w:ind w:firstLine="709"/>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1) остатки средств, полученных муниципальными казенными учреждениями от платных услуг и иной приносящей доход деятельности, подлежат перечислению в доход бюджета поселения;</w:t>
      </w:r>
    </w:p>
    <w:p w14:paraId="394AAF1D" w14:textId="77777777" w:rsidR="008922D8" w:rsidRPr="0089622F" w:rsidRDefault="008922D8" w:rsidP="008922D8">
      <w:pPr>
        <w:adjustRightInd w:val="0"/>
        <w:spacing w:after="0" w:line="240" w:lineRule="auto"/>
        <w:ind w:firstLine="709"/>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2) остатки средств, полученных муниципальными бюджетными учреждениями, в отношении которых в 2022 году не было принято решение о предоставлении им субсидии из  бюджета поселения в соответствии со статьей 78</w:t>
      </w:r>
      <w:r w:rsidRPr="0089622F">
        <w:rPr>
          <w:rFonts w:ascii="Arial" w:eastAsia="Times New Roman" w:hAnsi="Arial" w:cs="Arial"/>
          <w:sz w:val="24"/>
          <w:szCs w:val="24"/>
          <w:vertAlign w:val="superscript"/>
          <w:lang w:eastAsia="ru-RU"/>
        </w:rPr>
        <w:t>1</w:t>
      </w:r>
      <w:r w:rsidRPr="0089622F">
        <w:rPr>
          <w:rFonts w:ascii="Arial" w:eastAsia="Times New Roman" w:hAnsi="Arial" w:cs="Arial"/>
          <w:sz w:val="24"/>
          <w:szCs w:val="24"/>
          <w:lang w:eastAsia="ru-RU"/>
        </w:rPr>
        <w:t xml:space="preserve">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на счета, на которых в соответствии с законодательством Российской Федерации отражаются операции со средствами  муниципальных бюджетных учреждений. </w:t>
      </w:r>
    </w:p>
    <w:p w14:paraId="012CB545" w14:textId="77777777" w:rsidR="008922D8" w:rsidRPr="0089622F" w:rsidRDefault="008922D8" w:rsidP="008922D8">
      <w:pPr>
        <w:adjustRightInd w:val="0"/>
        <w:spacing w:after="0" w:line="240" w:lineRule="auto"/>
        <w:ind w:firstLine="709"/>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4. Остатки средств на 1 января 2023 года, поступивших во временное распоряжение муниципальных бюджетных учреждений, в отношении которых в 2022 году не было принято решение о предоставлении им субсидии из  бюджета  поселения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 соответствии с законодательством Российской Федерации учитываются средства муниципальных бюджетных учреждений. </w:t>
      </w:r>
    </w:p>
    <w:p w14:paraId="2B32C15A" w14:textId="77777777" w:rsidR="008922D8" w:rsidRPr="0089622F" w:rsidRDefault="008922D8" w:rsidP="008922D8">
      <w:pPr>
        <w:autoSpaceDE w:val="0"/>
        <w:autoSpaceDN w:val="0"/>
        <w:adjustRightInd w:val="0"/>
        <w:spacing w:after="0" w:line="240" w:lineRule="auto"/>
        <w:ind w:firstLine="540"/>
        <w:jc w:val="both"/>
        <w:outlineLvl w:val="3"/>
        <w:rPr>
          <w:rFonts w:ascii="Arial" w:eastAsia="Times New Roman" w:hAnsi="Arial" w:cs="Arial"/>
          <w:sz w:val="24"/>
          <w:szCs w:val="24"/>
          <w:lang w:eastAsia="ru-RU"/>
        </w:rPr>
      </w:pPr>
      <w:r w:rsidRPr="0089622F">
        <w:rPr>
          <w:rFonts w:ascii="Arial" w:eastAsia="Times New Roman" w:hAnsi="Arial" w:cs="Arial"/>
          <w:sz w:val="24"/>
          <w:szCs w:val="24"/>
          <w:lang w:eastAsia="ru-RU"/>
        </w:rPr>
        <w:t>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поселения.</w:t>
      </w:r>
    </w:p>
    <w:p w14:paraId="553076C2" w14:textId="77777777" w:rsidR="008922D8" w:rsidRPr="0089622F" w:rsidRDefault="008922D8" w:rsidP="008922D8">
      <w:pPr>
        <w:spacing w:after="0" w:line="240" w:lineRule="auto"/>
        <w:ind w:firstLine="709"/>
        <w:jc w:val="both"/>
        <w:rPr>
          <w:rFonts w:ascii="Arial" w:eastAsia="Times New Roman" w:hAnsi="Arial" w:cs="Arial"/>
          <w:color w:val="0000FF"/>
          <w:sz w:val="24"/>
          <w:szCs w:val="24"/>
          <w:lang w:eastAsia="ru-RU"/>
        </w:rPr>
      </w:pPr>
      <w:r w:rsidRPr="0089622F">
        <w:rPr>
          <w:rFonts w:ascii="Arial" w:eastAsia="Times New Roman" w:hAnsi="Arial" w:cs="Arial"/>
          <w:sz w:val="24"/>
          <w:szCs w:val="24"/>
          <w:lang w:eastAsia="ru-RU"/>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Солдатского сельсовета</w:t>
      </w:r>
      <w:r w:rsidRPr="0089622F">
        <w:rPr>
          <w:rFonts w:ascii="Times New Roman" w:eastAsia="Times New Roman" w:hAnsi="Times New Roman" w:cs="Times New Roman"/>
          <w:sz w:val="24"/>
          <w:szCs w:val="24"/>
          <w:lang w:eastAsia="ru-RU"/>
        </w:rPr>
        <w:t xml:space="preserve">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w:t>
      </w:r>
    </w:p>
    <w:p w14:paraId="3F48C662" w14:textId="77777777" w:rsidR="008922D8" w:rsidRPr="0089622F" w:rsidRDefault="008922D8" w:rsidP="008922D8">
      <w:pPr>
        <w:autoSpaceDE w:val="0"/>
        <w:autoSpaceDN w:val="0"/>
        <w:adjustRightInd w:val="0"/>
        <w:spacing w:after="0" w:line="240" w:lineRule="auto"/>
        <w:ind w:firstLine="770"/>
        <w:jc w:val="both"/>
        <w:outlineLvl w:val="1"/>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6. Остатки средств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w:t>
      </w:r>
      <w:r w:rsidRPr="0089622F">
        <w:rPr>
          <w:rFonts w:ascii="Times New Roman" w:eastAsia="Times New Roman" w:hAnsi="Times New Roman" w:cs="Times New Roman"/>
          <w:sz w:val="24"/>
          <w:szCs w:val="24"/>
          <w:lang w:eastAsia="ru-RU"/>
        </w:rPr>
        <w:t xml:space="preserve"> </w:t>
      </w:r>
      <w:r w:rsidRPr="0089622F">
        <w:rPr>
          <w:rFonts w:ascii="Arial" w:eastAsia="Times New Roman" w:hAnsi="Arial" w:cs="Arial"/>
          <w:sz w:val="24"/>
          <w:szCs w:val="24"/>
          <w:lang w:eastAsia="ru-RU"/>
        </w:rPr>
        <w:t xml:space="preserve">по состоянию на 1 января 2023 года на счете бюджета </w:t>
      </w:r>
      <w:r w:rsidRPr="0089622F">
        <w:rPr>
          <w:rFonts w:ascii="Arial" w:eastAsia="Times New Roman" w:hAnsi="Arial" w:cs="Arial"/>
          <w:sz w:val="24"/>
          <w:szCs w:val="24"/>
          <w:lang w:eastAsia="ru-RU"/>
        </w:rPr>
        <w:lastRenderedPageBreak/>
        <w:t xml:space="preserve">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образовавшиеся в связи с неполным использованием доходов муниципальным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2023 году на те же цели в качестве дополнительного источника.</w:t>
      </w:r>
    </w:p>
    <w:p w14:paraId="65EF6DEC" w14:textId="77777777" w:rsidR="008922D8" w:rsidRPr="0089622F" w:rsidRDefault="008922D8" w:rsidP="008922D8">
      <w:pPr>
        <w:autoSpaceDE w:val="0"/>
        <w:autoSpaceDN w:val="0"/>
        <w:adjustRightInd w:val="0"/>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7.  Администрация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вправе принимать решения о поручении уполномоченному органу вносить в 2023 году изменения в показатели сводной бюджетной росписи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связанные с особенностями исполнения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и (или) распределением, перераспределением бюджетных ассигнований между главными распорядителями средств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с ежемесячным уведомлением Собрание депутатов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о внесенных изменениях в случаях:</w:t>
      </w:r>
    </w:p>
    <w:p w14:paraId="2D58EC26" w14:textId="77777777" w:rsidR="008922D8" w:rsidRPr="0089622F" w:rsidRDefault="008922D8" w:rsidP="008922D8">
      <w:pPr>
        <w:autoSpaceDE w:val="0"/>
        <w:autoSpaceDN w:val="0"/>
        <w:adjustRightInd w:val="0"/>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1) передачи полномочий по финансированию отдельных муниципальных учреждений, мероприятий или расходов;</w:t>
      </w:r>
    </w:p>
    <w:p w14:paraId="4768397B" w14:textId="77777777" w:rsidR="008922D8" w:rsidRPr="0089622F" w:rsidRDefault="008922D8" w:rsidP="008922D8">
      <w:pPr>
        <w:autoSpaceDE w:val="0"/>
        <w:autoSpaceDN w:val="0"/>
        <w:adjustRightInd w:val="0"/>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2) реорганизации, преобразования и изменения типа муниципальных учреждений;</w:t>
      </w:r>
    </w:p>
    <w:p w14:paraId="04720F0F" w14:textId="77777777" w:rsidR="008922D8" w:rsidRPr="0089622F" w:rsidRDefault="008922D8" w:rsidP="008922D8">
      <w:pPr>
        <w:autoSpaceDE w:val="0"/>
        <w:autoSpaceDN w:val="0"/>
        <w:adjustRightInd w:val="0"/>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3) распределение средств бюджета Солдатского сельсовета поступивших иных межбюджетных трансфертов, имеющих целевой характер;</w:t>
      </w:r>
    </w:p>
    <w:p w14:paraId="26B87117" w14:textId="77777777" w:rsidR="008922D8" w:rsidRPr="0089622F" w:rsidRDefault="008922D8" w:rsidP="008922D8">
      <w:pPr>
        <w:autoSpaceDE w:val="0"/>
        <w:autoSpaceDN w:val="0"/>
        <w:adjustRightInd w:val="0"/>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4)  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14:paraId="0CD75381" w14:textId="77777777" w:rsidR="008922D8" w:rsidRPr="0089622F" w:rsidRDefault="008922D8" w:rsidP="008922D8">
      <w:pPr>
        <w:autoSpaceDE w:val="0"/>
        <w:autoSpaceDN w:val="0"/>
        <w:adjustRightInd w:val="0"/>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5) сокращения межбюджетных трансфертов из областного бюджета;</w:t>
      </w:r>
    </w:p>
    <w:p w14:paraId="3BAB2EAA" w14:textId="77777777" w:rsidR="008922D8" w:rsidRPr="0089622F" w:rsidRDefault="008922D8" w:rsidP="008922D8">
      <w:pPr>
        <w:autoSpaceDE w:val="0"/>
        <w:autoSpaceDN w:val="0"/>
        <w:adjustRightInd w:val="0"/>
        <w:spacing w:after="0" w:line="240" w:lineRule="auto"/>
        <w:ind w:firstLine="720"/>
        <w:jc w:val="both"/>
        <w:outlineLvl w:val="3"/>
        <w:rPr>
          <w:rFonts w:ascii="Arial" w:eastAsia="Times New Roman" w:hAnsi="Arial" w:cs="Arial"/>
          <w:iCs/>
          <w:sz w:val="24"/>
          <w:szCs w:val="24"/>
          <w:lang w:eastAsia="ru-RU"/>
        </w:rPr>
      </w:pPr>
      <w:r w:rsidRPr="0089622F">
        <w:rPr>
          <w:rFonts w:ascii="Arial" w:eastAsia="Times New Roman" w:hAnsi="Arial" w:cs="Arial"/>
          <w:sz w:val="24"/>
          <w:szCs w:val="24"/>
          <w:lang w:eastAsia="ru-RU"/>
        </w:rPr>
        <w:t xml:space="preserve">6) </w:t>
      </w:r>
      <w:r w:rsidRPr="0089622F">
        <w:rPr>
          <w:rFonts w:ascii="Arial" w:eastAsia="Times New Roman" w:hAnsi="Arial" w:cs="Arial"/>
          <w:iCs/>
          <w:sz w:val="24"/>
          <w:szCs w:val="24"/>
          <w:lang w:eastAsia="ru-RU"/>
        </w:rPr>
        <w:t>исполнения судебных актов в объемах, превышающих ассигнования, утвержденные решением о бюджете на эти цели;</w:t>
      </w:r>
    </w:p>
    <w:p w14:paraId="312A0F71" w14:textId="77777777" w:rsidR="008922D8" w:rsidRPr="0089622F" w:rsidRDefault="008922D8" w:rsidP="008922D8">
      <w:pPr>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7) принятия решения о предоставлении муниципальному бюджетному учреждению субсидии в соответствии со статьей 78</w:t>
      </w:r>
      <w:r w:rsidRPr="0089622F">
        <w:rPr>
          <w:rFonts w:ascii="Arial" w:eastAsia="Times New Roman" w:hAnsi="Arial" w:cs="Arial"/>
          <w:sz w:val="24"/>
          <w:szCs w:val="24"/>
          <w:vertAlign w:val="superscript"/>
          <w:lang w:eastAsia="ru-RU"/>
        </w:rPr>
        <w:t>1</w:t>
      </w:r>
      <w:r w:rsidRPr="0089622F">
        <w:rPr>
          <w:rFonts w:ascii="Arial" w:eastAsia="Times New Roman" w:hAnsi="Arial" w:cs="Arial"/>
          <w:sz w:val="24"/>
          <w:szCs w:val="24"/>
          <w:lang w:eastAsia="ru-RU"/>
        </w:rPr>
        <w:t xml:space="preserve"> Бюджетного кодекса Российской Федерации в пределах бюджетных ассигнований, предусмотренных на выполнение функций бюджетным учреждением;</w:t>
      </w:r>
    </w:p>
    <w:p w14:paraId="359F3A2B" w14:textId="77777777" w:rsidR="008922D8" w:rsidRPr="0089622F" w:rsidRDefault="008922D8" w:rsidP="008922D8">
      <w:pPr>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8) принятия решений о подготовке и реализации бюджетных инвестиций в объекты капитального строительства муниципальной собственности;</w:t>
      </w:r>
    </w:p>
    <w:p w14:paraId="38874E7A" w14:textId="77777777" w:rsidR="008922D8" w:rsidRPr="0089622F" w:rsidRDefault="008922D8" w:rsidP="008922D8">
      <w:pPr>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9) перераспределения бюджетных ассигнований, предусмотренных главным распорядителям средств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на оплату труда работников исполнительных органов местного самоуправления, между главными распорядителями средств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разделами, подразделами, целевыми статьями, видами расходов классификации расходов бюджета на оплату труда работников исполнительных органов местного самоуправления в случае принятия  решений о сокращении численности этих работников.</w:t>
      </w:r>
    </w:p>
    <w:p w14:paraId="39DA6368" w14:textId="77777777" w:rsidR="008922D8" w:rsidRPr="0089622F" w:rsidRDefault="008922D8" w:rsidP="008922D8">
      <w:pPr>
        <w:autoSpaceDE w:val="0"/>
        <w:autoSpaceDN w:val="0"/>
        <w:spacing w:after="0" w:line="240" w:lineRule="auto"/>
        <w:ind w:firstLine="55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8. Установить, что получатель средств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w:t>
      </w:r>
      <w:r w:rsidRPr="0089622F">
        <w:rPr>
          <w:rFonts w:ascii="Courier New" w:eastAsia="Times New Roman" w:hAnsi="Courier New" w:cs="Courier New"/>
          <w:sz w:val="24"/>
          <w:szCs w:val="24"/>
          <w:lang w:eastAsia="ru-RU"/>
        </w:rPr>
        <w:t xml:space="preserve"> </w:t>
      </w:r>
      <w:r w:rsidRPr="0089622F">
        <w:rPr>
          <w:rFonts w:ascii="Arial" w:eastAsia="Times New Roman" w:hAnsi="Arial" w:cs="Arial"/>
          <w:sz w:val="24"/>
          <w:szCs w:val="24"/>
          <w:lang w:eastAsia="ru-RU"/>
        </w:rPr>
        <w:t>вправе предусматривать авансовые платежи:</w:t>
      </w:r>
    </w:p>
    <w:p w14:paraId="0A245265"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89622F">
        <w:rPr>
          <w:rFonts w:ascii="Arial" w:eastAsia="Times New Roman" w:hAnsi="Arial" w:cs="Arial"/>
          <w:sz w:val="24"/>
          <w:szCs w:val="24"/>
          <w:lang w:eastAsia="ru-RU"/>
        </w:rPr>
        <w:t>1) при заключении договоров (муниципальных контрактов) на поставку товаров (работ, услуг) в размерах:</w:t>
      </w:r>
    </w:p>
    <w:p w14:paraId="2E79965A"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а) 100 процентов суммы договора (контракта) - по договорам (контрактам) об оказании услуг связи, о подписке на печатные издания и об их приобретении, об </w:t>
      </w:r>
      <w:r w:rsidRPr="0089622F">
        <w:rPr>
          <w:rFonts w:ascii="Arial" w:eastAsia="Times New Roman" w:hAnsi="Arial" w:cs="Arial"/>
          <w:sz w:val="24"/>
          <w:szCs w:val="24"/>
          <w:lang w:eastAsia="ru-RU"/>
        </w:rPr>
        <w:lastRenderedPageBreak/>
        <w:t>обучении на курсах повышения квалификации, о приобретении авиа -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14:paraId="0989D43D"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89622F">
        <w:rPr>
          <w:rFonts w:ascii="Arial" w:eastAsia="Times New Roman" w:hAnsi="Arial" w:cs="Arial"/>
          <w:sz w:val="24"/>
          <w:szCs w:val="24"/>
          <w:lang w:eastAsia="ru-RU"/>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14:paraId="079FDDF6" w14:textId="77777777" w:rsidR="008922D8" w:rsidRPr="0089622F" w:rsidRDefault="008922D8" w:rsidP="008922D8">
      <w:pPr>
        <w:autoSpaceDE w:val="0"/>
        <w:autoSpaceDN w:val="0"/>
        <w:adjustRightInd w:val="0"/>
        <w:spacing w:after="0" w:line="240" w:lineRule="auto"/>
        <w:ind w:firstLine="720"/>
        <w:jc w:val="both"/>
        <w:rPr>
          <w:rFonts w:ascii="Arial" w:eastAsia="Times New Roman" w:hAnsi="Arial" w:cs="Arial"/>
          <w:color w:val="0000FF"/>
          <w:sz w:val="24"/>
          <w:szCs w:val="24"/>
          <w:lang w:eastAsia="ru-RU"/>
        </w:rPr>
      </w:pPr>
      <w:r w:rsidRPr="0089622F">
        <w:rPr>
          <w:rFonts w:ascii="Arial" w:eastAsia="Times New Roman" w:hAnsi="Arial" w:cs="Arial"/>
          <w:sz w:val="24"/>
          <w:szCs w:val="24"/>
          <w:lang w:eastAsia="ru-RU"/>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14:paraId="1B12E9E1"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14:paraId="3FA32977"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Статья 7. Осуществление расходов, не предусмотренных бюджетом</w:t>
      </w:r>
    </w:p>
    <w:p w14:paraId="717A9411"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068F4837"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1. При принятии Решения либо другого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41D21928"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341BEFB2"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2EC7432D"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Статья 8. Особенности использования бюджетных ассигнований на обеспечение деятельности органов местного самоуправления и муниципальных учреждений</w:t>
      </w:r>
    </w:p>
    <w:p w14:paraId="2D68E213" w14:textId="77777777" w:rsidR="008922D8" w:rsidRPr="0089622F" w:rsidRDefault="008922D8" w:rsidP="008922D8">
      <w:pPr>
        <w:widowControl w:val="0"/>
        <w:suppressAutoHyphens/>
        <w:spacing w:after="200" w:line="240" w:lineRule="auto"/>
        <w:ind w:firstLine="720"/>
        <w:contextualSpacing/>
        <w:jc w:val="both"/>
        <w:rPr>
          <w:rFonts w:ascii="Arial" w:eastAsia="Times New Roman" w:hAnsi="Arial" w:cs="Arial"/>
          <w:sz w:val="24"/>
          <w:szCs w:val="24"/>
          <w:lang w:eastAsia="ru-RU"/>
        </w:rPr>
      </w:pPr>
    </w:p>
    <w:p w14:paraId="2BB5CCBE" w14:textId="0379655A" w:rsidR="008922D8" w:rsidRDefault="008922D8" w:rsidP="008922D8">
      <w:pPr>
        <w:widowControl w:val="0"/>
        <w:suppressAutoHyphens/>
        <w:spacing w:after="200" w:line="240" w:lineRule="auto"/>
        <w:ind w:firstLine="720"/>
        <w:contextualSpacing/>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1.Органы местного самоуправления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не вправе принимать решения, приводящие к увеличению в 2023 году численности муниципальных служащих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и работников муниципальных учреждений, за исключением случаев передачи Солдатскому сельсовету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дополнительных полномочий в соответствии с законодательством Российской Федерации.</w:t>
      </w:r>
    </w:p>
    <w:p w14:paraId="6331EA63" w14:textId="77777777" w:rsidR="0089622F" w:rsidRPr="0089622F" w:rsidRDefault="0089622F" w:rsidP="008922D8">
      <w:pPr>
        <w:widowControl w:val="0"/>
        <w:suppressAutoHyphens/>
        <w:spacing w:after="200" w:line="240" w:lineRule="auto"/>
        <w:ind w:firstLine="720"/>
        <w:contextualSpacing/>
        <w:jc w:val="both"/>
        <w:rPr>
          <w:rFonts w:ascii="Arial" w:eastAsia="Times New Roman" w:hAnsi="Arial" w:cs="Arial"/>
          <w:sz w:val="24"/>
          <w:szCs w:val="24"/>
          <w:lang w:eastAsia="ru-RU"/>
        </w:rPr>
      </w:pPr>
    </w:p>
    <w:p w14:paraId="787C66B1"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 xml:space="preserve">Статья 9. Муниципальный долг  </w:t>
      </w:r>
    </w:p>
    <w:p w14:paraId="577C940D"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6148AB62" w14:textId="77777777" w:rsidR="008922D8" w:rsidRPr="0089622F" w:rsidRDefault="008922D8" w:rsidP="008922D8">
      <w:pPr>
        <w:autoSpaceDE w:val="0"/>
        <w:autoSpaceDN w:val="0"/>
        <w:adjustRightInd w:val="0"/>
        <w:spacing w:after="0" w:line="240" w:lineRule="auto"/>
        <w:ind w:firstLine="72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1.Объем муниципального долга при осуществлении муниципальных заимствований не </w:t>
      </w:r>
      <w:proofErr w:type="gramStart"/>
      <w:r w:rsidRPr="0089622F">
        <w:rPr>
          <w:rFonts w:ascii="Arial" w:eastAsia="Times New Roman" w:hAnsi="Arial" w:cs="Arial"/>
          <w:sz w:val="24"/>
          <w:szCs w:val="24"/>
          <w:lang w:eastAsia="ru-RU"/>
        </w:rPr>
        <w:t>должен  превышать</w:t>
      </w:r>
      <w:proofErr w:type="gramEnd"/>
      <w:r w:rsidRPr="0089622F">
        <w:rPr>
          <w:rFonts w:ascii="Arial" w:eastAsia="Times New Roman" w:hAnsi="Arial" w:cs="Arial"/>
          <w:sz w:val="24"/>
          <w:szCs w:val="24"/>
          <w:lang w:eastAsia="ru-RU"/>
        </w:rPr>
        <w:t xml:space="preserve"> следующие значения:</w:t>
      </w:r>
    </w:p>
    <w:p w14:paraId="3BE3C7B0"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в 2023 год в сумме 8277452 рублей;</w:t>
      </w:r>
    </w:p>
    <w:p w14:paraId="2C7072CC"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в 2024 год в сумме 8425228 рубля;</w:t>
      </w:r>
    </w:p>
    <w:p w14:paraId="70F0B700"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в 2025 год в сумме 8541487 рублей.</w:t>
      </w:r>
    </w:p>
    <w:p w14:paraId="5DA9725C"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lastRenderedPageBreak/>
        <w:t xml:space="preserve">2. </w:t>
      </w:r>
      <w:bookmarkStart w:id="1" w:name="_Hlk57757709"/>
      <w:r w:rsidRPr="0089622F">
        <w:rPr>
          <w:rFonts w:ascii="Arial" w:eastAsia="Times New Roman" w:hAnsi="Arial" w:cs="Arial"/>
          <w:sz w:val="24"/>
          <w:szCs w:val="24"/>
          <w:lang w:eastAsia="ru-RU"/>
        </w:rPr>
        <w:t xml:space="preserve">Установить верхний предел муниципального внутреннего долга по долговым обязательствам  муниципального образования </w:t>
      </w:r>
      <w:bookmarkEnd w:id="1"/>
      <w:r w:rsidRPr="0089622F">
        <w:rPr>
          <w:rFonts w:ascii="Arial" w:eastAsia="Times New Roman" w:hAnsi="Arial" w:cs="Arial"/>
          <w:sz w:val="24"/>
          <w:szCs w:val="24"/>
          <w:lang w:eastAsia="ru-RU"/>
        </w:rPr>
        <w:t>на 01.01.2024 года в размере 0,0 тыс. рублей, в том числе по муниципальным гарантиям в размере 0,00 тыс. рублей, на 01.01.2025 года 0,0 тыс. рублей, в том числе по муниципальным гарантиям в размере 0,00 тыс. рублей, на 01.01.2026 года 0,0 тыс. рублей, в том числе по муниципальным гарантиям в размере 0,00 тыс. рублей.</w:t>
      </w:r>
    </w:p>
    <w:p w14:paraId="48951AE6"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3. Утвердить Программу муниципальных внутренних </w:t>
      </w:r>
      <w:proofErr w:type="gramStart"/>
      <w:r w:rsidRPr="0089622F">
        <w:rPr>
          <w:rFonts w:ascii="Arial" w:eastAsia="Times New Roman" w:hAnsi="Arial" w:cs="Arial"/>
          <w:sz w:val="24"/>
          <w:szCs w:val="24"/>
          <w:lang w:eastAsia="ru-RU"/>
        </w:rPr>
        <w:t>заимствований  на</w:t>
      </w:r>
      <w:proofErr w:type="gramEnd"/>
      <w:r w:rsidRPr="0089622F">
        <w:rPr>
          <w:rFonts w:ascii="Arial" w:eastAsia="Times New Roman" w:hAnsi="Arial" w:cs="Arial"/>
          <w:sz w:val="24"/>
          <w:szCs w:val="24"/>
          <w:lang w:eastAsia="ru-RU"/>
        </w:rPr>
        <w:t xml:space="preserve"> 2023 год и плановый период 2024 и 2025 годов согласно приложениям  N 11,12 к настоящему Решению.</w:t>
      </w:r>
    </w:p>
    <w:p w14:paraId="1B35BD7A"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4. Утвердить Программу муниципальных </w:t>
      </w:r>
      <w:proofErr w:type="gramStart"/>
      <w:r w:rsidRPr="0089622F">
        <w:rPr>
          <w:rFonts w:ascii="Arial" w:eastAsia="Times New Roman" w:hAnsi="Arial" w:cs="Arial"/>
          <w:sz w:val="24"/>
          <w:szCs w:val="24"/>
          <w:lang w:eastAsia="ru-RU"/>
        </w:rPr>
        <w:t>гарантий  на</w:t>
      </w:r>
      <w:proofErr w:type="gramEnd"/>
      <w:r w:rsidRPr="0089622F">
        <w:rPr>
          <w:rFonts w:ascii="Arial" w:eastAsia="Times New Roman" w:hAnsi="Arial" w:cs="Arial"/>
          <w:sz w:val="24"/>
          <w:szCs w:val="24"/>
          <w:lang w:eastAsia="ru-RU"/>
        </w:rPr>
        <w:t xml:space="preserve"> 2023 год и плановый период 2024 и 2025 годов согласно приложениям N 13,14 к настоящему Решению.</w:t>
      </w:r>
    </w:p>
    <w:p w14:paraId="77B2B594"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1DECDAD1"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 xml:space="preserve">Статья 10. Заключение и оплата учреждениями и Администрацией Солдатского сельсовета </w:t>
      </w:r>
      <w:proofErr w:type="spellStart"/>
      <w:r w:rsidRPr="0089622F">
        <w:rPr>
          <w:rFonts w:ascii="Arial" w:eastAsia="Times New Roman" w:hAnsi="Arial" w:cs="Arial"/>
          <w:b/>
          <w:bCs/>
          <w:sz w:val="26"/>
          <w:szCs w:val="26"/>
          <w:lang w:eastAsia="ru-RU"/>
        </w:rPr>
        <w:t>Горшеченского</w:t>
      </w:r>
      <w:proofErr w:type="spellEnd"/>
      <w:r w:rsidRPr="0089622F">
        <w:rPr>
          <w:rFonts w:ascii="Arial" w:eastAsia="Times New Roman" w:hAnsi="Arial" w:cs="Arial"/>
          <w:b/>
          <w:bCs/>
          <w:sz w:val="26"/>
          <w:szCs w:val="26"/>
          <w:lang w:eastAsia="ru-RU"/>
        </w:rPr>
        <w:t xml:space="preserve"> района Курской области муниципальных контрактов (договоров), исполнение которых осуществляется за счет средств бюджета </w:t>
      </w:r>
    </w:p>
    <w:p w14:paraId="229334B5"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0459C0C0"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1. Установить, что заключение и оплата учреждениями и Администрацией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муниципальных контрактов (договоров), исполнение которых осуществляется за счет средств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производятся в пределах доведенных им лимитов бюджетных обязательств в соответствии с классификацией расходов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и с учетом принятых и неисполненных обязательств.</w:t>
      </w:r>
    </w:p>
    <w:p w14:paraId="024433AF"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2.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бюджета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обязан обеспечить приведение указанных муниципальных контрактов, иных договоров в соответствие с действующим законодательством.</w:t>
      </w:r>
    </w:p>
    <w:p w14:paraId="0D7F8151"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6F90B181"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b/>
          <w:bCs/>
          <w:sz w:val="26"/>
          <w:szCs w:val="26"/>
          <w:lang w:eastAsia="ru-RU"/>
        </w:rPr>
      </w:pPr>
      <w:r w:rsidRPr="0089622F">
        <w:rPr>
          <w:rFonts w:ascii="Arial" w:eastAsia="Times New Roman" w:hAnsi="Arial" w:cs="Arial"/>
          <w:b/>
          <w:bCs/>
          <w:sz w:val="26"/>
          <w:szCs w:val="26"/>
          <w:lang w:eastAsia="ru-RU"/>
        </w:rPr>
        <w:t>Статья 11. Привлечение бюджетных кредитов и кредитов коммерческих банков</w:t>
      </w:r>
    </w:p>
    <w:p w14:paraId="1CF691BC"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b/>
          <w:bCs/>
          <w:sz w:val="26"/>
          <w:szCs w:val="26"/>
          <w:lang w:eastAsia="ru-RU"/>
        </w:rPr>
      </w:pPr>
    </w:p>
    <w:p w14:paraId="3A41941E"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Администрация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 в 2023 году:</w:t>
      </w:r>
    </w:p>
    <w:p w14:paraId="00DC0CEF"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Администрации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Курской области;</w:t>
      </w:r>
    </w:p>
    <w:p w14:paraId="14E8CB9F"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2) в рамках установленного объема муниципального долга привлекает:</w:t>
      </w:r>
    </w:p>
    <w:p w14:paraId="41D85F57"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а) бюджетные кредиты и кредиты коммерческих банков сроком до трех лет для финансирования дефицита и погашения долговых обязательств.</w:t>
      </w:r>
    </w:p>
    <w:p w14:paraId="24CE6403"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1CDF8954" w14:textId="77777777" w:rsidR="008922D8" w:rsidRPr="0089622F" w:rsidRDefault="008922D8" w:rsidP="008922D8">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89622F">
        <w:rPr>
          <w:rFonts w:ascii="Arial" w:eastAsia="Times New Roman" w:hAnsi="Arial" w:cs="Arial"/>
          <w:sz w:val="24"/>
          <w:szCs w:val="24"/>
          <w:lang w:eastAsia="ru-RU"/>
        </w:rPr>
        <w:t>Статья 12. Вступление в силу настоящего Решения</w:t>
      </w:r>
    </w:p>
    <w:p w14:paraId="46A424DF"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p>
    <w:p w14:paraId="2227522F" w14:textId="77777777" w:rsidR="008922D8" w:rsidRPr="0089622F" w:rsidRDefault="008922D8" w:rsidP="008922D8">
      <w:pPr>
        <w:autoSpaceDE w:val="0"/>
        <w:autoSpaceDN w:val="0"/>
        <w:adjustRightInd w:val="0"/>
        <w:spacing w:after="0" w:line="240" w:lineRule="auto"/>
        <w:ind w:firstLine="540"/>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lastRenderedPageBreak/>
        <w:t xml:space="preserve">Настоящее Решение вступает в силу с   1 января 2023 года и подлежит размещению на официальном сайте Администрации Солдатского сельсовета </w:t>
      </w: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в сети Интернет.</w:t>
      </w:r>
    </w:p>
    <w:p w14:paraId="5988A060" w14:textId="77777777" w:rsidR="008922D8" w:rsidRPr="0089622F" w:rsidRDefault="008922D8" w:rsidP="008922D8">
      <w:pPr>
        <w:spacing w:after="0" w:line="240" w:lineRule="auto"/>
        <w:jc w:val="both"/>
        <w:rPr>
          <w:rFonts w:ascii="Arial" w:eastAsia="Times New Roman" w:hAnsi="Arial" w:cs="Arial"/>
          <w:sz w:val="24"/>
          <w:szCs w:val="24"/>
          <w:lang w:eastAsia="ru-RU"/>
        </w:rPr>
      </w:pPr>
    </w:p>
    <w:p w14:paraId="697D71C4" w14:textId="77777777" w:rsidR="008922D8" w:rsidRPr="0089622F" w:rsidRDefault="008922D8" w:rsidP="008922D8">
      <w:pPr>
        <w:spacing w:after="0" w:line="240" w:lineRule="auto"/>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Председатель Собрания депутатов </w:t>
      </w:r>
    </w:p>
    <w:p w14:paraId="0C8265D1" w14:textId="77777777" w:rsidR="008922D8" w:rsidRPr="0089622F" w:rsidRDefault="008922D8" w:rsidP="008922D8">
      <w:pPr>
        <w:autoSpaceDE w:val="0"/>
        <w:autoSpaceDN w:val="0"/>
        <w:adjustRightInd w:val="0"/>
        <w:spacing w:after="0" w:line="240" w:lineRule="auto"/>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Солдатского сельсовета </w:t>
      </w:r>
    </w:p>
    <w:p w14:paraId="0188AED7" w14:textId="77777777" w:rsidR="008922D8" w:rsidRPr="0089622F" w:rsidRDefault="008922D8" w:rsidP="008922D8">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А.И. Беляева                                                                                                      </w:t>
      </w:r>
    </w:p>
    <w:p w14:paraId="73A80C26" w14:textId="77777777" w:rsidR="008922D8" w:rsidRPr="0089622F" w:rsidRDefault="008922D8" w:rsidP="008922D8">
      <w:pPr>
        <w:autoSpaceDE w:val="0"/>
        <w:autoSpaceDN w:val="0"/>
        <w:adjustRightInd w:val="0"/>
        <w:spacing w:after="0" w:line="240" w:lineRule="auto"/>
        <w:jc w:val="both"/>
        <w:rPr>
          <w:rFonts w:ascii="Arial" w:eastAsia="Times New Roman" w:hAnsi="Arial" w:cs="Arial"/>
          <w:sz w:val="24"/>
          <w:szCs w:val="24"/>
          <w:lang w:eastAsia="ru-RU"/>
        </w:rPr>
      </w:pPr>
    </w:p>
    <w:p w14:paraId="10E707CB" w14:textId="19875932" w:rsidR="008922D8" w:rsidRPr="0089622F" w:rsidRDefault="008922D8" w:rsidP="008922D8">
      <w:pPr>
        <w:spacing w:after="0" w:line="240" w:lineRule="auto"/>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И.</w:t>
      </w:r>
      <w:r w:rsidR="0089622F">
        <w:rPr>
          <w:rFonts w:ascii="Arial" w:eastAsia="Times New Roman" w:hAnsi="Arial" w:cs="Arial"/>
          <w:sz w:val="24"/>
          <w:szCs w:val="24"/>
          <w:lang w:eastAsia="ru-RU"/>
        </w:rPr>
        <w:t xml:space="preserve"> </w:t>
      </w:r>
      <w:r w:rsidRPr="0089622F">
        <w:rPr>
          <w:rFonts w:ascii="Arial" w:eastAsia="Times New Roman" w:hAnsi="Arial" w:cs="Arial"/>
          <w:sz w:val="24"/>
          <w:szCs w:val="24"/>
          <w:lang w:eastAsia="ru-RU"/>
        </w:rPr>
        <w:t xml:space="preserve">о. Главы Солдатского сельсовета </w:t>
      </w:r>
    </w:p>
    <w:p w14:paraId="0A22AAAD" w14:textId="77777777" w:rsidR="008922D8" w:rsidRPr="0089622F" w:rsidRDefault="008922D8" w:rsidP="008922D8">
      <w:pPr>
        <w:spacing w:after="0" w:line="240" w:lineRule="auto"/>
        <w:jc w:val="both"/>
        <w:rPr>
          <w:rFonts w:ascii="Arial" w:eastAsia="Times New Roman" w:hAnsi="Arial" w:cs="Arial"/>
          <w:sz w:val="24"/>
          <w:szCs w:val="24"/>
          <w:lang w:eastAsia="ru-RU"/>
        </w:rPr>
      </w:pPr>
      <w:proofErr w:type="spellStart"/>
      <w:r w:rsidRPr="0089622F">
        <w:rPr>
          <w:rFonts w:ascii="Arial" w:eastAsia="Times New Roman" w:hAnsi="Arial" w:cs="Arial"/>
          <w:sz w:val="24"/>
          <w:szCs w:val="24"/>
          <w:lang w:eastAsia="ru-RU"/>
        </w:rPr>
        <w:t>Горшеченского</w:t>
      </w:r>
      <w:proofErr w:type="spellEnd"/>
      <w:r w:rsidRPr="0089622F">
        <w:rPr>
          <w:rFonts w:ascii="Arial" w:eastAsia="Times New Roman" w:hAnsi="Arial" w:cs="Arial"/>
          <w:sz w:val="24"/>
          <w:szCs w:val="24"/>
          <w:lang w:eastAsia="ru-RU"/>
        </w:rPr>
        <w:t xml:space="preserve"> района                                                      Е.В. Молчанова</w:t>
      </w:r>
    </w:p>
    <w:p w14:paraId="6EFA5D9A" w14:textId="77777777" w:rsidR="008922D8" w:rsidRPr="0089622F" w:rsidRDefault="008922D8" w:rsidP="008922D8">
      <w:pPr>
        <w:spacing w:after="0" w:line="240" w:lineRule="auto"/>
        <w:jc w:val="both"/>
        <w:rPr>
          <w:rFonts w:ascii="Arial" w:eastAsia="Times New Roman" w:hAnsi="Arial" w:cs="Arial"/>
          <w:sz w:val="24"/>
          <w:szCs w:val="24"/>
          <w:lang w:eastAsia="ru-RU"/>
        </w:rPr>
      </w:pPr>
    </w:p>
    <w:p w14:paraId="15E5C3FA" w14:textId="77777777" w:rsidR="008922D8" w:rsidRPr="0089622F" w:rsidRDefault="008922D8" w:rsidP="008922D8">
      <w:pPr>
        <w:spacing w:after="0" w:line="240" w:lineRule="auto"/>
        <w:jc w:val="both"/>
        <w:rPr>
          <w:rFonts w:ascii="Arial" w:eastAsia="Times New Roman" w:hAnsi="Arial" w:cs="Arial"/>
          <w:sz w:val="24"/>
          <w:szCs w:val="24"/>
          <w:lang w:eastAsia="ru-RU"/>
        </w:rPr>
      </w:pPr>
      <w:r w:rsidRPr="0089622F">
        <w:rPr>
          <w:rFonts w:ascii="Arial" w:eastAsia="Times New Roman" w:hAnsi="Arial" w:cs="Arial"/>
          <w:sz w:val="24"/>
          <w:szCs w:val="24"/>
          <w:lang w:eastAsia="ru-RU"/>
        </w:rPr>
        <w:t xml:space="preserve"> </w:t>
      </w:r>
    </w:p>
    <w:p w14:paraId="2A9BF802"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3C862251"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00DF631C"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14E9C8F2"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67CE9FFD"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7CDC9B77"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364511A0"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12C20876"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38CB4878"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69A806DF"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6E1C8CB3"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584E9A40"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5A806064"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09FEBFB0"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0D0C70DF"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3152DBC0"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52C52C31"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713D2CAA" w14:textId="681EC651" w:rsidR="008922D8" w:rsidRDefault="008922D8" w:rsidP="008922D8">
      <w:pPr>
        <w:spacing w:after="0" w:line="240" w:lineRule="auto"/>
        <w:jc w:val="both"/>
        <w:rPr>
          <w:rFonts w:ascii="Arial" w:eastAsia="Times New Roman" w:hAnsi="Arial" w:cs="Arial"/>
          <w:sz w:val="24"/>
          <w:szCs w:val="24"/>
          <w:lang w:eastAsia="ru-RU"/>
        </w:rPr>
      </w:pPr>
    </w:p>
    <w:p w14:paraId="7FAAFD9E" w14:textId="5DD0A1B0" w:rsidR="0089622F" w:rsidRDefault="0089622F" w:rsidP="008922D8">
      <w:pPr>
        <w:spacing w:after="0" w:line="240" w:lineRule="auto"/>
        <w:jc w:val="both"/>
        <w:rPr>
          <w:rFonts w:ascii="Arial" w:eastAsia="Times New Roman" w:hAnsi="Arial" w:cs="Arial"/>
          <w:sz w:val="24"/>
          <w:szCs w:val="24"/>
          <w:lang w:eastAsia="ru-RU"/>
        </w:rPr>
      </w:pPr>
    </w:p>
    <w:p w14:paraId="27D7D08E" w14:textId="1D68957B" w:rsidR="0089622F" w:rsidRDefault="0089622F" w:rsidP="008922D8">
      <w:pPr>
        <w:spacing w:after="0" w:line="240" w:lineRule="auto"/>
        <w:jc w:val="both"/>
        <w:rPr>
          <w:rFonts w:ascii="Arial" w:eastAsia="Times New Roman" w:hAnsi="Arial" w:cs="Arial"/>
          <w:sz w:val="24"/>
          <w:szCs w:val="24"/>
          <w:lang w:eastAsia="ru-RU"/>
        </w:rPr>
      </w:pPr>
    </w:p>
    <w:p w14:paraId="503B4482" w14:textId="0CC00B3E" w:rsidR="0089622F" w:rsidRDefault="0089622F" w:rsidP="008922D8">
      <w:pPr>
        <w:spacing w:after="0" w:line="240" w:lineRule="auto"/>
        <w:jc w:val="both"/>
        <w:rPr>
          <w:rFonts w:ascii="Arial" w:eastAsia="Times New Roman" w:hAnsi="Arial" w:cs="Arial"/>
          <w:sz w:val="24"/>
          <w:szCs w:val="24"/>
          <w:lang w:eastAsia="ru-RU"/>
        </w:rPr>
      </w:pPr>
    </w:p>
    <w:p w14:paraId="3E7BFF19" w14:textId="35F6370D" w:rsidR="0089622F" w:rsidRDefault="0089622F" w:rsidP="008922D8">
      <w:pPr>
        <w:spacing w:after="0" w:line="240" w:lineRule="auto"/>
        <w:jc w:val="both"/>
        <w:rPr>
          <w:rFonts w:ascii="Arial" w:eastAsia="Times New Roman" w:hAnsi="Arial" w:cs="Arial"/>
          <w:sz w:val="24"/>
          <w:szCs w:val="24"/>
          <w:lang w:eastAsia="ru-RU"/>
        </w:rPr>
      </w:pPr>
    </w:p>
    <w:p w14:paraId="41AAC6D0" w14:textId="4F99F247" w:rsidR="0089622F" w:rsidRDefault="0089622F" w:rsidP="008922D8">
      <w:pPr>
        <w:spacing w:after="0" w:line="240" w:lineRule="auto"/>
        <w:jc w:val="both"/>
        <w:rPr>
          <w:rFonts w:ascii="Arial" w:eastAsia="Times New Roman" w:hAnsi="Arial" w:cs="Arial"/>
          <w:sz w:val="24"/>
          <w:szCs w:val="24"/>
          <w:lang w:eastAsia="ru-RU"/>
        </w:rPr>
      </w:pPr>
    </w:p>
    <w:p w14:paraId="5FF06A07" w14:textId="25207F63" w:rsidR="0089622F" w:rsidRDefault="0089622F" w:rsidP="008922D8">
      <w:pPr>
        <w:spacing w:after="0" w:line="240" w:lineRule="auto"/>
        <w:jc w:val="both"/>
        <w:rPr>
          <w:rFonts w:ascii="Arial" w:eastAsia="Times New Roman" w:hAnsi="Arial" w:cs="Arial"/>
          <w:sz w:val="24"/>
          <w:szCs w:val="24"/>
          <w:lang w:eastAsia="ru-RU"/>
        </w:rPr>
      </w:pPr>
    </w:p>
    <w:p w14:paraId="6AC3C191" w14:textId="72E5D840" w:rsidR="0089622F" w:rsidRDefault="0089622F" w:rsidP="008922D8">
      <w:pPr>
        <w:spacing w:after="0" w:line="240" w:lineRule="auto"/>
        <w:jc w:val="both"/>
        <w:rPr>
          <w:rFonts w:ascii="Arial" w:eastAsia="Times New Roman" w:hAnsi="Arial" w:cs="Arial"/>
          <w:sz w:val="24"/>
          <w:szCs w:val="24"/>
          <w:lang w:eastAsia="ru-RU"/>
        </w:rPr>
      </w:pPr>
    </w:p>
    <w:p w14:paraId="76A603C3" w14:textId="59EB3B10" w:rsidR="0089622F" w:rsidRDefault="0089622F" w:rsidP="008922D8">
      <w:pPr>
        <w:spacing w:after="0" w:line="240" w:lineRule="auto"/>
        <w:jc w:val="both"/>
        <w:rPr>
          <w:rFonts w:ascii="Arial" w:eastAsia="Times New Roman" w:hAnsi="Arial" w:cs="Arial"/>
          <w:sz w:val="24"/>
          <w:szCs w:val="24"/>
          <w:lang w:eastAsia="ru-RU"/>
        </w:rPr>
      </w:pPr>
    </w:p>
    <w:p w14:paraId="3045ABF5" w14:textId="7BE292FE" w:rsidR="0089622F" w:rsidRDefault="0089622F" w:rsidP="008922D8">
      <w:pPr>
        <w:spacing w:after="0" w:line="240" w:lineRule="auto"/>
        <w:jc w:val="both"/>
        <w:rPr>
          <w:rFonts w:ascii="Arial" w:eastAsia="Times New Roman" w:hAnsi="Arial" w:cs="Arial"/>
          <w:sz w:val="24"/>
          <w:szCs w:val="24"/>
          <w:lang w:eastAsia="ru-RU"/>
        </w:rPr>
      </w:pPr>
    </w:p>
    <w:p w14:paraId="3E2E14EE" w14:textId="08E5D5A4" w:rsidR="0089622F" w:rsidRDefault="0089622F" w:rsidP="008922D8">
      <w:pPr>
        <w:spacing w:after="0" w:line="240" w:lineRule="auto"/>
        <w:jc w:val="both"/>
        <w:rPr>
          <w:rFonts w:ascii="Arial" w:eastAsia="Times New Roman" w:hAnsi="Arial" w:cs="Arial"/>
          <w:sz w:val="24"/>
          <w:szCs w:val="24"/>
          <w:lang w:eastAsia="ru-RU"/>
        </w:rPr>
      </w:pPr>
    </w:p>
    <w:p w14:paraId="7441AC9F" w14:textId="16884ADF" w:rsidR="0089622F" w:rsidRDefault="0089622F" w:rsidP="008922D8">
      <w:pPr>
        <w:spacing w:after="0" w:line="240" w:lineRule="auto"/>
        <w:jc w:val="both"/>
        <w:rPr>
          <w:rFonts w:ascii="Arial" w:eastAsia="Times New Roman" w:hAnsi="Arial" w:cs="Arial"/>
          <w:sz w:val="24"/>
          <w:szCs w:val="24"/>
          <w:lang w:eastAsia="ru-RU"/>
        </w:rPr>
      </w:pPr>
    </w:p>
    <w:p w14:paraId="05AD1146" w14:textId="5B7C701D" w:rsidR="0089622F" w:rsidRDefault="0089622F" w:rsidP="008922D8">
      <w:pPr>
        <w:spacing w:after="0" w:line="240" w:lineRule="auto"/>
        <w:jc w:val="both"/>
        <w:rPr>
          <w:rFonts w:ascii="Arial" w:eastAsia="Times New Roman" w:hAnsi="Arial" w:cs="Arial"/>
          <w:sz w:val="24"/>
          <w:szCs w:val="24"/>
          <w:lang w:eastAsia="ru-RU"/>
        </w:rPr>
      </w:pPr>
    </w:p>
    <w:p w14:paraId="4FE5DF87" w14:textId="40BD1376" w:rsidR="0089622F" w:rsidRDefault="0089622F" w:rsidP="008922D8">
      <w:pPr>
        <w:spacing w:after="0" w:line="240" w:lineRule="auto"/>
        <w:jc w:val="both"/>
        <w:rPr>
          <w:rFonts w:ascii="Arial" w:eastAsia="Times New Roman" w:hAnsi="Arial" w:cs="Arial"/>
          <w:sz w:val="24"/>
          <w:szCs w:val="24"/>
          <w:lang w:eastAsia="ru-RU"/>
        </w:rPr>
      </w:pPr>
    </w:p>
    <w:p w14:paraId="30A07268" w14:textId="1651BFC6" w:rsidR="0089622F" w:rsidRDefault="0089622F" w:rsidP="008922D8">
      <w:pPr>
        <w:spacing w:after="0" w:line="240" w:lineRule="auto"/>
        <w:jc w:val="both"/>
        <w:rPr>
          <w:rFonts w:ascii="Arial" w:eastAsia="Times New Roman" w:hAnsi="Arial" w:cs="Arial"/>
          <w:sz w:val="24"/>
          <w:szCs w:val="24"/>
          <w:lang w:eastAsia="ru-RU"/>
        </w:rPr>
      </w:pPr>
    </w:p>
    <w:p w14:paraId="5936C70D" w14:textId="257F1970" w:rsidR="0089622F" w:rsidRDefault="0089622F" w:rsidP="008922D8">
      <w:pPr>
        <w:spacing w:after="0" w:line="240" w:lineRule="auto"/>
        <w:jc w:val="both"/>
        <w:rPr>
          <w:rFonts w:ascii="Arial" w:eastAsia="Times New Roman" w:hAnsi="Arial" w:cs="Arial"/>
          <w:sz w:val="24"/>
          <w:szCs w:val="24"/>
          <w:lang w:eastAsia="ru-RU"/>
        </w:rPr>
      </w:pPr>
    </w:p>
    <w:p w14:paraId="17FF9DC1" w14:textId="4453B434" w:rsidR="0089622F" w:rsidRDefault="0089622F" w:rsidP="008922D8">
      <w:pPr>
        <w:spacing w:after="0" w:line="240" w:lineRule="auto"/>
        <w:jc w:val="both"/>
        <w:rPr>
          <w:rFonts w:ascii="Arial" w:eastAsia="Times New Roman" w:hAnsi="Arial" w:cs="Arial"/>
          <w:sz w:val="24"/>
          <w:szCs w:val="24"/>
          <w:lang w:eastAsia="ru-RU"/>
        </w:rPr>
      </w:pPr>
    </w:p>
    <w:p w14:paraId="5A35067B" w14:textId="3F46837C" w:rsidR="0089622F" w:rsidRDefault="0089622F" w:rsidP="008922D8">
      <w:pPr>
        <w:spacing w:after="0" w:line="240" w:lineRule="auto"/>
        <w:jc w:val="both"/>
        <w:rPr>
          <w:rFonts w:ascii="Arial" w:eastAsia="Times New Roman" w:hAnsi="Arial" w:cs="Arial"/>
          <w:sz w:val="24"/>
          <w:szCs w:val="24"/>
          <w:lang w:eastAsia="ru-RU"/>
        </w:rPr>
      </w:pPr>
    </w:p>
    <w:p w14:paraId="77B0F259" w14:textId="78759759" w:rsidR="0089622F" w:rsidRDefault="0089622F" w:rsidP="008922D8">
      <w:pPr>
        <w:spacing w:after="0" w:line="240" w:lineRule="auto"/>
        <w:jc w:val="both"/>
        <w:rPr>
          <w:rFonts w:ascii="Arial" w:eastAsia="Times New Roman" w:hAnsi="Arial" w:cs="Arial"/>
          <w:sz w:val="24"/>
          <w:szCs w:val="24"/>
          <w:lang w:eastAsia="ru-RU"/>
        </w:rPr>
      </w:pPr>
    </w:p>
    <w:p w14:paraId="523C2D6A" w14:textId="77777777" w:rsidR="0089622F" w:rsidRPr="008922D8" w:rsidRDefault="0089622F" w:rsidP="008922D8">
      <w:pPr>
        <w:spacing w:after="0" w:line="240" w:lineRule="auto"/>
        <w:jc w:val="both"/>
        <w:rPr>
          <w:rFonts w:ascii="Arial" w:eastAsia="Times New Roman" w:hAnsi="Arial" w:cs="Arial"/>
          <w:sz w:val="24"/>
          <w:szCs w:val="24"/>
          <w:lang w:eastAsia="ru-RU"/>
        </w:rPr>
      </w:pPr>
    </w:p>
    <w:p w14:paraId="52E75FEE"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11581624"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 xml:space="preserve">                                                                                                      Приложение № 1</w:t>
      </w:r>
    </w:p>
    <w:p w14:paraId="7B560D0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2F3F07AF"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20169054"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 </w:t>
      </w:r>
    </w:p>
    <w:p w14:paraId="1CABB27F"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01EB6CA9"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3FB43D8D"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00AA1FDF"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
    <w:p w14:paraId="199569BB" w14:textId="77777777" w:rsidR="008922D8" w:rsidRPr="008922D8" w:rsidRDefault="008922D8" w:rsidP="008922D8">
      <w:pPr>
        <w:autoSpaceDE w:val="0"/>
        <w:autoSpaceDN w:val="0"/>
        <w:adjustRightInd w:val="0"/>
        <w:spacing w:after="0" w:line="240" w:lineRule="auto"/>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
    <w:p w14:paraId="1405FBDC" w14:textId="77777777" w:rsidR="008922D8" w:rsidRPr="008922D8" w:rsidRDefault="008922D8" w:rsidP="008922D8">
      <w:pPr>
        <w:autoSpaceDE w:val="0"/>
        <w:autoSpaceDN w:val="0"/>
        <w:adjustRightInd w:val="0"/>
        <w:spacing w:after="0" w:line="240" w:lineRule="auto"/>
        <w:jc w:val="center"/>
        <w:rPr>
          <w:rFonts w:ascii="Arial" w:eastAsia="Times New Roman" w:hAnsi="Arial" w:cs="Arial"/>
          <w:sz w:val="24"/>
          <w:szCs w:val="24"/>
          <w:lang w:eastAsia="ru-RU"/>
        </w:rPr>
      </w:pPr>
    </w:p>
    <w:p w14:paraId="449BEC7E" w14:textId="77777777" w:rsidR="008922D8" w:rsidRPr="008922D8" w:rsidRDefault="008922D8" w:rsidP="008922D8">
      <w:pPr>
        <w:tabs>
          <w:tab w:val="center" w:pos="7286"/>
        </w:tabs>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Источники внутреннего финансирования дефицита местного бюджета на 2023 год (рублей)</w:t>
      </w:r>
    </w:p>
    <w:p w14:paraId="2CCC7D7F"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8"/>
        <w:gridCol w:w="4394"/>
        <w:gridCol w:w="2090"/>
      </w:tblGrid>
      <w:tr w:rsidR="008922D8" w:rsidRPr="008922D8" w14:paraId="583F15E6" w14:textId="77777777" w:rsidTr="003D5054">
        <w:trPr>
          <w:cantSplit/>
          <w:trHeight w:val="580"/>
          <w:jc w:val="center"/>
        </w:trPr>
        <w:tc>
          <w:tcPr>
            <w:tcW w:w="3368" w:type="dxa"/>
            <w:tcBorders>
              <w:top w:val="single" w:sz="4" w:space="0" w:color="auto"/>
              <w:left w:val="single" w:sz="4" w:space="0" w:color="auto"/>
              <w:bottom w:val="single" w:sz="4" w:space="0" w:color="auto"/>
              <w:right w:val="single" w:sz="4" w:space="0" w:color="auto"/>
            </w:tcBorders>
          </w:tcPr>
          <w:p w14:paraId="3BF73985"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Код по бюджетной классификации</w:t>
            </w:r>
          </w:p>
          <w:p w14:paraId="166668A1"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14:paraId="71C89CA3" w14:textId="77777777" w:rsidR="008922D8" w:rsidRPr="008922D8" w:rsidRDefault="008922D8" w:rsidP="008922D8">
            <w:pPr>
              <w:keepNext/>
              <w:spacing w:after="0" w:line="240" w:lineRule="auto"/>
              <w:outlineLvl w:val="0"/>
              <w:rPr>
                <w:rFonts w:ascii="Arial" w:eastAsia="Times New Roman" w:hAnsi="Arial" w:cs="Arial"/>
                <w:sz w:val="20"/>
                <w:szCs w:val="20"/>
                <w:lang w:eastAsia="ru-RU"/>
              </w:rPr>
            </w:pPr>
            <w:r w:rsidRPr="008922D8">
              <w:rPr>
                <w:rFonts w:ascii="Arial" w:eastAsia="Times New Roman" w:hAnsi="Arial" w:cs="Arial"/>
                <w:sz w:val="20"/>
                <w:szCs w:val="20"/>
                <w:lang w:eastAsia="ru-RU"/>
              </w:rPr>
              <w:t>Наименование источников финансирования дефицита бюджета</w:t>
            </w:r>
          </w:p>
        </w:tc>
        <w:tc>
          <w:tcPr>
            <w:tcW w:w="2090" w:type="dxa"/>
            <w:tcBorders>
              <w:top w:val="single" w:sz="4" w:space="0" w:color="auto"/>
              <w:left w:val="single" w:sz="4" w:space="0" w:color="auto"/>
              <w:bottom w:val="single" w:sz="4" w:space="0" w:color="auto"/>
              <w:right w:val="single" w:sz="4" w:space="0" w:color="auto"/>
            </w:tcBorders>
          </w:tcPr>
          <w:p w14:paraId="382E033D" w14:textId="77777777" w:rsidR="008922D8" w:rsidRPr="008922D8" w:rsidRDefault="008922D8" w:rsidP="008922D8">
            <w:pPr>
              <w:spacing w:after="0" w:line="240" w:lineRule="auto"/>
              <w:ind w:hanging="108"/>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2023</w:t>
            </w:r>
          </w:p>
        </w:tc>
      </w:tr>
      <w:tr w:rsidR="008922D8" w:rsidRPr="008922D8" w14:paraId="7CD18C1F"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0737F120"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01 00 00 00 00 0000 000</w:t>
            </w:r>
          </w:p>
        </w:tc>
        <w:tc>
          <w:tcPr>
            <w:tcW w:w="4394" w:type="dxa"/>
            <w:tcBorders>
              <w:top w:val="single" w:sz="4" w:space="0" w:color="auto"/>
              <w:left w:val="single" w:sz="4" w:space="0" w:color="auto"/>
              <w:bottom w:val="single" w:sz="4" w:space="0" w:color="auto"/>
              <w:right w:val="single" w:sz="4" w:space="0" w:color="auto"/>
            </w:tcBorders>
          </w:tcPr>
          <w:p w14:paraId="082A0091"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Источники внутреннего финансирования дефицитов бюджетов</w:t>
            </w:r>
          </w:p>
        </w:tc>
        <w:tc>
          <w:tcPr>
            <w:tcW w:w="2090" w:type="dxa"/>
            <w:tcBorders>
              <w:top w:val="single" w:sz="4" w:space="0" w:color="auto"/>
              <w:left w:val="single" w:sz="4" w:space="0" w:color="auto"/>
              <w:bottom w:val="single" w:sz="4" w:space="0" w:color="auto"/>
              <w:right w:val="single" w:sz="4" w:space="0" w:color="auto"/>
            </w:tcBorders>
          </w:tcPr>
          <w:p w14:paraId="4E64670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r>
      <w:tr w:rsidR="008922D8" w:rsidRPr="008922D8" w14:paraId="755692C7"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0DF988E3"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01 05 00 00 00 0000 000</w:t>
            </w:r>
          </w:p>
        </w:tc>
        <w:tc>
          <w:tcPr>
            <w:tcW w:w="4394" w:type="dxa"/>
            <w:tcBorders>
              <w:top w:val="single" w:sz="4" w:space="0" w:color="auto"/>
              <w:left w:val="single" w:sz="4" w:space="0" w:color="auto"/>
              <w:bottom w:val="single" w:sz="4" w:space="0" w:color="auto"/>
              <w:right w:val="single" w:sz="4" w:space="0" w:color="auto"/>
            </w:tcBorders>
          </w:tcPr>
          <w:p w14:paraId="39051740"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Изменение остатков средств на счетах по учету средств бюджета</w:t>
            </w:r>
          </w:p>
        </w:tc>
        <w:tc>
          <w:tcPr>
            <w:tcW w:w="2090" w:type="dxa"/>
            <w:tcBorders>
              <w:top w:val="single" w:sz="4" w:space="0" w:color="auto"/>
              <w:left w:val="single" w:sz="4" w:space="0" w:color="auto"/>
              <w:bottom w:val="single" w:sz="4" w:space="0" w:color="auto"/>
              <w:right w:val="single" w:sz="4" w:space="0" w:color="auto"/>
            </w:tcBorders>
          </w:tcPr>
          <w:p w14:paraId="1359C13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r>
      <w:tr w:rsidR="008922D8" w:rsidRPr="008922D8" w14:paraId="4614E4DD"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1549CBCA"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01 05 00 00 00 0000 500</w:t>
            </w:r>
          </w:p>
        </w:tc>
        <w:tc>
          <w:tcPr>
            <w:tcW w:w="4394" w:type="dxa"/>
            <w:tcBorders>
              <w:top w:val="single" w:sz="4" w:space="0" w:color="auto"/>
              <w:left w:val="single" w:sz="4" w:space="0" w:color="auto"/>
              <w:bottom w:val="single" w:sz="4" w:space="0" w:color="auto"/>
              <w:right w:val="single" w:sz="4" w:space="0" w:color="auto"/>
            </w:tcBorders>
          </w:tcPr>
          <w:p w14:paraId="4B1BC2A6"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Увеличение остатков средств бюджетов</w:t>
            </w:r>
          </w:p>
        </w:tc>
        <w:tc>
          <w:tcPr>
            <w:tcW w:w="2090" w:type="dxa"/>
            <w:tcBorders>
              <w:top w:val="single" w:sz="4" w:space="0" w:color="auto"/>
              <w:left w:val="single" w:sz="4" w:space="0" w:color="auto"/>
              <w:bottom w:val="single" w:sz="4" w:space="0" w:color="auto"/>
              <w:right w:val="single" w:sz="4" w:space="0" w:color="auto"/>
            </w:tcBorders>
          </w:tcPr>
          <w:p w14:paraId="030731FA" w14:textId="77777777" w:rsidR="008922D8" w:rsidRPr="008922D8" w:rsidRDefault="008922D8" w:rsidP="008922D8">
            <w:pPr>
              <w:spacing w:after="0" w:line="240" w:lineRule="auto"/>
              <w:ind w:right="-167"/>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-9090307</w:t>
            </w:r>
          </w:p>
        </w:tc>
      </w:tr>
      <w:tr w:rsidR="008922D8" w:rsidRPr="008922D8" w14:paraId="5653CF68"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2A9CD019"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01 05 02 00 00 0000 500</w:t>
            </w:r>
          </w:p>
        </w:tc>
        <w:tc>
          <w:tcPr>
            <w:tcW w:w="4394" w:type="dxa"/>
            <w:tcBorders>
              <w:top w:val="single" w:sz="4" w:space="0" w:color="auto"/>
              <w:left w:val="single" w:sz="4" w:space="0" w:color="auto"/>
              <w:bottom w:val="single" w:sz="4" w:space="0" w:color="auto"/>
              <w:right w:val="single" w:sz="4" w:space="0" w:color="auto"/>
            </w:tcBorders>
          </w:tcPr>
          <w:p w14:paraId="5CE82972"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Увеличение прочих остатков средств бюджетов</w:t>
            </w:r>
          </w:p>
        </w:tc>
        <w:tc>
          <w:tcPr>
            <w:tcW w:w="2090" w:type="dxa"/>
            <w:tcBorders>
              <w:top w:val="single" w:sz="4" w:space="0" w:color="auto"/>
              <w:left w:val="single" w:sz="4" w:space="0" w:color="auto"/>
              <w:bottom w:val="single" w:sz="4" w:space="0" w:color="auto"/>
              <w:right w:val="single" w:sz="4" w:space="0" w:color="auto"/>
            </w:tcBorders>
          </w:tcPr>
          <w:p w14:paraId="518AD680"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-9090307</w:t>
            </w:r>
          </w:p>
        </w:tc>
      </w:tr>
      <w:tr w:rsidR="008922D8" w:rsidRPr="008922D8" w14:paraId="0FEC0860"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684899A0"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01 05 02 01 00 0000 510</w:t>
            </w:r>
          </w:p>
        </w:tc>
        <w:tc>
          <w:tcPr>
            <w:tcW w:w="4394" w:type="dxa"/>
            <w:tcBorders>
              <w:top w:val="single" w:sz="4" w:space="0" w:color="auto"/>
              <w:left w:val="single" w:sz="4" w:space="0" w:color="auto"/>
              <w:bottom w:val="single" w:sz="4" w:space="0" w:color="auto"/>
              <w:right w:val="single" w:sz="4" w:space="0" w:color="auto"/>
            </w:tcBorders>
          </w:tcPr>
          <w:p w14:paraId="443A8EF4"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Увеличение прочих остатков денежных средств бюджетов</w:t>
            </w:r>
          </w:p>
        </w:tc>
        <w:tc>
          <w:tcPr>
            <w:tcW w:w="2090" w:type="dxa"/>
            <w:tcBorders>
              <w:top w:val="single" w:sz="4" w:space="0" w:color="auto"/>
              <w:left w:val="single" w:sz="4" w:space="0" w:color="auto"/>
              <w:bottom w:val="single" w:sz="4" w:space="0" w:color="auto"/>
              <w:right w:val="single" w:sz="4" w:space="0" w:color="auto"/>
            </w:tcBorders>
          </w:tcPr>
          <w:p w14:paraId="158AFBD6"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-9090307</w:t>
            </w:r>
          </w:p>
        </w:tc>
      </w:tr>
      <w:tr w:rsidR="008922D8" w:rsidRPr="008922D8" w14:paraId="6941466A"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6D0A1739"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01 05 02 01 10 0000 510</w:t>
            </w:r>
          </w:p>
        </w:tc>
        <w:tc>
          <w:tcPr>
            <w:tcW w:w="4394" w:type="dxa"/>
            <w:tcBorders>
              <w:top w:val="single" w:sz="4" w:space="0" w:color="auto"/>
              <w:left w:val="single" w:sz="4" w:space="0" w:color="auto"/>
              <w:bottom w:val="single" w:sz="4" w:space="0" w:color="auto"/>
              <w:right w:val="single" w:sz="4" w:space="0" w:color="auto"/>
            </w:tcBorders>
          </w:tcPr>
          <w:p w14:paraId="3729E96F"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Увеличение прочих остатков денежных средств бюджетов сельских поселений</w:t>
            </w:r>
          </w:p>
        </w:tc>
        <w:tc>
          <w:tcPr>
            <w:tcW w:w="2090" w:type="dxa"/>
            <w:tcBorders>
              <w:top w:val="single" w:sz="4" w:space="0" w:color="auto"/>
              <w:left w:val="single" w:sz="4" w:space="0" w:color="auto"/>
              <w:bottom w:val="single" w:sz="4" w:space="0" w:color="auto"/>
              <w:right w:val="single" w:sz="4" w:space="0" w:color="auto"/>
            </w:tcBorders>
          </w:tcPr>
          <w:p w14:paraId="5DED0763"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-9090307</w:t>
            </w:r>
          </w:p>
        </w:tc>
      </w:tr>
      <w:tr w:rsidR="008922D8" w:rsidRPr="008922D8" w14:paraId="61609912"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08374E77"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01 05 00 00 00 0000 600</w:t>
            </w:r>
          </w:p>
        </w:tc>
        <w:tc>
          <w:tcPr>
            <w:tcW w:w="4394" w:type="dxa"/>
            <w:tcBorders>
              <w:top w:val="single" w:sz="4" w:space="0" w:color="auto"/>
              <w:left w:val="single" w:sz="4" w:space="0" w:color="auto"/>
              <w:bottom w:val="single" w:sz="4" w:space="0" w:color="auto"/>
              <w:right w:val="single" w:sz="4" w:space="0" w:color="auto"/>
            </w:tcBorders>
          </w:tcPr>
          <w:p w14:paraId="4CC9EBAB"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Уменьшение остатков средств бюджетов</w:t>
            </w:r>
          </w:p>
        </w:tc>
        <w:tc>
          <w:tcPr>
            <w:tcW w:w="2090" w:type="dxa"/>
            <w:tcBorders>
              <w:top w:val="single" w:sz="4" w:space="0" w:color="auto"/>
              <w:left w:val="single" w:sz="4" w:space="0" w:color="auto"/>
              <w:bottom w:val="single" w:sz="4" w:space="0" w:color="auto"/>
              <w:right w:val="single" w:sz="4" w:space="0" w:color="auto"/>
            </w:tcBorders>
          </w:tcPr>
          <w:p w14:paraId="7962E10D"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9090307</w:t>
            </w:r>
          </w:p>
        </w:tc>
      </w:tr>
      <w:tr w:rsidR="008922D8" w:rsidRPr="008922D8" w14:paraId="5424530C"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51DD305D"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01 05 02 00 00 0000 600 </w:t>
            </w:r>
          </w:p>
        </w:tc>
        <w:tc>
          <w:tcPr>
            <w:tcW w:w="4394" w:type="dxa"/>
            <w:tcBorders>
              <w:top w:val="single" w:sz="4" w:space="0" w:color="auto"/>
              <w:left w:val="single" w:sz="4" w:space="0" w:color="auto"/>
              <w:bottom w:val="single" w:sz="4" w:space="0" w:color="auto"/>
              <w:right w:val="single" w:sz="4" w:space="0" w:color="auto"/>
            </w:tcBorders>
          </w:tcPr>
          <w:p w14:paraId="2D953E0C"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Уменьшение прочих остатков средств бюджетов</w:t>
            </w:r>
          </w:p>
        </w:tc>
        <w:tc>
          <w:tcPr>
            <w:tcW w:w="2090" w:type="dxa"/>
            <w:tcBorders>
              <w:top w:val="single" w:sz="4" w:space="0" w:color="auto"/>
              <w:left w:val="single" w:sz="4" w:space="0" w:color="auto"/>
              <w:bottom w:val="single" w:sz="4" w:space="0" w:color="auto"/>
              <w:right w:val="single" w:sz="4" w:space="0" w:color="auto"/>
            </w:tcBorders>
          </w:tcPr>
          <w:p w14:paraId="517A192A"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9090307</w:t>
            </w:r>
          </w:p>
        </w:tc>
      </w:tr>
      <w:tr w:rsidR="008922D8" w:rsidRPr="008922D8" w14:paraId="2C1FF20F"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1092D7B1"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01 05 02 01 00 0000 610</w:t>
            </w:r>
          </w:p>
        </w:tc>
        <w:tc>
          <w:tcPr>
            <w:tcW w:w="4394" w:type="dxa"/>
            <w:tcBorders>
              <w:top w:val="single" w:sz="4" w:space="0" w:color="auto"/>
              <w:left w:val="single" w:sz="4" w:space="0" w:color="auto"/>
              <w:bottom w:val="single" w:sz="4" w:space="0" w:color="auto"/>
              <w:right w:val="single" w:sz="4" w:space="0" w:color="auto"/>
            </w:tcBorders>
          </w:tcPr>
          <w:p w14:paraId="6C695D17"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Уменьшение прочих остатков денежных средств бюджетов</w:t>
            </w:r>
          </w:p>
        </w:tc>
        <w:tc>
          <w:tcPr>
            <w:tcW w:w="2090" w:type="dxa"/>
            <w:tcBorders>
              <w:top w:val="single" w:sz="4" w:space="0" w:color="auto"/>
              <w:left w:val="single" w:sz="4" w:space="0" w:color="auto"/>
              <w:bottom w:val="single" w:sz="4" w:space="0" w:color="auto"/>
              <w:right w:val="single" w:sz="4" w:space="0" w:color="auto"/>
            </w:tcBorders>
          </w:tcPr>
          <w:p w14:paraId="2125399D"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9090307</w:t>
            </w:r>
          </w:p>
        </w:tc>
      </w:tr>
      <w:tr w:rsidR="008922D8" w:rsidRPr="008922D8" w14:paraId="5B012857"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609601DD"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01 05 02 01 10 0000 610</w:t>
            </w:r>
          </w:p>
        </w:tc>
        <w:tc>
          <w:tcPr>
            <w:tcW w:w="4394" w:type="dxa"/>
            <w:tcBorders>
              <w:top w:val="single" w:sz="4" w:space="0" w:color="auto"/>
              <w:left w:val="single" w:sz="4" w:space="0" w:color="auto"/>
              <w:bottom w:val="single" w:sz="4" w:space="0" w:color="auto"/>
              <w:right w:val="single" w:sz="4" w:space="0" w:color="auto"/>
            </w:tcBorders>
          </w:tcPr>
          <w:p w14:paraId="75D26202"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Уменьшение прочих остатков денежных средств бюджетов сельских поселений</w:t>
            </w:r>
          </w:p>
        </w:tc>
        <w:tc>
          <w:tcPr>
            <w:tcW w:w="2090" w:type="dxa"/>
            <w:tcBorders>
              <w:top w:val="single" w:sz="4" w:space="0" w:color="auto"/>
              <w:left w:val="single" w:sz="4" w:space="0" w:color="auto"/>
              <w:bottom w:val="single" w:sz="4" w:space="0" w:color="auto"/>
              <w:right w:val="single" w:sz="4" w:space="0" w:color="auto"/>
            </w:tcBorders>
          </w:tcPr>
          <w:p w14:paraId="2306E80E"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9090307</w:t>
            </w:r>
          </w:p>
        </w:tc>
      </w:tr>
      <w:tr w:rsidR="008922D8" w:rsidRPr="008922D8" w14:paraId="0B5A21AE" w14:textId="77777777" w:rsidTr="003D5054">
        <w:trPr>
          <w:jc w:val="center"/>
        </w:trPr>
        <w:tc>
          <w:tcPr>
            <w:tcW w:w="3368" w:type="dxa"/>
            <w:tcBorders>
              <w:top w:val="single" w:sz="4" w:space="0" w:color="auto"/>
              <w:left w:val="single" w:sz="4" w:space="0" w:color="auto"/>
              <w:bottom w:val="single" w:sz="4" w:space="0" w:color="auto"/>
              <w:right w:val="single" w:sz="4" w:space="0" w:color="auto"/>
            </w:tcBorders>
          </w:tcPr>
          <w:p w14:paraId="567587D7"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p>
        </w:tc>
        <w:tc>
          <w:tcPr>
            <w:tcW w:w="4394" w:type="dxa"/>
            <w:tcBorders>
              <w:top w:val="single" w:sz="4" w:space="0" w:color="auto"/>
              <w:left w:val="single" w:sz="4" w:space="0" w:color="auto"/>
              <w:bottom w:val="single" w:sz="4" w:space="0" w:color="auto"/>
              <w:right w:val="single" w:sz="4" w:space="0" w:color="auto"/>
            </w:tcBorders>
          </w:tcPr>
          <w:p w14:paraId="75E93512" w14:textId="77777777" w:rsidR="008922D8" w:rsidRPr="008922D8" w:rsidRDefault="008922D8" w:rsidP="008922D8">
            <w:pPr>
              <w:spacing w:after="0" w:line="240" w:lineRule="auto"/>
              <w:ind w:left="-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Источники внутреннего финансирования дефицитов бюджетов</w:t>
            </w:r>
          </w:p>
        </w:tc>
        <w:tc>
          <w:tcPr>
            <w:tcW w:w="2090" w:type="dxa"/>
            <w:tcBorders>
              <w:top w:val="single" w:sz="4" w:space="0" w:color="auto"/>
              <w:left w:val="single" w:sz="4" w:space="0" w:color="auto"/>
              <w:bottom w:val="single" w:sz="4" w:space="0" w:color="auto"/>
              <w:right w:val="single" w:sz="4" w:space="0" w:color="auto"/>
            </w:tcBorders>
          </w:tcPr>
          <w:p w14:paraId="0EA5D7F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r>
    </w:tbl>
    <w:p w14:paraId="1BCABD9F"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p>
    <w:p w14:paraId="4BD93316" w14:textId="77777777" w:rsidR="008922D8" w:rsidRPr="008922D8" w:rsidRDefault="008922D8" w:rsidP="008922D8">
      <w:pPr>
        <w:spacing w:after="0" w:line="240" w:lineRule="auto"/>
        <w:jc w:val="both"/>
        <w:rPr>
          <w:rFonts w:ascii="Arial" w:eastAsia="Times New Roman" w:hAnsi="Arial" w:cs="Arial"/>
          <w:sz w:val="20"/>
          <w:szCs w:val="20"/>
          <w:lang w:eastAsia="ru-RU"/>
        </w:rPr>
      </w:pPr>
    </w:p>
    <w:p w14:paraId="6689A0EA" w14:textId="77777777" w:rsidR="008922D8" w:rsidRPr="008922D8" w:rsidRDefault="008922D8" w:rsidP="008922D8">
      <w:pPr>
        <w:spacing w:after="0" w:line="240" w:lineRule="auto"/>
        <w:jc w:val="both"/>
        <w:rPr>
          <w:rFonts w:ascii="Arial" w:eastAsia="Times New Roman" w:hAnsi="Arial" w:cs="Arial"/>
          <w:sz w:val="20"/>
          <w:szCs w:val="20"/>
          <w:lang w:eastAsia="ru-RU"/>
        </w:rPr>
      </w:pPr>
    </w:p>
    <w:p w14:paraId="48EF2D9D" w14:textId="77777777" w:rsidR="008922D8" w:rsidRPr="008922D8" w:rsidRDefault="008922D8" w:rsidP="008922D8">
      <w:pPr>
        <w:spacing w:after="0" w:line="240" w:lineRule="auto"/>
        <w:jc w:val="both"/>
        <w:rPr>
          <w:rFonts w:ascii="Arial" w:eastAsia="Times New Roman" w:hAnsi="Arial" w:cs="Arial"/>
          <w:sz w:val="20"/>
          <w:szCs w:val="20"/>
          <w:lang w:eastAsia="ru-RU"/>
        </w:rPr>
      </w:pPr>
    </w:p>
    <w:p w14:paraId="1AB5BC80" w14:textId="77777777" w:rsidR="008922D8" w:rsidRPr="008922D8" w:rsidRDefault="008922D8" w:rsidP="008922D8">
      <w:pPr>
        <w:spacing w:after="0" w:line="240" w:lineRule="auto"/>
        <w:jc w:val="both"/>
        <w:rPr>
          <w:rFonts w:ascii="Arial" w:eastAsia="Times New Roman" w:hAnsi="Arial" w:cs="Arial"/>
          <w:sz w:val="20"/>
          <w:szCs w:val="20"/>
          <w:lang w:eastAsia="ru-RU"/>
        </w:rPr>
      </w:pPr>
    </w:p>
    <w:p w14:paraId="490D3385" w14:textId="77777777" w:rsidR="008922D8" w:rsidRPr="008922D8" w:rsidRDefault="008922D8" w:rsidP="008922D8">
      <w:pPr>
        <w:spacing w:after="0" w:line="240" w:lineRule="auto"/>
        <w:jc w:val="both"/>
        <w:rPr>
          <w:rFonts w:ascii="Arial" w:eastAsia="Times New Roman" w:hAnsi="Arial" w:cs="Arial"/>
          <w:sz w:val="20"/>
          <w:szCs w:val="20"/>
          <w:lang w:eastAsia="ru-RU"/>
        </w:rPr>
      </w:pPr>
    </w:p>
    <w:p w14:paraId="1A7E57ED" w14:textId="77777777" w:rsidR="008922D8" w:rsidRPr="008922D8" w:rsidRDefault="008922D8" w:rsidP="008922D8">
      <w:pPr>
        <w:spacing w:after="0" w:line="240" w:lineRule="auto"/>
        <w:jc w:val="both"/>
        <w:rPr>
          <w:rFonts w:ascii="Arial" w:eastAsia="Times New Roman" w:hAnsi="Arial" w:cs="Arial"/>
          <w:sz w:val="20"/>
          <w:szCs w:val="20"/>
          <w:lang w:eastAsia="ru-RU"/>
        </w:rPr>
      </w:pPr>
    </w:p>
    <w:p w14:paraId="7BFFD412" w14:textId="77777777" w:rsidR="008922D8" w:rsidRPr="008922D8" w:rsidRDefault="008922D8" w:rsidP="008922D8">
      <w:pPr>
        <w:spacing w:after="0" w:line="240" w:lineRule="auto"/>
        <w:ind w:right="903"/>
        <w:jc w:val="both"/>
        <w:rPr>
          <w:rFonts w:ascii="Arial" w:eastAsia="Times New Roman" w:hAnsi="Arial" w:cs="Arial"/>
          <w:sz w:val="28"/>
          <w:szCs w:val="28"/>
          <w:lang w:eastAsia="ru-RU"/>
        </w:rPr>
      </w:pPr>
    </w:p>
    <w:p w14:paraId="2077A07D"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p>
    <w:p w14:paraId="2854AF42"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p>
    <w:p w14:paraId="531B5C4B" w14:textId="77777777" w:rsidR="008922D8" w:rsidRPr="008922D8" w:rsidRDefault="008922D8" w:rsidP="008922D8">
      <w:pPr>
        <w:autoSpaceDE w:val="0"/>
        <w:autoSpaceDN w:val="0"/>
        <w:spacing w:after="0" w:line="240" w:lineRule="auto"/>
        <w:ind w:firstLine="720"/>
        <w:jc w:val="both"/>
        <w:rPr>
          <w:rFonts w:ascii="Arial" w:eastAsia="Times New Roman" w:hAnsi="Arial" w:cs="Arial"/>
          <w:b/>
          <w:bCs/>
          <w:sz w:val="24"/>
          <w:szCs w:val="24"/>
          <w:lang w:eastAsia="ru-RU"/>
        </w:rPr>
      </w:pPr>
    </w:p>
    <w:p w14:paraId="5BB08E9F"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1F5C60C0" w14:textId="77777777" w:rsidR="008922D8" w:rsidRPr="008922D8" w:rsidRDefault="008922D8" w:rsidP="008922D8">
      <w:pPr>
        <w:spacing w:after="0" w:line="240" w:lineRule="auto"/>
        <w:jc w:val="right"/>
        <w:rPr>
          <w:rFonts w:ascii="Arial" w:eastAsia="Times New Roman" w:hAnsi="Arial" w:cs="Arial"/>
          <w:sz w:val="20"/>
          <w:szCs w:val="20"/>
          <w:lang w:eastAsia="ru-RU"/>
        </w:rPr>
      </w:pPr>
    </w:p>
    <w:p w14:paraId="35F86A4F"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2</w:t>
      </w:r>
    </w:p>
    <w:p w14:paraId="16133A42"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7AAEBC7B"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1C81B7F7"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377B4D2E"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104CBE5F"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6B300220"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2BCE67A2" w14:textId="77777777" w:rsidR="008922D8" w:rsidRPr="008922D8" w:rsidRDefault="008922D8" w:rsidP="008922D8">
      <w:pPr>
        <w:tabs>
          <w:tab w:val="left" w:pos="284"/>
        </w:tabs>
        <w:autoSpaceDE w:val="0"/>
        <w:autoSpaceDN w:val="0"/>
        <w:adjustRightInd w:val="0"/>
        <w:spacing w:after="0" w:line="240" w:lineRule="auto"/>
        <w:rPr>
          <w:rFonts w:ascii="Arial" w:eastAsia="Times New Roman" w:hAnsi="Arial" w:cs="Arial"/>
          <w:bCs/>
          <w:sz w:val="20"/>
          <w:szCs w:val="20"/>
          <w:lang w:eastAsia="ru-RU"/>
        </w:rPr>
      </w:pPr>
    </w:p>
    <w:p w14:paraId="286A7BCF" w14:textId="77777777" w:rsidR="008922D8" w:rsidRPr="008922D8" w:rsidRDefault="008922D8" w:rsidP="008922D8">
      <w:pPr>
        <w:autoSpaceDE w:val="0"/>
        <w:autoSpaceDN w:val="0"/>
        <w:adjustRightInd w:val="0"/>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r w:rsidRPr="008922D8">
        <w:rPr>
          <w:rFonts w:ascii="Arial" w:eastAsia="Times New Roman" w:hAnsi="Arial" w:cs="Arial"/>
          <w:sz w:val="20"/>
          <w:szCs w:val="20"/>
          <w:lang w:eastAsia="ru-RU"/>
        </w:rPr>
        <w:tab/>
        <w:t xml:space="preserve">                                                                                                             </w:t>
      </w:r>
      <w:r w:rsidRPr="008922D8">
        <w:rPr>
          <w:rFonts w:ascii="Arial" w:eastAsia="Times New Roman" w:hAnsi="Arial" w:cs="Arial"/>
          <w:sz w:val="20"/>
          <w:szCs w:val="20"/>
          <w:lang w:eastAsia="ru-RU"/>
        </w:rPr>
        <w:tab/>
      </w:r>
      <w:r w:rsidRPr="008922D8">
        <w:rPr>
          <w:rFonts w:ascii="Arial" w:eastAsia="Times New Roman" w:hAnsi="Arial" w:cs="Arial"/>
          <w:sz w:val="20"/>
          <w:szCs w:val="20"/>
          <w:lang w:eastAsia="ru-RU"/>
        </w:rPr>
        <w:tab/>
      </w:r>
      <w:r w:rsidRPr="008922D8">
        <w:rPr>
          <w:rFonts w:ascii="Arial" w:eastAsia="Times New Roman" w:hAnsi="Arial" w:cs="Arial"/>
          <w:sz w:val="20"/>
          <w:szCs w:val="20"/>
          <w:lang w:eastAsia="ru-RU"/>
        </w:rPr>
        <w:tab/>
      </w:r>
      <w:r w:rsidRPr="008922D8">
        <w:rPr>
          <w:rFonts w:ascii="Arial" w:eastAsia="Times New Roman" w:hAnsi="Arial" w:cs="Arial"/>
          <w:sz w:val="20"/>
          <w:szCs w:val="20"/>
          <w:lang w:eastAsia="ru-RU"/>
        </w:rPr>
        <w:tab/>
      </w:r>
      <w:r w:rsidRPr="008922D8">
        <w:rPr>
          <w:rFonts w:ascii="Arial" w:eastAsia="Times New Roman" w:hAnsi="Arial" w:cs="Arial"/>
          <w:sz w:val="20"/>
          <w:szCs w:val="20"/>
          <w:lang w:eastAsia="ru-RU"/>
        </w:rPr>
        <w:tab/>
      </w:r>
      <w:r w:rsidRPr="008922D8">
        <w:rPr>
          <w:rFonts w:ascii="Arial" w:eastAsia="Times New Roman" w:hAnsi="Arial" w:cs="Arial"/>
          <w:sz w:val="20"/>
          <w:szCs w:val="20"/>
          <w:lang w:eastAsia="ru-RU"/>
        </w:rPr>
        <w:tab/>
      </w:r>
      <w:r w:rsidRPr="008922D8">
        <w:rPr>
          <w:rFonts w:ascii="Arial" w:eastAsia="Times New Roman" w:hAnsi="Arial" w:cs="Arial"/>
          <w:sz w:val="20"/>
          <w:szCs w:val="20"/>
          <w:lang w:eastAsia="ru-RU"/>
        </w:rPr>
        <w:tab/>
      </w:r>
      <w:r w:rsidRPr="008922D8">
        <w:rPr>
          <w:rFonts w:ascii="Arial" w:eastAsia="Times New Roman" w:hAnsi="Arial" w:cs="Arial"/>
          <w:sz w:val="20"/>
          <w:szCs w:val="20"/>
          <w:lang w:eastAsia="ru-RU"/>
        </w:rPr>
        <w:tab/>
        <w:t xml:space="preserve">    </w:t>
      </w:r>
    </w:p>
    <w:p w14:paraId="181C7264" w14:textId="77777777" w:rsidR="008922D8" w:rsidRPr="008922D8" w:rsidRDefault="008922D8" w:rsidP="008922D8">
      <w:pPr>
        <w:tabs>
          <w:tab w:val="center" w:pos="7286"/>
        </w:tabs>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Источники внутреннего финансирования дефицита местного бюджета на</w:t>
      </w:r>
    </w:p>
    <w:p w14:paraId="165D3707" w14:textId="77777777" w:rsidR="008922D8" w:rsidRPr="008922D8" w:rsidRDefault="008922D8" w:rsidP="008922D8">
      <w:pPr>
        <w:tabs>
          <w:tab w:val="center" w:pos="7286"/>
        </w:tabs>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плановый период 2024 и 2025 годов (рублей)</w:t>
      </w:r>
    </w:p>
    <w:p w14:paraId="1114D313" w14:textId="77777777" w:rsidR="008922D8" w:rsidRPr="008922D8" w:rsidRDefault="008922D8" w:rsidP="008922D8">
      <w:pPr>
        <w:tabs>
          <w:tab w:val="center" w:pos="7286"/>
        </w:tabs>
        <w:spacing w:after="0" w:line="240" w:lineRule="auto"/>
        <w:ind w:firstLine="720"/>
        <w:jc w:val="center"/>
        <w:rPr>
          <w:rFonts w:ascii="Arial" w:eastAsia="Times New Roman" w:hAnsi="Arial" w:cs="Arial"/>
          <w:sz w:val="24"/>
          <w:szCs w:val="24"/>
          <w:lang w:eastAsia="ru-RU"/>
        </w:rPr>
      </w:pPr>
    </w:p>
    <w:p w14:paraId="66F236F9" w14:textId="77777777" w:rsidR="008922D8" w:rsidRPr="008922D8" w:rsidRDefault="008922D8" w:rsidP="008922D8">
      <w:pPr>
        <w:tabs>
          <w:tab w:val="center" w:pos="7286"/>
        </w:tabs>
        <w:spacing w:after="0" w:line="240" w:lineRule="auto"/>
        <w:ind w:firstLine="720"/>
        <w:jc w:val="center"/>
        <w:rPr>
          <w:rFonts w:ascii="Arial" w:eastAsia="Times New Roman" w:hAnsi="Arial" w:cs="Arial"/>
          <w:sz w:val="20"/>
          <w:szCs w:val="20"/>
          <w:lang w:eastAsia="ru-RU"/>
        </w:rPr>
      </w:pPr>
    </w:p>
    <w:p w14:paraId="7533DBB3" w14:textId="77777777" w:rsidR="008922D8" w:rsidRPr="008922D8" w:rsidRDefault="008922D8" w:rsidP="008922D8">
      <w:pPr>
        <w:spacing w:after="0" w:line="240" w:lineRule="auto"/>
        <w:ind w:firstLine="720"/>
        <w:jc w:val="both"/>
        <w:rPr>
          <w:rFonts w:ascii="Arial" w:eastAsia="Times New Roman" w:hAnsi="Arial" w:cs="Arial"/>
          <w:sz w:val="28"/>
          <w:szCs w:val="28"/>
          <w:lang w:eastAsia="ru-RU"/>
        </w:rPr>
      </w:pPr>
      <w:r w:rsidRPr="008922D8">
        <w:rPr>
          <w:rFonts w:ascii="Arial" w:eastAsia="Times New Roman" w:hAnsi="Arial" w:cs="Arial"/>
          <w:lang w:eastAsia="ru-RU"/>
        </w:rPr>
        <w:t xml:space="preserve">                                                                                                                                      </w:t>
      </w:r>
    </w:p>
    <w:tbl>
      <w:tblPr>
        <w:tblW w:w="99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74"/>
        <w:gridCol w:w="4320"/>
        <w:gridCol w:w="1262"/>
        <w:gridCol w:w="1201"/>
      </w:tblGrid>
      <w:tr w:rsidR="008922D8" w:rsidRPr="008922D8" w14:paraId="5CBA970A" w14:textId="77777777" w:rsidTr="003D5054">
        <w:trPr>
          <w:cantSplit/>
          <w:trHeight w:val="580"/>
          <w:jc w:val="center"/>
        </w:trPr>
        <w:tc>
          <w:tcPr>
            <w:tcW w:w="3174" w:type="dxa"/>
            <w:tcBorders>
              <w:top w:val="single" w:sz="4" w:space="0" w:color="auto"/>
              <w:left w:val="single" w:sz="4" w:space="0" w:color="auto"/>
              <w:bottom w:val="single" w:sz="4" w:space="0" w:color="auto"/>
              <w:right w:val="single" w:sz="4" w:space="0" w:color="auto"/>
            </w:tcBorders>
          </w:tcPr>
          <w:p w14:paraId="61805BC9"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Код по бюджетной классификации</w:t>
            </w:r>
          </w:p>
          <w:p w14:paraId="144E0E4E"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Российской Федерации</w:t>
            </w:r>
          </w:p>
        </w:tc>
        <w:tc>
          <w:tcPr>
            <w:tcW w:w="4320" w:type="dxa"/>
            <w:tcBorders>
              <w:top w:val="single" w:sz="4" w:space="0" w:color="auto"/>
              <w:left w:val="single" w:sz="4" w:space="0" w:color="auto"/>
              <w:bottom w:val="single" w:sz="4" w:space="0" w:color="auto"/>
              <w:right w:val="single" w:sz="4" w:space="0" w:color="auto"/>
            </w:tcBorders>
          </w:tcPr>
          <w:p w14:paraId="1187897A" w14:textId="77777777" w:rsidR="008922D8" w:rsidRPr="008922D8" w:rsidRDefault="008922D8" w:rsidP="008922D8">
            <w:pPr>
              <w:keepNext/>
              <w:spacing w:after="0" w:line="240" w:lineRule="auto"/>
              <w:outlineLvl w:val="0"/>
              <w:rPr>
                <w:rFonts w:ascii="Arial" w:eastAsia="Times New Roman" w:hAnsi="Arial" w:cs="Arial"/>
                <w:sz w:val="20"/>
                <w:szCs w:val="20"/>
                <w:lang w:eastAsia="ru-RU"/>
              </w:rPr>
            </w:pPr>
            <w:r w:rsidRPr="008922D8">
              <w:rPr>
                <w:rFonts w:ascii="Arial" w:eastAsia="Times New Roman" w:hAnsi="Arial" w:cs="Arial"/>
                <w:sz w:val="20"/>
                <w:szCs w:val="20"/>
                <w:lang w:eastAsia="ru-RU"/>
              </w:rPr>
              <w:t>Наименование источников финансирования дефицита бюджета</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17B1B735" w14:textId="77777777" w:rsidR="008922D8" w:rsidRPr="008922D8" w:rsidRDefault="008922D8" w:rsidP="008922D8">
            <w:pPr>
              <w:spacing w:after="0" w:line="240" w:lineRule="auto"/>
              <w:ind w:hanging="49"/>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2024</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17CE3456" w14:textId="77777777" w:rsidR="008922D8" w:rsidRPr="008922D8" w:rsidRDefault="008922D8" w:rsidP="008922D8">
            <w:pPr>
              <w:spacing w:after="0" w:line="240" w:lineRule="auto"/>
              <w:ind w:firstLine="43"/>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2025</w:t>
            </w:r>
          </w:p>
        </w:tc>
      </w:tr>
      <w:tr w:rsidR="008922D8" w:rsidRPr="008922D8" w14:paraId="1E73E607"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7D4145A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01 00 00 00 00 0000 000</w:t>
            </w:r>
          </w:p>
        </w:tc>
        <w:tc>
          <w:tcPr>
            <w:tcW w:w="4320" w:type="dxa"/>
            <w:tcBorders>
              <w:top w:val="single" w:sz="4" w:space="0" w:color="auto"/>
              <w:left w:val="single" w:sz="4" w:space="0" w:color="auto"/>
              <w:bottom w:val="single" w:sz="4" w:space="0" w:color="auto"/>
              <w:right w:val="single" w:sz="4" w:space="0" w:color="auto"/>
            </w:tcBorders>
          </w:tcPr>
          <w:p w14:paraId="4C191A03"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Источники внутреннего финансирования дефицитов бюджетов </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A07CDE9" w14:textId="77777777" w:rsidR="008922D8" w:rsidRPr="008922D8" w:rsidRDefault="008922D8" w:rsidP="008922D8">
            <w:pPr>
              <w:spacing w:after="0" w:line="240" w:lineRule="auto"/>
              <w:ind w:firstLine="720"/>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18736845" w14:textId="77777777" w:rsidR="008922D8" w:rsidRPr="008922D8" w:rsidRDefault="008922D8" w:rsidP="008922D8">
            <w:pPr>
              <w:spacing w:after="0" w:line="240" w:lineRule="auto"/>
              <w:ind w:firstLine="720"/>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r>
      <w:tr w:rsidR="008922D8" w:rsidRPr="008922D8" w14:paraId="0A89E75E"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5F4C4E8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01 05 00 00 00 0000 000</w:t>
            </w:r>
          </w:p>
        </w:tc>
        <w:tc>
          <w:tcPr>
            <w:tcW w:w="4320" w:type="dxa"/>
            <w:tcBorders>
              <w:top w:val="single" w:sz="4" w:space="0" w:color="auto"/>
              <w:left w:val="single" w:sz="4" w:space="0" w:color="auto"/>
              <w:bottom w:val="single" w:sz="4" w:space="0" w:color="auto"/>
              <w:right w:val="single" w:sz="4" w:space="0" w:color="auto"/>
            </w:tcBorders>
          </w:tcPr>
          <w:p w14:paraId="0D6E0696"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Изменение остатков средств на счетах по учету средств бюджета</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50FF650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70D3DB1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r>
      <w:tr w:rsidR="008922D8" w:rsidRPr="008922D8" w14:paraId="07EEAB30"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677DB02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01 05 00 00 00 0000 500</w:t>
            </w:r>
          </w:p>
        </w:tc>
        <w:tc>
          <w:tcPr>
            <w:tcW w:w="4320" w:type="dxa"/>
            <w:tcBorders>
              <w:top w:val="single" w:sz="4" w:space="0" w:color="auto"/>
              <w:left w:val="single" w:sz="4" w:space="0" w:color="auto"/>
              <w:bottom w:val="single" w:sz="4" w:space="0" w:color="auto"/>
              <w:right w:val="single" w:sz="4" w:space="0" w:color="auto"/>
            </w:tcBorders>
          </w:tcPr>
          <w:p w14:paraId="5BDAB78E"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Увеличение остатков средств бюджетов</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0C0AD0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-9152167</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2ABBF69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-9223610</w:t>
            </w:r>
          </w:p>
        </w:tc>
      </w:tr>
      <w:tr w:rsidR="008922D8" w:rsidRPr="008922D8" w14:paraId="4D1A9A5A"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6A29FEB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01 05 02 00 00 0000 500</w:t>
            </w:r>
          </w:p>
        </w:tc>
        <w:tc>
          <w:tcPr>
            <w:tcW w:w="4320" w:type="dxa"/>
            <w:tcBorders>
              <w:top w:val="single" w:sz="4" w:space="0" w:color="auto"/>
              <w:left w:val="single" w:sz="4" w:space="0" w:color="auto"/>
              <w:bottom w:val="single" w:sz="4" w:space="0" w:color="auto"/>
              <w:right w:val="single" w:sz="4" w:space="0" w:color="auto"/>
            </w:tcBorders>
          </w:tcPr>
          <w:p w14:paraId="681EA29A"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Увеличение прочих остатков средств бюджетов</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A50D72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-9152167</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0A5A812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-9223610</w:t>
            </w:r>
          </w:p>
        </w:tc>
      </w:tr>
      <w:tr w:rsidR="008922D8" w:rsidRPr="008922D8" w14:paraId="49AB5409"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10A043F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01 05 02 01 00 0000 510</w:t>
            </w:r>
          </w:p>
        </w:tc>
        <w:tc>
          <w:tcPr>
            <w:tcW w:w="4320" w:type="dxa"/>
            <w:tcBorders>
              <w:top w:val="single" w:sz="4" w:space="0" w:color="auto"/>
              <w:left w:val="single" w:sz="4" w:space="0" w:color="auto"/>
              <w:bottom w:val="single" w:sz="4" w:space="0" w:color="auto"/>
              <w:right w:val="single" w:sz="4" w:space="0" w:color="auto"/>
            </w:tcBorders>
          </w:tcPr>
          <w:p w14:paraId="6F5C2954"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Увеличение прочих остатков денежных средств бюджетов</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DAA6A1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-9152167</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4DB591E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-9223610</w:t>
            </w:r>
          </w:p>
        </w:tc>
      </w:tr>
      <w:tr w:rsidR="008922D8" w:rsidRPr="008922D8" w14:paraId="71B65E92"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4CC3C68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01 05 02 01 10 0000 510</w:t>
            </w:r>
          </w:p>
        </w:tc>
        <w:tc>
          <w:tcPr>
            <w:tcW w:w="4320" w:type="dxa"/>
            <w:tcBorders>
              <w:top w:val="single" w:sz="4" w:space="0" w:color="auto"/>
              <w:left w:val="single" w:sz="4" w:space="0" w:color="auto"/>
              <w:bottom w:val="single" w:sz="4" w:space="0" w:color="auto"/>
              <w:right w:val="single" w:sz="4" w:space="0" w:color="auto"/>
            </w:tcBorders>
          </w:tcPr>
          <w:p w14:paraId="0DA4A435"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Увеличение прочих остатков денежных средств бюджетов сельских поселений</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03C335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-9152167</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208A38E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-9223610</w:t>
            </w:r>
          </w:p>
        </w:tc>
      </w:tr>
      <w:tr w:rsidR="008922D8" w:rsidRPr="008922D8" w14:paraId="0F61D806"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7C56EF0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01 05 00 00 00 0000 600</w:t>
            </w:r>
          </w:p>
        </w:tc>
        <w:tc>
          <w:tcPr>
            <w:tcW w:w="4320" w:type="dxa"/>
            <w:tcBorders>
              <w:top w:val="single" w:sz="4" w:space="0" w:color="auto"/>
              <w:left w:val="single" w:sz="4" w:space="0" w:color="auto"/>
              <w:bottom w:val="single" w:sz="4" w:space="0" w:color="auto"/>
              <w:right w:val="single" w:sz="4" w:space="0" w:color="auto"/>
            </w:tcBorders>
          </w:tcPr>
          <w:p w14:paraId="2E1D30F8"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Уменьшение остатков средств бюджетов</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30EC67F2" w14:textId="77777777" w:rsidR="008922D8" w:rsidRPr="008922D8" w:rsidRDefault="008922D8" w:rsidP="008922D8">
            <w:pPr>
              <w:spacing w:after="0" w:line="240" w:lineRule="auto"/>
              <w:jc w:val="right"/>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9152167</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785C7E2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9223610</w:t>
            </w:r>
          </w:p>
        </w:tc>
      </w:tr>
      <w:tr w:rsidR="008922D8" w:rsidRPr="008922D8" w14:paraId="307414A1"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37A916E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01 05 02 00 00 0000 600 </w:t>
            </w:r>
          </w:p>
        </w:tc>
        <w:tc>
          <w:tcPr>
            <w:tcW w:w="4320" w:type="dxa"/>
            <w:tcBorders>
              <w:top w:val="single" w:sz="4" w:space="0" w:color="auto"/>
              <w:left w:val="single" w:sz="4" w:space="0" w:color="auto"/>
              <w:bottom w:val="single" w:sz="4" w:space="0" w:color="auto"/>
              <w:right w:val="single" w:sz="4" w:space="0" w:color="auto"/>
            </w:tcBorders>
          </w:tcPr>
          <w:p w14:paraId="6CE062A6"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Уменьшение прочих остатков средств бюджетов</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7356620" w14:textId="77777777" w:rsidR="008922D8" w:rsidRPr="008922D8" w:rsidRDefault="008922D8" w:rsidP="008922D8">
            <w:pPr>
              <w:spacing w:after="0" w:line="240" w:lineRule="auto"/>
              <w:jc w:val="right"/>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9152167</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569BC22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9223610</w:t>
            </w:r>
          </w:p>
        </w:tc>
      </w:tr>
      <w:tr w:rsidR="008922D8" w:rsidRPr="008922D8" w14:paraId="263B09F0"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704842B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01 05 02 01 00 0000 610</w:t>
            </w:r>
          </w:p>
        </w:tc>
        <w:tc>
          <w:tcPr>
            <w:tcW w:w="4320" w:type="dxa"/>
            <w:tcBorders>
              <w:top w:val="single" w:sz="4" w:space="0" w:color="auto"/>
              <w:left w:val="single" w:sz="4" w:space="0" w:color="auto"/>
              <w:bottom w:val="single" w:sz="4" w:space="0" w:color="auto"/>
              <w:right w:val="single" w:sz="4" w:space="0" w:color="auto"/>
            </w:tcBorders>
          </w:tcPr>
          <w:p w14:paraId="1F35868F"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Уменьшение прочих остатков денежных средств бюджетов</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6377E873" w14:textId="77777777" w:rsidR="008922D8" w:rsidRPr="008922D8" w:rsidRDefault="008922D8" w:rsidP="008922D8">
            <w:pPr>
              <w:spacing w:after="0" w:line="240" w:lineRule="auto"/>
              <w:jc w:val="right"/>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9152167</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0A1D6F1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9223610</w:t>
            </w:r>
          </w:p>
        </w:tc>
      </w:tr>
      <w:tr w:rsidR="008922D8" w:rsidRPr="008922D8" w14:paraId="15BA70AB"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41F9147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01 05 02 01 10 0000 610</w:t>
            </w:r>
          </w:p>
        </w:tc>
        <w:tc>
          <w:tcPr>
            <w:tcW w:w="4320" w:type="dxa"/>
            <w:tcBorders>
              <w:top w:val="single" w:sz="4" w:space="0" w:color="auto"/>
              <w:left w:val="single" w:sz="4" w:space="0" w:color="auto"/>
              <w:bottom w:val="single" w:sz="4" w:space="0" w:color="auto"/>
              <w:right w:val="single" w:sz="4" w:space="0" w:color="auto"/>
            </w:tcBorders>
          </w:tcPr>
          <w:p w14:paraId="0B927EEF"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Уменьшение прочих остатков денежных средств бюджетов сельских поселений</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0E1C53AB" w14:textId="77777777" w:rsidR="008922D8" w:rsidRPr="008922D8" w:rsidRDefault="008922D8" w:rsidP="008922D8">
            <w:pPr>
              <w:spacing w:after="0" w:line="240" w:lineRule="auto"/>
              <w:jc w:val="right"/>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9152167</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6FC28D7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9223610</w:t>
            </w:r>
          </w:p>
        </w:tc>
      </w:tr>
      <w:tr w:rsidR="008922D8" w:rsidRPr="008922D8" w14:paraId="6C9C06CB" w14:textId="77777777" w:rsidTr="003D5054">
        <w:trPr>
          <w:jc w:val="center"/>
        </w:trPr>
        <w:tc>
          <w:tcPr>
            <w:tcW w:w="3174" w:type="dxa"/>
            <w:tcBorders>
              <w:top w:val="single" w:sz="4" w:space="0" w:color="auto"/>
              <w:left w:val="single" w:sz="4" w:space="0" w:color="auto"/>
              <w:bottom w:val="single" w:sz="4" w:space="0" w:color="auto"/>
              <w:right w:val="single" w:sz="4" w:space="0" w:color="auto"/>
            </w:tcBorders>
          </w:tcPr>
          <w:p w14:paraId="2C81009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01 00 00 00 00 0000 000</w:t>
            </w:r>
          </w:p>
        </w:tc>
        <w:tc>
          <w:tcPr>
            <w:tcW w:w="4320" w:type="dxa"/>
            <w:tcBorders>
              <w:top w:val="single" w:sz="4" w:space="0" w:color="auto"/>
              <w:left w:val="single" w:sz="4" w:space="0" w:color="auto"/>
              <w:bottom w:val="single" w:sz="4" w:space="0" w:color="auto"/>
              <w:right w:val="single" w:sz="4" w:space="0" w:color="auto"/>
            </w:tcBorders>
          </w:tcPr>
          <w:p w14:paraId="6C00DB6D" w14:textId="77777777" w:rsidR="008922D8" w:rsidRPr="008922D8" w:rsidRDefault="008922D8" w:rsidP="008922D8">
            <w:pPr>
              <w:spacing w:after="0" w:line="240" w:lineRule="auto"/>
              <w:ind w:hanging="55"/>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Источники внутреннего финансирования дефицитов бюджетов</w:t>
            </w:r>
          </w:p>
        </w:tc>
        <w:tc>
          <w:tcPr>
            <w:tcW w:w="1262" w:type="dxa"/>
            <w:tcBorders>
              <w:top w:val="single" w:sz="4" w:space="0" w:color="auto"/>
              <w:left w:val="single" w:sz="4" w:space="0" w:color="auto"/>
              <w:bottom w:val="single" w:sz="4" w:space="0" w:color="auto"/>
              <w:right w:val="single" w:sz="4" w:space="0" w:color="auto"/>
            </w:tcBorders>
            <w:shd w:val="clear" w:color="auto" w:fill="auto"/>
          </w:tcPr>
          <w:p w14:paraId="77EEC960" w14:textId="77777777" w:rsidR="008922D8" w:rsidRPr="008922D8" w:rsidRDefault="008922D8" w:rsidP="008922D8">
            <w:pPr>
              <w:spacing w:after="0" w:line="240" w:lineRule="auto"/>
              <w:ind w:firstLine="720"/>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1EB04D8E" w14:textId="77777777" w:rsidR="008922D8" w:rsidRPr="008922D8" w:rsidRDefault="008922D8" w:rsidP="008922D8">
            <w:pPr>
              <w:spacing w:after="0" w:line="240" w:lineRule="auto"/>
              <w:ind w:firstLine="720"/>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w:t>
            </w:r>
          </w:p>
        </w:tc>
      </w:tr>
    </w:tbl>
    <w:p w14:paraId="38BD7B27"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582A661A"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6D9BD29A"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0DEB5203"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17B5FE81"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3BF1644B"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36A16B63"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69A17C25" w14:textId="77777777" w:rsidR="008922D8" w:rsidRPr="008922D8" w:rsidRDefault="008922D8" w:rsidP="008922D8">
      <w:pPr>
        <w:autoSpaceDE w:val="0"/>
        <w:autoSpaceDN w:val="0"/>
        <w:spacing w:after="0" w:line="240" w:lineRule="auto"/>
        <w:jc w:val="both"/>
        <w:outlineLvl w:val="0"/>
        <w:rPr>
          <w:rFonts w:ascii="Arial" w:eastAsia="Times New Roman" w:hAnsi="Arial" w:cs="Arial"/>
          <w:sz w:val="20"/>
          <w:szCs w:val="20"/>
          <w:lang w:eastAsia="ru-RU"/>
        </w:rPr>
      </w:pPr>
    </w:p>
    <w:p w14:paraId="44BDD62C" w14:textId="77777777" w:rsidR="0089622F" w:rsidRDefault="0089622F" w:rsidP="0089622F">
      <w:pPr>
        <w:spacing w:after="0" w:line="240" w:lineRule="auto"/>
        <w:rPr>
          <w:rFonts w:ascii="Arial" w:eastAsia="Times New Roman" w:hAnsi="Arial" w:cs="Arial"/>
          <w:sz w:val="20"/>
          <w:szCs w:val="20"/>
          <w:lang w:eastAsia="ru-RU"/>
        </w:rPr>
      </w:pPr>
    </w:p>
    <w:p w14:paraId="0DC97EDB" w14:textId="12AAFD23" w:rsidR="008922D8" w:rsidRPr="008922D8" w:rsidRDefault="008922D8" w:rsidP="0089622F">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ab/>
      </w:r>
    </w:p>
    <w:p w14:paraId="0614467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p w14:paraId="52E011D4" w14:textId="77777777" w:rsidR="008922D8" w:rsidRPr="008922D8" w:rsidRDefault="008922D8" w:rsidP="008922D8">
      <w:pPr>
        <w:spacing w:after="0" w:line="240" w:lineRule="auto"/>
        <w:jc w:val="both"/>
        <w:rPr>
          <w:rFonts w:ascii="Arial" w:eastAsia="Times New Roman" w:hAnsi="Arial" w:cs="Arial"/>
          <w:sz w:val="24"/>
          <w:szCs w:val="24"/>
          <w:lang w:eastAsia="ru-RU"/>
        </w:rPr>
      </w:pPr>
    </w:p>
    <w:p w14:paraId="7918E09B"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3</w:t>
      </w:r>
    </w:p>
    <w:p w14:paraId="4A6D9E68"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6A62DE9C"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6E02F6E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02C74C99"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32D2381D"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45BF82A9"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5F045ADE"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                                                                                                                       </w:t>
      </w:r>
    </w:p>
    <w:p w14:paraId="451EEFCF" w14:textId="77777777" w:rsidR="008922D8" w:rsidRPr="008922D8" w:rsidRDefault="008922D8" w:rsidP="008922D8">
      <w:pPr>
        <w:tabs>
          <w:tab w:val="left" w:pos="284"/>
        </w:tabs>
        <w:autoSpaceDE w:val="0"/>
        <w:autoSpaceDN w:val="0"/>
        <w:adjustRightInd w:val="0"/>
        <w:spacing w:after="0" w:line="240" w:lineRule="auto"/>
        <w:jc w:val="center"/>
        <w:rPr>
          <w:rFonts w:ascii="Arial" w:eastAsia="Times New Roman" w:hAnsi="Arial" w:cs="Arial"/>
          <w:bCs/>
          <w:sz w:val="20"/>
          <w:szCs w:val="20"/>
          <w:lang w:eastAsia="ru-RU"/>
        </w:rPr>
      </w:pPr>
    </w:p>
    <w:p w14:paraId="4EE2A706" w14:textId="77777777" w:rsidR="008922D8" w:rsidRPr="008922D8" w:rsidRDefault="008922D8" w:rsidP="008922D8">
      <w:pPr>
        <w:tabs>
          <w:tab w:val="left" w:pos="9921"/>
        </w:tabs>
        <w:spacing w:after="0" w:line="240" w:lineRule="auto"/>
        <w:ind w:right="140" w:firstLine="720"/>
        <w:jc w:val="center"/>
        <w:rPr>
          <w:rFonts w:ascii="Arial" w:eastAsia="Times New Roman" w:hAnsi="Arial" w:cs="Arial"/>
          <w:bCs/>
          <w:sz w:val="28"/>
          <w:szCs w:val="28"/>
          <w:lang w:eastAsia="ru-RU"/>
        </w:rPr>
      </w:pPr>
      <w:r w:rsidRPr="008922D8">
        <w:rPr>
          <w:rFonts w:ascii="Arial" w:eastAsia="Times New Roman" w:hAnsi="Arial" w:cs="Arial"/>
          <w:bCs/>
          <w:sz w:val="28"/>
          <w:szCs w:val="28"/>
          <w:lang w:eastAsia="ru-RU"/>
        </w:rPr>
        <w:t xml:space="preserve">Поступления доходов в бюджет Солдатского сельсовета </w:t>
      </w:r>
      <w:proofErr w:type="spellStart"/>
      <w:r w:rsidRPr="008922D8">
        <w:rPr>
          <w:rFonts w:ascii="Arial" w:eastAsia="Times New Roman" w:hAnsi="Arial" w:cs="Arial"/>
          <w:bCs/>
          <w:sz w:val="28"/>
          <w:szCs w:val="28"/>
          <w:lang w:eastAsia="ru-RU"/>
        </w:rPr>
        <w:t>Горшеченского</w:t>
      </w:r>
      <w:proofErr w:type="spellEnd"/>
      <w:r w:rsidRPr="008922D8">
        <w:rPr>
          <w:rFonts w:ascii="Arial" w:eastAsia="Times New Roman" w:hAnsi="Arial" w:cs="Arial"/>
          <w:bCs/>
          <w:sz w:val="28"/>
          <w:szCs w:val="28"/>
          <w:lang w:eastAsia="ru-RU"/>
        </w:rPr>
        <w:t xml:space="preserve"> района Курской области в 2023 году (рублей)</w:t>
      </w:r>
    </w:p>
    <w:p w14:paraId="682E6E50" w14:textId="77777777" w:rsidR="008922D8" w:rsidRPr="008922D8" w:rsidRDefault="008922D8" w:rsidP="008922D8">
      <w:pPr>
        <w:tabs>
          <w:tab w:val="left" w:pos="9921"/>
        </w:tabs>
        <w:spacing w:after="0" w:line="240" w:lineRule="auto"/>
        <w:ind w:right="140" w:firstLine="720"/>
        <w:jc w:val="center"/>
        <w:rPr>
          <w:rFonts w:ascii="Arial" w:eastAsia="Times New Roman" w:hAnsi="Arial" w:cs="Arial"/>
          <w:bCs/>
          <w:sz w:val="28"/>
          <w:szCs w:val="28"/>
          <w:lang w:eastAsia="ru-RU"/>
        </w:rPr>
      </w:pPr>
      <w:r w:rsidRPr="008922D8">
        <w:rPr>
          <w:rFonts w:ascii="Arial" w:eastAsia="Times New Roman" w:hAnsi="Arial" w:cs="Arial"/>
          <w:bCs/>
          <w:sz w:val="28"/>
          <w:szCs w:val="28"/>
          <w:lang w:eastAsia="ru-RU"/>
        </w:rPr>
        <w:t xml:space="preserve">                                                                                                           </w:t>
      </w: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6788"/>
        <w:gridCol w:w="1536"/>
      </w:tblGrid>
      <w:tr w:rsidR="008922D8" w:rsidRPr="008922D8" w14:paraId="1D3CC9AD" w14:textId="77777777" w:rsidTr="003D5054">
        <w:trPr>
          <w:trHeight w:val="218"/>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84AEACC" w14:textId="77777777" w:rsidR="008922D8" w:rsidRPr="008922D8" w:rsidRDefault="008922D8" w:rsidP="008922D8">
            <w:pPr>
              <w:spacing w:after="0" w:line="240" w:lineRule="auto"/>
              <w:ind w:firstLine="8"/>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Код бюджетной классификации Российской Федерации</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4D1E77FD" w14:textId="77777777" w:rsidR="008922D8" w:rsidRPr="008922D8" w:rsidRDefault="008922D8" w:rsidP="008922D8">
            <w:pPr>
              <w:spacing w:after="0" w:line="240" w:lineRule="auto"/>
              <w:ind w:firstLine="720"/>
              <w:jc w:val="center"/>
              <w:rPr>
                <w:rFonts w:ascii="Arial" w:eastAsia="Times New Roman" w:hAnsi="Arial" w:cs="Arial"/>
                <w:snapToGrid w:val="0"/>
                <w:color w:val="000000"/>
                <w:sz w:val="20"/>
                <w:szCs w:val="20"/>
                <w:lang w:eastAsia="ru-RU"/>
              </w:rPr>
            </w:pPr>
          </w:p>
          <w:p w14:paraId="24EE039F" w14:textId="77777777" w:rsidR="008922D8" w:rsidRPr="008922D8" w:rsidRDefault="008922D8" w:rsidP="008922D8">
            <w:pPr>
              <w:spacing w:after="0" w:line="240" w:lineRule="auto"/>
              <w:ind w:firstLine="720"/>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Наименование доходов</w:t>
            </w:r>
          </w:p>
        </w:tc>
        <w:tc>
          <w:tcPr>
            <w:tcW w:w="1536" w:type="dxa"/>
            <w:tcBorders>
              <w:top w:val="single" w:sz="4" w:space="0" w:color="auto"/>
              <w:left w:val="single" w:sz="4" w:space="0" w:color="auto"/>
              <w:right w:val="single" w:sz="4" w:space="0" w:color="auto"/>
            </w:tcBorders>
            <w:shd w:val="clear" w:color="auto" w:fill="auto"/>
          </w:tcPr>
          <w:p w14:paraId="5A0DB504" w14:textId="77777777" w:rsidR="008922D8" w:rsidRPr="008922D8" w:rsidRDefault="008922D8" w:rsidP="008922D8">
            <w:pPr>
              <w:spacing w:after="0" w:line="240" w:lineRule="auto"/>
              <w:jc w:val="both"/>
              <w:rPr>
                <w:rFonts w:ascii="Arial" w:eastAsia="Times New Roman" w:hAnsi="Arial" w:cs="Arial"/>
                <w:snapToGrid w:val="0"/>
                <w:color w:val="000000"/>
                <w:sz w:val="20"/>
                <w:szCs w:val="20"/>
                <w:lang w:eastAsia="ru-RU"/>
              </w:rPr>
            </w:pPr>
          </w:p>
          <w:p w14:paraId="5AE63484" w14:textId="77777777" w:rsidR="008922D8" w:rsidRPr="008922D8" w:rsidRDefault="008922D8" w:rsidP="008922D8">
            <w:pPr>
              <w:spacing w:after="0" w:line="240" w:lineRule="auto"/>
              <w:jc w:val="both"/>
              <w:rPr>
                <w:rFonts w:ascii="Arial" w:eastAsia="Times New Roman" w:hAnsi="Arial" w:cs="Arial"/>
                <w:snapToGrid w:val="0"/>
                <w:color w:val="000000"/>
                <w:sz w:val="20"/>
                <w:szCs w:val="20"/>
                <w:lang w:eastAsia="ru-RU"/>
              </w:rPr>
            </w:pPr>
          </w:p>
          <w:p w14:paraId="4C79928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napToGrid w:val="0"/>
                <w:color w:val="000000"/>
                <w:sz w:val="20"/>
                <w:szCs w:val="20"/>
                <w:lang w:eastAsia="ru-RU"/>
              </w:rPr>
              <w:t>сумма на 2023</w:t>
            </w:r>
          </w:p>
          <w:p w14:paraId="6EF7386E" w14:textId="77777777" w:rsidR="008922D8" w:rsidRPr="008922D8" w:rsidRDefault="008922D8" w:rsidP="008922D8">
            <w:pPr>
              <w:spacing w:after="0" w:line="240" w:lineRule="auto"/>
              <w:ind w:left="-40" w:firstLine="760"/>
              <w:jc w:val="both"/>
              <w:rPr>
                <w:rFonts w:ascii="Arial" w:eastAsia="Times New Roman" w:hAnsi="Arial" w:cs="Arial"/>
                <w:sz w:val="20"/>
                <w:szCs w:val="20"/>
                <w:lang w:eastAsia="ru-RU"/>
              </w:rPr>
            </w:pPr>
          </w:p>
        </w:tc>
      </w:tr>
      <w:tr w:rsidR="008922D8" w:rsidRPr="008922D8" w14:paraId="65F0F388" w14:textId="77777777" w:rsidTr="003D5054">
        <w:trPr>
          <w:trHeight w:val="188"/>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011B31C"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02111B08"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w:t>
            </w:r>
          </w:p>
        </w:tc>
        <w:tc>
          <w:tcPr>
            <w:tcW w:w="1536" w:type="dxa"/>
            <w:tcBorders>
              <w:left w:val="single" w:sz="4" w:space="0" w:color="auto"/>
              <w:right w:val="single" w:sz="4" w:space="0" w:color="auto"/>
            </w:tcBorders>
            <w:shd w:val="clear" w:color="auto" w:fill="auto"/>
            <w:vAlign w:val="center"/>
          </w:tcPr>
          <w:p w14:paraId="6546BDEC" w14:textId="77777777" w:rsidR="008922D8" w:rsidRPr="008922D8" w:rsidRDefault="008922D8" w:rsidP="008922D8">
            <w:pPr>
              <w:tabs>
                <w:tab w:val="center" w:pos="1595"/>
                <w:tab w:val="right" w:pos="2470"/>
              </w:tabs>
              <w:spacing w:after="0" w:line="240" w:lineRule="auto"/>
              <w:ind w:right="-702" w:firstLine="720"/>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3   </w:t>
            </w:r>
          </w:p>
        </w:tc>
      </w:tr>
      <w:tr w:rsidR="008922D8" w:rsidRPr="008922D8" w14:paraId="69AFD250"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7BB8F5B"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1 00 00000 00 0000 000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bottom"/>
          </w:tcPr>
          <w:p w14:paraId="217785EE"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НАЛОГОВЫЕ И НЕНАЛОГОВЫЕ ДОХОДЫ</w:t>
            </w:r>
          </w:p>
        </w:tc>
        <w:tc>
          <w:tcPr>
            <w:tcW w:w="1536" w:type="dxa"/>
            <w:tcBorders>
              <w:left w:val="single" w:sz="4" w:space="0" w:color="auto"/>
              <w:right w:val="single" w:sz="4" w:space="0" w:color="auto"/>
            </w:tcBorders>
            <w:shd w:val="clear" w:color="auto" w:fill="auto"/>
          </w:tcPr>
          <w:p w14:paraId="0159B635"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8277452</w:t>
            </w:r>
          </w:p>
        </w:tc>
      </w:tr>
      <w:tr w:rsidR="008922D8" w:rsidRPr="008922D8" w14:paraId="27CFCC64"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92436B6"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1 01 00000 00 0000 000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bottom"/>
          </w:tcPr>
          <w:p w14:paraId="1D53956C"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НАЛОГИ НА ПРИБЫЛЬ, ДОХОДЫ</w:t>
            </w:r>
          </w:p>
        </w:tc>
        <w:tc>
          <w:tcPr>
            <w:tcW w:w="1536" w:type="dxa"/>
            <w:tcBorders>
              <w:left w:val="single" w:sz="4" w:space="0" w:color="auto"/>
              <w:right w:val="single" w:sz="4" w:space="0" w:color="auto"/>
            </w:tcBorders>
            <w:shd w:val="clear" w:color="auto" w:fill="auto"/>
          </w:tcPr>
          <w:p w14:paraId="2A9817A5"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2310974</w:t>
            </w:r>
          </w:p>
        </w:tc>
      </w:tr>
      <w:tr w:rsidR="008922D8" w:rsidRPr="008922D8" w14:paraId="64C691AF"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9E0DBB0"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1 01 02000 01 0000 110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bottom"/>
          </w:tcPr>
          <w:p w14:paraId="7258D417"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Налог на доходы физических лиц</w:t>
            </w:r>
          </w:p>
        </w:tc>
        <w:tc>
          <w:tcPr>
            <w:tcW w:w="1536" w:type="dxa"/>
            <w:tcBorders>
              <w:left w:val="single" w:sz="4" w:space="0" w:color="auto"/>
              <w:right w:val="single" w:sz="4" w:space="0" w:color="auto"/>
            </w:tcBorders>
            <w:shd w:val="clear" w:color="auto" w:fill="auto"/>
          </w:tcPr>
          <w:p w14:paraId="54CD5870"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2310974</w:t>
            </w:r>
          </w:p>
        </w:tc>
      </w:tr>
      <w:tr w:rsidR="008922D8" w:rsidRPr="008922D8" w14:paraId="7CE1825E"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30CFCDFA"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1 01 02010 01 0000 110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2F1DBCC6"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6" w:type="dxa"/>
            <w:tcBorders>
              <w:left w:val="single" w:sz="4" w:space="0" w:color="auto"/>
              <w:right w:val="single" w:sz="4" w:space="0" w:color="auto"/>
            </w:tcBorders>
            <w:shd w:val="clear" w:color="auto" w:fill="auto"/>
          </w:tcPr>
          <w:p w14:paraId="22DFC050"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2309707</w:t>
            </w:r>
          </w:p>
        </w:tc>
      </w:tr>
      <w:tr w:rsidR="008922D8" w:rsidRPr="008922D8" w14:paraId="3873CF0E"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2535106"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1 01 02020 01 0000 110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01583D35"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36" w:type="dxa"/>
            <w:tcBorders>
              <w:left w:val="single" w:sz="4" w:space="0" w:color="auto"/>
              <w:right w:val="single" w:sz="4" w:space="0" w:color="auto"/>
            </w:tcBorders>
            <w:shd w:val="clear" w:color="auto" w:fill="auto"/>
          </w:tcPr>
          <w:p w14:paraId="3130CEA1"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694</w:t>
            </w:r>
          </w:p>
        </w:tc>
      </w:tr>
      <w:tr w:rsidR="008922D8" w:rsidRPr="008922D8" w14:paraId="64EA2E25"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DDB25E3"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1 01 02030 01 0000 110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6B4956DF"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6" w:type="dxa"/>
            <w:tcBorders>
              <w:left w:val="single" w:sz="4" w:space="0" w:color="auto"/>
              <w:right w:val="single" w:sz="4" w:space="0" w:color="auto"/>
            </w:tcBorders>
            <w:shd w:val="clear" w:color="auto" w:fill="auto"/>
          </w:tcPr>
          <w:p w14:paraId="779687F1"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573</w:t>
            </w:r>
          </w:p>
        </w:tc>
      </w:tr>
      <w:tr w:rsidR="008922D8" w:rsidRPr="008922D8" w14:paraId="2B0E1E09"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6F93C8D"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1 05 00000 00 0000 000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2294B16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napToGrid w:val="0"/>
                <w:sz w:val="20"/>
                <w:szCs w:val="20"/>
                <w:lang w:eastAsia="ru-RU"/>
              </w:rPr>
              <w:t>НАЛОГИ НА СОВОКУПНЫЙ ДОХОД</w:t>
            </w:r>
          </w:p>
        </w:tc>
        <w:tc>
          <w:tcPr>
            <w:tcW w:w="1536" w:type="dxa"/>
            <w:tcBorders>
              <w:left w:val="single" w:sz="4" w:space="0" w:color="auto"/>
              <w:right w:val="single" w:sz="4" w:space="0" w:color="auto"/>
            </w:tcBorders>
            <w:shd w:val="clear" w:color="auto" w:fill="auto"/>
          </w:tcPr>
          <w:p w14:paraId="3D66C7DC"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210894</w:t>
            </w:r>
          </w:p>
        </w:tc>
      </w:tr>
      <w:tr w:rsidR="008922D8" w:rsidRPr="008922D8" w14:paraId="26FA8C2C"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7A31450"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1 05 03000 01 0000 110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264F211F"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z w:val="20"/>
                <w:szCs w:val="20"/>
                <w:lang w:eastAsia="ru-RU"/>
              </w:rPr>
              <w:t>Единый сельскохозяйственный налог</w:t>
            </w:r>
          </w:p>
        </w:tc>
        <w:tc>
          <w:tcPr>
            <w:tcW w:w="1536" w:type="dxa"/>
            <w:tcBorders>
              <w:left w:val="single" w:sz="4" w:space="0" w:color="auto"/>
              <w:right w:val="single" w:sz="4" w:space="0" w:color="auto"/>
            </w:tcBorders>
            <w:shd w:val="clear" w:color="auto" w:fill="auto"/>
          </w:tcPr>
          <w:p w14:paraId="44B676DB"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210894</w:t>
            </w:r>
          </w:p>
        </w:tc>
      </w:tr>
      <w:tr w:rsidR="008922D8" w:rsidRPr="008922D8" w14:paraId="252B655E"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4E03AF0"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1 05 03010 01 0000 110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594209EA"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z w:val="20"/>
                <w:szCs w:val="20"/>
                <w:lang w:eastAsia="ru-RU"/>
              </w:rPr>
              <w:t>Единый сельскохозяйственный налог</w:t>
            </w:r>
          </w:p>
        </w:tc>
        <w:tc>
          <w:tcPr>
            <w:tcW w:w="1536" w:type="dxa"/>
            <w:tcBorders>
              <w:left w:val="single" w:sz="4" w:space="0" w:color="auto"/>
              <w:right w:val="single" w:sz="4" w:space="0" w:color="auto"/>
            </w:tcBorders>
            <w:shd w:val="clear" w:color="auto" w:fill="auto"/>
          </w:tcPr>
          <w:p w14:paraId="5583323E"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210894</w:t>
            </w:r>
          </w:p>
        </w:tc>
      </w:tr>
      <w:tr w:rsidR="008922D8" w:rsidRPr="008922D8" w14:paraId="0A38F9E9"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CDC8FC2"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1 06 00000 00 0000 000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0483B955"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НАЛОГИ НА ИМУЩЕСТВО</w:t>
            </w:r>
          </w:p>
        </w:tc>
        <w:tc>
          <w:tcPr>
            <w:tcW w:w="1536" w:type="dxa"/>
            <w:tcBorders>
              <w:left w:val="single" w:sz="4" w:space="0" w:color="auto"/>
              <w:right w:val="single" w:sz="4" w:space="0" w:color="auto"/>
            </w:tcBorders>
            <w:shd w:val="clear" w:color="auto" w:fill="auto"/>
          </w:tcPr>
          <w:p w14:paraId="4C6999AA"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5639359</w:t>
            </w:r>
          </w:p>
        </w:tc>
      </w:tr>
      <w:tr w:rsidR="008922D8" w:rsidRPr="008922D8" w14:paraId="112218D9"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6D80961"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1 06 01000 00 0000 110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68ECAEBE"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имущество физических лиц</w:t>
            </w:r>
          </w:p>
        </w:tc>
        <w:tc>
          <w:tcPr>
            <w:tcW w:w="1536" w:type="dxa"/>
            <w:tcBorders>
              <w:left w:val="single" w:sz="4" w:space="0" w:color="auto"/>
              <w:right w:val="single" w:sz="4" w:space="0" w:color="auto"/>
            </w:tcBorders>
            <w:shd w:val="clear" w:color="auto" w:fill="auto"/>
          </w:tcPr>
          <w:p w14:paraId="5AF8AD6D" w14:textId="77777777" w:rsidR="008922D8" w:rsidRPr="008922D8" w:rsidRDefault="008922D8" w:rsidP="008922D8">
            <w:pPr>
              <w:tabs>
                <w:tab w:val="right" w:pos="820"/>
              </w:tabs>
              <w:spacing w:after="0" w:line="240" w:lineRule="auto"/>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206059</w:t>
            </w:r>
          </w:p>
        </w:tc>
      </w:tr>
      <w:tr w:rsidR="008922D8" w:rsidRPr="008922D8" w14:paraId="401A7FF2"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4200609"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1 06 01030 10 0000 110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3B9472DE"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6" w:type="dxa"/>
            <w:tcBorders>
              <w:left w:val="single" w:sz="4" w:space="0" w:color="auto"/>
              <w:right w:val="single" w:sz="4" w:space="0" w:color="auto"/>
            </w:tcBorders>
            <w:shd w:val="clear" w:color="auto" w:fill="auto"/>
          </w:tcPr>
          <w:p w14:paraId="49078231"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napToGrid w:val="0"/>
                <w:sz w:val="20"/>
                <w:szCs w:val="20"/>
                <w:lang w:eastAsia="ru-RU"/>
              </w:rPr>
              <w:t>206059</w:t>
            </w:r>
          </w:p>
        </w:tc>
      </w:tr>
      <w:tr w:rsidR="008922D8" w:rsidRPr="008922D8" w14:paraId="41F928A9"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3AB4134"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lastRenderedPageBreak/>
              <w:t>1 06 06000 00 0000 110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6BF13D02"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Земельный налог</w:t>
            </w:r>
          </w:p>
        </w:tc>
        <w:tc>
          <w:tcPr>
            <w:tcW w:w="1536" w:type="dxa"/>
            <w:tcBorders>
              <w:left w:val="single" w:sz="4" w:space="0" w:color="auto"/>
              <w:right w:val="single" w:sz="4" w:space="0" w:color="auto"/>
            </w:tcBorders>
            <w:shd w:val="clear" w:color="auto" w:fill="auto"/>
          </w:tcPr>
          <w:p w14:paraId="20BE5CC1" w14:textId="77777777" w:rsidR="008922D8" w:rsidRPr="008922D8" w:rsidRDefault="008922D8" w:rsidP="008922D8">
            <w:pPr>
              <w:tabs>
                <w:tab w:val="right" w:pos="820"/>
              </w:tabs>
              <w:spacing w:after="0" w:line="240" w:lineRule="auto"/>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5433300</w:t>
            </w:r>
          </w:p>
        </w:tc>
      </w:tr>
      <w:tr w:rsidR="008922D8" w:rsidRPr="008922D8" w14:paraId="2276F126"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E99BF5A"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1 06 06030 00 0000 110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3B4E9F03"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Земельный налог с организаций</w:t>
            </w:r>
          </w:p>
        </w:tc>
        <w:tc>
          <w:tcPr>
            <w:tcW w:w="1536" w:type="dxa"/>
            <w:tcBorders>
              <w:left w:val="single" w:sz="4" w:space="0" w:color="auto"/>
              <w:right w:val="single" w:sz="4" w:space="0" w:color="auto"/>
            </w:tcBorders>
            <w:shd w:val="clear" w:color="auto" w:fill="auto"/>
          </w:tcPr>
          <w:p w14:paraId="5236FC39" w14:textId="77777777" w:rsidR="008922D8" w:rsidRPr="008922D8" w:rsidRDefault="008922D8" w:rsidP="008922D8">
            <w:pPr>
              <w:tabs>
                <w:tab w:val="right" w:pos="820"/>
              </w:tabs>
              <w:spacing w:after="0" w:line="240" w:lineRule="auto"/>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2198671</w:t>
            </w:r>
          </w:p>
        </w:tc>
      </w:tr>
      <w:tr w:rsidR="008922D8" w:rsidRPr="008922D8" w14:paraId="4ABDBFF2"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80DFB7F"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1 06 06033 10 0000 110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5B7615EB"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Земельный налог с организаций, обладающих земельным участком, расположенным в границах сельских поселений</w:t>
            </w:r>
          </w:p>
        </w:tc>
        <w:tc>
          <w:tcPr>
            <w:tcW w:w="1536" w:type="dxa"/>
            <w:tcBorders>
              <w:left w:val="single" w:sz="4" w:space="0" w:color="auto"/>
              <w:right w:val="single" w:sz="4" w:space="0" w:color="auto"/>
            </w:tcBorders>
            <w:shd w:val="clear" w:color="auto" w:fill="auto"/>
          </w:tcPr>
          <w:p w14:paraId="5C33CFF5" w14:textId="77777777" w:rsidR="008922D8" w:rsidRPr="008922D8" w:rsidRDefault="008922D8" w:rsidP="008922D8">
            <w:pPr>
              <w:tabs>
                <w:tab w:val="right" w:pos="820"/>
              </w:tabs>
              <w:spacing w:after="0" w:line="240" w:lineRule="auto"/>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2198671</w:t>
            </w:r>
          </w:p>
        </w:tc>
      </w:tr>
      <w:tr w:rsidR="008922D8" w:rsidRPr="008922D8" w14:paraId="4D643AB9"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C798DDD"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1 06 06040 00 0000 110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0E444728"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Земельный налог с физических лиц</w:t>
            </w:r>
          </w:p>
        </w:tc>
        <w:tc>
          <w:tcPr>
            <w:tcW w:w="1536" w:type="dxa"/>
            <w:tcBorders>
              <w:left w:val="single" w:sz="4" w:space="0" w:color="auto"/>
              <w:right w:val="single" w:sz="4" w:space="0" w:color="auto"/>
            </w:tcBorders>
            <w:shd w:val="clear" w:color="auto" w:fill="auto"/>
          </w:tcPr>
          <w:p w14:paraId="6C6A8459" w14:textId="77777777" w:rsidR="008922D8" w:rsidRPr="008922D8" w:rsidRDefault="008922D8" w:rsidP="008922D8">
            <w:pPr>
              <w:tabs>
                <w:tab w:val="right" w:pos="820"/>
              </w:tabs>
              <w:spacing w:after="0" w:line="240" w:lineRule="auto"/>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3234629</w:t>
            </w:r>
          </w:p>
        </w:tc>
      </w:tr>
      <w:tr w:rsidR="008922D8" w:rsidRPr="008922D8" w14:paraId="6FC66C93"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92DB6BB"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1 06 06043 10 0000 110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09C7F084"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1536" w:type="dxa"/>
            <w:tcBorders>
              <w:left w:val="single" w:sz="4" w:space="0" w:color="auto"/>
              <w:right w:val="single" w:sz="4" w:space="0" w:color="auto"/>
            </w:tcBorders>
            <w:shd w:val="clear" w:color="auto" w:fill="auto"/>
          </w:tcPr>
          <w:p w14:paraId="56629D7E" w14:textId="77777777" w:rsidR="008922D8" w:rsidRPr="008922D8" w:rsidRDefault="008922D8" w:rsidP="008922D8">
            <w:pPr>
              <w:tabs>
                <w:tab w:val="right" w:pos="820"/>
              </w:tabs>
              <w:spacing w:after="0" w:line="240" w:lineRule="auto"/>
              <w:ind w:firstLine="35"/>
              <w:rPr>
                <w:rFonts w:ascii="Arial" w:eastAsia="Times New Roman" w:hAnsi="Arial" w:cs="Arial"/>
                <w:snapToGrid w:val="0"/>
                <w:sz w:val="20"/>
                <w:szCs w:val="20"/>
                <w:lang w:eastAsia="ru-RU"/>
              </w:rPr>
            </w:pPr>
          </w:p>
          <w:p w14:paraId="2040C4B1" w14:textId="77777777" w:rsidR="008922D8" w:rsidRPr="008922D8" w:rsidRDefault="008922D8" w:rsidP="008922D8">
            <w:pPr>
              <w:tabs>
                <w:tab w:val="right" w:pos="820"/>
              </w:tabs>
              <w:spacing w:after="0" w:line="240" w:lineRule="auto"/>
              <w:ind w:firstLine="35"/>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3234629</w:t>
            </w:r>
          </w:p>
        </w:tc>
      </w:tr>
      <w:tr w:rsidR="008922D8" w:rsidRPr="008922D8" w14:paraId="3529EBE1"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2A403F09"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1 11 00000 00 0000 000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7DBF0B04"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ДОХОДЫ ОТ ИСПОЛЬЗОВАНИЯ ИМУЩЕСТВА, НАХОДЯЩЕГОСЯ В ГОСУДАРСТВЕННОЙ И МУНИЦИПАЛЬНОЙ СОБСТВЕННОСТИ</w:t>
            </w:r>
          </w:p>
        </w:tc>
        <w:tc>
          <w:tcPr>
            <w:tcW w:w="1536" w:type="dxa"/>
            <w:tcBorders>
              <w:left w:val="single" w:sz="4" w:space="0" w:color="auto"/>
              <w:right w:val="single" w:sz="4" w:space="0" w:color="auto"/>
            </w:tcBorders>
            <w:shd w:val="clear" w:color="auto" w:fill="auto"/>
          </w:tcPr>
          <w:p w14:paraId="251694FC" w14:textId="77777777" w:rsidR="008922D8" w:rsidRPr="008922D8" w:rsidRDefault="008922D8" w:rsidP="008922D8">
            <w:pPr>
              <w:tabs>
                <w:tab w:val="right" w:pos="996"/>
              </w:tabs>
              <w:spacing w:after="0" w:line="240" w:lineRule="auto"/>
              <w:ind w:firstLine="35"/>
              <w:rPr>
                <w:rFonts w:ascii="Arial" w:eastAsia="Times New Roman" w:hAnsi="Arial" w:cs="Arial"/>
                <w:snapToGrid w:val="0"/>
                <w:sz w:val="20"/>
                <w:szCs w:val="20"/>
                <w:lang w:eastAsia="ru-RU"/>
              </w:rPr>
            </w:pPr>
          </w:p>
          <w:p w14:paraId="6E5E5D30" w14:textId="77777777" w:rsidR="008922D8" w:rsidRPr="008922D8" w:rsidRDefault="008922D8" w:rsidP="008922D8">
            <w:pPr>
              <w:tabs>
                <w:tab w:val="right" w:pos="996"/>
              </w:tabs>
              <w:spacing w:after="0" w:line="240" w:lineRule="auto"/>
              <w:ind w:firstLine="35"/>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116225</w:t>
            </w:r>
          </w:p>
        </w:tc>
      </w:tr>
      <w:tr w:rsidR="008922D8" w:rsidRPr="008922D8" w14:paraId="6D1088B1"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244AF0E1"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1 11 05000 00 0000 120</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6A07AEEB"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Доходы, получаемые </w:t>
            </w:r>
            <w:proofErr w:type="gramStart"/>
            <w:r w:rsidRPr="008922D8">
              <w:rPr>
                <w:rFonts w:ascii="Arial" w:eastAsia="Times New Roman" w:hAnsi="Arial" w:cs="Arial"/>
                <w:snapToGrid w:val="0"/>
                <w:sz w:val="20"/>
                <w:szCs w:val="20"/>
                <w:lang w:eastAsia="ru-RU"/>
              </w:rPr>
              <w:t>в  виде</w:t>
            </w:r>
            <w:proofErr w:type="gramEnd"/>
            <w:r w:rsidRPr="008922D8">
              <w:rPr>
                <w:rFonts w:ascii="Arial" w:eastAsia="Times New Roman" w:hAnsi="Arial" w:cs="Arial"/>
                <w:snapToGrid w:val="0"/>
                <w:sz w:val="20"/>
                <w:szCs w:val="20"/>
                <w:lang w:eastAsia="ru-RU"/>
              </w:rPr>
              <w:t xml:space="preserve"> арендной либо иной платы за передачу в возмездное пользование государственного и муниципального имущества (за исключением имущества </w:t>
            </w:r>
          </w:p>
          <w:p w14:paraId="43CE5CA4"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бюджетных и автономных учреждений, а также имущества государственных и муниципальных унитарных предприятий, в том числе казенных)</w:t>
            </w:r>
          </w:p>
        </w:tc>
        <w:tc>
          <w:tcPr>
            <w:tcW w:w="1536" w:type="dxa"/>
            <w:tcBorders>
              <w:left w:val="single" w:sz="4" w:space="0" w:color="auto"/>
              <w:right w:val="single" w:sz="4" w:space="0" w:color="auto"/>
            </w:tcBorders>
            <w:shd w:val="clear" w:color="auto" w:fill="auto"/>
          </w:tcPr>
          <w:p w14:paraId="5EC4CF4D" w14:textId="77777777" w:rsidR="008922D8" w:rsidRPr="008922D8" w:rsidRDefault="008922D8" w:rsidP="008922D8">
            <w:pPr>
              <w:spacing w:after="0" w:line="240" w:lineRule="auto"/>
              <w:ind w:firstLine="35"/>
              <w:rPr>
                <w:rFonts w:ascii="Arial" w:eastAsia="Times New Roman" w:hAnsi="Arial" w:cs="Arial"/>
                <w:snapToGrid w:val="0"/>
                <w:sz w:val="20"/>
                <w:szCs w:val="20"/>
                <w:lang w:eastAsia="ru-RU"/>
              </w:rPr>
            </w:pPr>
          </w:p>
          <w:p w14:paraId="3F51A101" w14:textId="77777777" w:rsidR="008922D8" w:rsidRPr="008922D8" w:rsidRDefault="008922D8" w:rsidP="008922D8">
            <w:pPr>
              <w:spacing w:after="0" w:line="240" w:lineRule="auto"/>
              <w:ind w:firstLine="35"/>
              <w:rPr>
                <w:rFonts w:ascii="Arial" w:eastAsia="Times New Roman" w:hAnsi="Arial" w:cs="Arial"/>
                <w:snapToGrid w:val="0"/>
                <w:sz w:val="20"/>
                <w:szCs w:val="20"/>
                <w:lang w:eastAsia="ru-RU"/>
              </w:rPr>
            </w:pPr>
          </w:p>
          <w:p w14:paraId="399A69A6" w14:textId="77777777" w:rsidR="008922D8" w:rsidRPr="008922D8" w:rsidRDefault="008922D8" w:rsidP="008922D8">
            <w:pPr>
              <w:spacing w:after="0" w:line="240" w:lineRule="auto"/>
              <w:ind w:firstLine="35"/>
              <w:rPr>
                <w:rFonts w:ascii="Arial" w:eastAsia="Times New Roman" w:hAnsi="Arial" w:cs="Arial"/>
                <w:snapToGrid w:val="0"/>
                <w:sz w:val="20"/>
                <w:szCs w:val="20"/>
                <w:lang w:eastAsia="ru-RU"/>
              </w:rPr>
            </w:pPr>
          </w:p>
          <w:p w14:paraId="73D3C750" w14:textId="77777777" w:rsidR="008922D8" w:rsidRPr="008922D8" w:rsidRDefault="008922D8" w:rsidP="008922D8">
            <w:pPr>
              <w:spacing w:after="0" w:line="240" w:lineRule="auto"/>
              <w:ind w:firstLine="35"/>
              <w:rPr>
                <w:rFonts w:ascii="Arial" w:eastAsia="Times New Roman" w:hAnsi="Arial" w:cs="Arial"/>
                <w:snapToGrid w:val="0"/>
                <w:sz w:val="20"/>
                <w:szCs w:val="20"/>
                <w:lang w:eastAsia="ru-RU"/>
              </w:rPr>
            </w:pPr>
          </w:p>
          <w:p w14:paraId="1E92493E" w14:textId="77777777" w:rsidR="008922D8" w:rsidRPr="008922D8" w:rsidRDefault="008922D8" w:rsidP="008922D8">
            <w:pPr>
              <w:spacing w:after="0" w:line="240" w:lineRule="auto"/>
              <w:ind w:firstLine="35"/>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116225</w:t>
            </w:r>
          </w:p>
        </w:tc>
      </w:tr>
      <w:tr w:rsidR="008922D8" w:rsidRPr="008922D8" w14:paraId="03D10587"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2E58DED8" w14:textId="77777777" w:rsidR="008922D8" w:rsidRPr="008922D8" w:rsidRDefault="008922D8" w:rsidP="008922D8">
            <w:pPr>
              <w:spacing w:after="0" w:line="240" w:lineRule="auto"/>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1 11 05020 00 0000 120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2269D7B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6" w:type="dxa"/>
            <w:tcBorders>
              <w:left w:val="single" w:sz="4" w:space="0" w:color="auto"/>
              <w:right w:val="single" w:sz="4" w:space="0" w:color="auto"/>
            </w:tcBorders>
            <w:shd w:val="clear" w:color="auto" w:fill="auto"/>
          </w:tcPr>
          <w:p w14:paraId="518559C0"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115125</w:t>
            </w:r>
          </w:p>
        </w:tc>
      </w:tr>
      <w:tr w:rsidR="008922D8" w:rsidRPr="008922D8" w14:paraId="30B2E05F"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04CDB94E" w14:textId="77777777" w:rsidR="008922D8" w:rsidRPr="008922D8" w:rsidRDefault="008922D8" w:rsidP="008922D8">
            <w:pPr>
              <w:spacing w:after="0" w:line="240" w:lineRule="auto"/>
              <w:rPr>
                <w:rFonts w:ascii="Arial" w:eastAsia="Times New Roman" w:hAnsi="Arial" w:cs="Arial"/>
                <w:snapToGrid w:val="0"/>
                <w:sz w:val="20"/>
                <w:szCs w:val="20"/>
                <w:lang w:eastAsia="ru-RU"/>
              </w:rPr>
            </w:pPr>
            <w:r w:rsidRPr="008922D8">
              <w:rPr>
                <w:rFonts w:ascii="Arial" w:eastAsia="Times New Roman" w:hAnsi="Arial" w:cs="Arial"/>
                <w:bCs/>
                <w:sz w:val="20"/>
                <w:szCs w:val="20"/>
                <w:lang w:eastAsia="ru-RU"/>
              </w:rPr>
              <w:t>1 11 05025 10 0000 120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634A8DB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6" w:type="dxa"/>
            <w:tcBorders>
              <w:left w:val="single" w:sz="4" w:space="0" w:color="auto"/>
              <w:right w:val="single" w:sz="4" w:space="0" w:color="auto"/>
            </w:tcBorders>
            <w:shd w:val="clear" w:color="auto" w:fill="auto"/>
          </w:tcPr>
          <w:p w14:paraId="3E2BC860"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115125</w:t>
            </w:r>
          </w:p>
        </w:tc>
      </w:tr>
      <w:tr w:rsidR="008922D8" w:rsidRPr="008922D8" w14:paraId="29955676"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595659A7"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snapToGrid w:val="0"/>
                <w:sz w:val="20"/>
                <w:szCs w:val="20"/>
                <w:lang w:eastAsia="ru-RU"/>
              </w:rPr>
              <w:t>1 11 05030 00 0000 120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60BA3DE6"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36" w:type="dxa"/>
            <w:tcBorders>
              <w:left w:val="single" w:sz="4" w:space="0" w:color="auto"/>
              <w:right w:val="single" w:sz="4" w:space="0" w:color="auto"/>
            </w:tcBorders>
            <w:shd w:val="clear" w:color="auto" w:fill="auto"/>
          </w:tcPr>
          <w:p w14:paraId="63E57F69"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7655DDB2"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5726EDD9"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0B7F8529"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36243BE1"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2719F33E"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1100</w:t>
            </w:r>
          </w:p>
        </w:tc>
      </w:tr>
      <w:tr w:rsidR="008922D8" w:rsidRPr="008922D8" w14:paraId="24BE397E"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6122A48A"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1 11 05035 10 0000 120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090F1A67"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sz w:val="20"/>
                <w:szCs w:val="20"/>
                <w:lang w:eastAsia="ru-RU"/>
              </w:rPr>
              <w:t xml:space="preserve">Доходы от сдачи в аренду имущества, находящегося в оперативном </w:t>
            </w:r>
            <w:proofErr w:type="gramStart"/>
            <w:r w:rsidRPr="008922D8">
              <w:rPr>
                <w:rFonts w:ascii="Arial" w:eastAsia="Times New Roman" w:hAnsi="Arial" w:cs="Arial"/>
                <w:sz w:val="20"/>
                <w:szCs w:val="20"/>
                <w:lang w:eastAsia="ru-RU"/>
              </w:rPr>
              <w:t>управлении  органов</w:t>
            </w:r>
            <w:proofErr w:type="gramEnd"/>
            <w:r w:rsidRPr="008922D8">
              <w:rPr>
                <w:rFonts w:ascii="Arial" w:eastAsia="Times New Roman" w:hAnsi="Arial" w:cs="Arial"/>
                <w:sz w:val="20"/>
                <w:szCs w:val="20"/>
                <w:lang w:eastAsia="ru-RU"/>
              </w:rPr>
              <w:t xml:space="preserve"> управления сельских поселений и созданных ими учреждений (за исключением имущества муниципальных бюджетных и автономных учреждений)</w:t>
            </w:r>
          </w:p>
        </w:tc>
        <w:tc>
          <w:tcPr>
            <w:tcW w:w="1536" w:type="dxa"/>
            <w:tcBorders>
              <w:left w:val="single" w:sz="4" w:space="0" w:color="auto"/>
              <w:right w:val="single" w:sz="4" w:space="0" w:color="auto"/>
            </w:tcBorders>
            <w:shd w:val="clear" w:color="auto" w:fill="auto"/>
          </w:tcPr>
          <w:p w14:paraId="237493D9"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4A58A8AC"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464BBB35"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6259A93B"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1100</w:t>
            </w:r>
          </w:p>
        </w:tc>
      </w:tr>
      <w:tr w:rsidR="008922D8" w:rsidRPr="008922D8" w14:paraId="41860F6D"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30B05052"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2 00 00000 00 0000 000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77062072"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БЕЗВОЗМЕЗДНЫЕ ПОСТУПЛЕНИЯ**</w:t>
            </w:r>
          </w:p>
        </w:tc>
        <w:tc>
          <w:tcPr>
            <w:tcW w:w="1536" w:type="dxa"/>
            <w:tcBorders>
              <w:left w:val="single" w:sz="4" w:space="0" w:color="auto"/>
              <w:right w:val="single" w:sz="4" w:space="0" w:color="auto"/>
            </w:tcBorders>
            <w:shd w:val="clear" w:color="auto" w:fill="auto"/>
          </w:tcPr>
          <w:p w14:paraId="41179A45"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812855</w:t>
            </w:r>
          </w:p>
        </w:tc>
      </w:tr>
      <w:tr w:rsidR="008922D8" w:rsidRPr="008922D8" w14:paraId="6C876A2A"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4F0A9194"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2 02 00000 00 0000 000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637FB175"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Безвозмездные поступления от других бюджетов Бюджетной системы Российской Федерации</w:t>
            </w:r>
          </w:p>
        </w:tc>
        <w:tc>
          <w:tcPr>
            <w:tcW w:w="1536" w:type="dxa"/>
            <w:tcBorders>
              <w:left w:val="single" w:sz="4" w:space="0" w:color="auto"/>
              <w:right w:val="single" w:sz="4" w:space="0" w:color="auto"/>
            </w:tcBorders>
            <w:shd w:val="clear" w:color="auto" w:fill="auto"/>
          </w:tcPr>
          <w:p w14:paraId="34C7B56A"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812855</w:t>
            </w:r>
          </w:p>
        </w:tc>
      </w:tr>
      <w:tr w:rsidR="008922D8" w:rsidRPr="008922D8" w14:paraId="29B5E8AE"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2200B21D"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2 02 10000 00 0000 150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0FBDC8E5"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Дотации бюджетам бюджетной системы Российской Федерации</w:t>
            </w:r>
          </w:p>
        </w:tc>
        <w:tc>
          <w:tcPr>
            <w:tcW w:w="1536" w:type="dxa"/>
            <w:tcBorders>
              <w:left w:val="single" w:sz="4" w:space="0" w:color="auto"/>
              <w:right w:val="single" w:sz="4" w:space="0" w:color="auto"/>
            </w:tcBorders>
            <w:shd w:val="clear" w:color="auto" w:fill="auto"/>
          </w:tcPr>
          <w:p w14:paraId="7ED0C22B"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700729</w:t>
            </w:r>
          </w:p>
        </w:tc>
      </w:tr>
      <w:tr w:rsidR="008922D8" w:rsidRPr="008922D8" w14:paraId="7884B5A9"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42AC14D5"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2 02 16001 00 0000 150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5EA7FD01" w14:textId="77777777" w:rsidR="008922D8" w:rsidRPr="008922D8" w:rsidRDefault="008922D8" w:rsidP="008922D8">
            <w:pPr>
              <w:autoSpaceDE w:val="0"/>
              <w:autoSpaceDN w:val="0"/>
              <w:adjustRightInd w:val="0"/>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6" w:type="dxa"/>
            <w:tcBorders>
              <w:left w:val="single" w:sz="4" w:space="0" w:color="auto"/>
              <w:right w:val="single" w:sz="4" w:space="0" w:color="auto"/>
            </w:tcBorders>
            <w:shd w:val="clear" w:color="auto" w:fill="auto"/>
          </w:tcPr>
          <w:p w14:paraId="6DA1F018"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700729</w:t>
            </w:r>
          </w:p>
        </w:tc>
      </w:tr>
      <w:tr w:rsidR="008922D8" w:rsidRPr="008922D8" w14:paraId="727A1FD5"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163A18CC"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2 02 16001 10 0000 150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4DD5FC16" w14:textId="77777777" w:rsidR="008922D8" w:rsidRPr="008922D8" w:rsidRDefault="008922D8" w:rsidP="008922D8">
            <w:pPr>
              <w:autoSpaceDE w:val="0"/>
              <w:autoSpaceDN w:val="0"/>
              <w:adjustRightInd w:val="0"/>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536" w:type="dxa"/>
            <w:tcBorders>
              <w:left w:val="single" w:sz="4" w:space="0" w:color="auto"/>
              <w:right w:val="single" w:sz="4" w:space="0" w:color="auto"/>
            </w:tcBorders>
            <w:shd w:val="clear" w:color="auto" w:fill="auto"/>
          </w:tcPr>
          <w:p w14:paraId="2534B7C1"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700729</w:t>
            </w:r>
          </w:p>
        </w:tc>
      </w:tr>
      <w:tr w:rsidR="008922D8" w:rsidRPr="008922D8" w14:paraId="5B79DBCD"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52241B79"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2 02 30000 00 0000 150</w:t>
            </w:r>
          </w:p>
          <w:p w14:paraId="4E3EDCC7" w14:textId="77777777" w:rsidR="008922D8" w:rsidRPr="008922D8" w:rsidRDefault="008922D8" w:rsidP="008922D8">
            <w:pPr>
              <w:spacing w:after="0" w:line="240" w:lineRule="auto"/>
              <w:rPr>
                <w:rFonts w:ascii="Arial" w:eastAsia="Times New Roman" w:hAnsi="Arial" w:cs="Arial"/>
                <w:bCs/>
                <w:sz w:val="20"/>
                <w:szCs w:val="20"/>
                <w:lang w:eastAsia="ru-RU"/>
              </w:rPr>
            </w:pP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5CA8A6BE"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Субвенции бюджетам бюджетной системы Российской Федерации</w:t>
            </w:r>
          </w:p>
        </w:tc>
        <w:tc>
          <w:tcPr>
            <w:tcW w:w="1536" w:type="dxa"/>
            <w:tcBorders>
              <w:left w:val="single" w:sz="4" w:space="0" w:color="auto"/>
              <w:right w:val="single" w:sz="4" w:space="0" w:color="auto"/>
            </w:tcBorders>
            <w:shd w:val="clear" w:color="auto" w:fill="auto"/>
          </w:tcPr>
          <w:p w14:paraId="4D11A8CE" w14:textId="77777777" w:rsidR="008922D8" w:rsidRPr="008922D8" w:rsidRDefault="008922D8" w:rsidP="008922D8">
            <w:pPr>
              <w:spacing w:after="0" w:line="240" w:lineRule="auto"/>
              <w:ind w:firstLine="35"/>
              <w:rPr>
                <w:rFonts w:ascii="Arial" w:eastAsia="Times New Roman" w:hAnsi="Arial" w:cs="Arial"/>
                <w:snapToGrid w:val="0"/>
                <w:color w:val="000000"/>
                <w:sz w:val="20"/>
                <w:szCs w:val="20"/>
                <w:lang w:eastAsia="ru-RU"/>
              </w:rPr>
            </w:pPr>
          </w:p>
          <w:p w14:paraId="3985C240" w14:textId="77777777" w:rsidR="008922D8" w:rsidRPr="008922D8" w:rsidRDefault="008922D8" w:rsidP="008922D8">
            <w:pPr>
              <w:spacing w:after="0" w:line="240" w:lineRule="auto"/>
              <w:ind w:firstLine="35"/>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112126</w:t>
            </w:r>
          </w:p>
        </w:tc>
      </w:tr>
      <w:tr w:rsidR="008922D8" w:rsidRPr="008922D8" w14:paraId="0F73DE30"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6CF23D68"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2 02 35118 00 0000 150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242ABB3D"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36" w:type="dxa"/>
            <w:tcBorders>
              <w:left w:val="single" w:sz="4" w:space="0" w:color="auto"/>
              <w:right w:val="single" w:sz="4" w:space="0" w:color="auto"/>
            </w:tcBorders>
            <w:shd w:val="clear" w:color="auto" w:fill="auto"/>
          </w:tcPr>
          <w:p w14:paraId="165DE1C3"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2AAABE13"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p>
          <w:p w14:paraId="734A9646"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112126</w:t>
            </w:r>
          </w:p>
        </w:tc>
      </w:tr>
      <w:tr w:rsidR="008922D8" w:rsidRPr="008922D8" w14:paraId="3736AC17"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6B1F9A7F"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2 02 35118 10 0000 150</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3676E9C8"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36" w:type="dxa"/>
            <w:tcBorders>
              <w:left w:val="single" w:sz="4" w:space="0" w:color="auto"/>
              <w:right w:val="single" w:sz="4" w:space="0" w:color="auto"/>
            </w:tcBorders>
            <w:shd w:val="clear" w:color="auto" w:fill="auto"/>
          </w:tcPr>
          <w:p w14:paraId="0AF36A03" w14:textId="77777777" w:rsidR="008922D8" w:rsidRPr="008922D8" w:rsidRDefault="008922D8" w:rsidP="008922D8">
            <w:pPr>
              <w:spacing w:after="0" w:line="240" w:lineRule="auto"/>
              <w:ind w:firstLine="35"/>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112126</w:t>
            </w:r>
          </w:p>
        </w:tc>
      </w:tr>
      <w:tr w:rsidR="008922D8" w:rsidRPr="008922D8" w14:paraId="5BEDCE6B" w14:textId="77777777" w:rsidTr="003D5054">
        <w:trPr>
          <w:trHeight w:val="421"/>
          <w:jc w:val="center"/>
        </w:trPr>
        <w:tc>
          <w:tcPr>
            <w:tcW w:w="2622" w:type="dxa"/>
            <w:tcBorders>
              <w:top w:val="single" w:sz="4" w:space="0" w:color="auto"/>
              <w:left w:val="single" w:sz="4" w:space="0" w:color="auto"/>
              <w:bottom w:val="single" w:sz="4" w:space="0" w:color="auto"/>
              <w:right w:val="single" w:sz="4" w:space="0" w:color="auto"/>
            </w:tcBorders>
            <w:shd w:val="clear" w:color="auto" w:fill="auto"/>
          </w:tcPr>
          <w:p w14:paraId="4774AE45" w14:textId="77777777" w:rsidR="008922D8" w:rsidRPr="008922D8" w:rsidRDefault="008922D8" w:rsidP="008922D8">
            <w:pPr>
              <w:spacing w:after="0" w:line="240" w:lineRule="auto"/>
              <w:jc w:val="right"/>
              <w:rPr>
                <w:rFonts w:ascii="Arial" w:eastAsia="Times New Roman" w:hAnsi="Arial" w:cs="Arial"/>
                <w:bCs/>
                <w:sz w:val="20"/>
                <w:szCs w:val="20"/>
                <w:lang w:eastAsia="ru-RU"/>
              </w:rPr>
            </w:pP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624E6495"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ВСЕГО ДОХОДОВ</w:t>
            </w:r>
          </w:p>
        </w:tc>
        <w:tc>
          <w:tcPr>
            <w:tcW w:w="1536" w:type="dxa"/>
            <w:tcBorders>
              <w:left w:val="single" w:sz="4" w:space="0" w:color="auto"/>
              <w:bottom w:val="single" w:sz="4" w:space="0" w:color="auto"/>
              <w:right w:val="single" w:sz="4" w:space="0" w:color="auto"/>
            </w:tcBorders>
            <w:shd w:val="clear" w:color="auto" w:fill="auto"/>
          </w:tcPr>
          <w:p w14:paraId="747587F6"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9090307</w:t>
            </w:r>
          </w:p>
        </w:tc>
      </w:tr>
    </w:tbl>
    <w:p w14:paraId="4D14C7FF" w14:textId="77777777" w:rsidR="008922D8" w:rsidRPr="008922D8" w:rsidRDefault="008922D8" w:rsidP="008922D8">
      <w:pPr>
        <w:spacing w:after="0" w:line="240" w:lineRule="auto"/>
        <w:jc w:val="right"/>
        <w:rPr>
          <w:rFonts w:ascii="Arial" w:eastAsia="Times New Roman" w:hAnsi="Arial" w:cs="Arial"/>
          <w:sz w:val="28"/>
          <w:szCs w:val="28"/>
          <w:lang w:eastAsia="ru-RU"/>
        </w:rPr>
      </w:pPr>
    </w:p>
    <w:p w14:paraId="7E7EE045" w14:textId="67A25AA2" w:rsidR="008922D8" w:rsidRPr="0089622F" w:rsidRDefault="008922D8" w:rsidP="0089622F">
      <w:pPr>
        <w:spacing w:after="0" w:line="240" w:lineRule="auto"/>
        <w:jc w:val="both"/>
        <w:rPr>
          <w:rFonts w:ascii="Arial" w:eastAsia="Times New Roman" w:hAnsi="Arial" w:cs="Arial"/>
          <w:sz w:val="28"/>
          <w:szCs w:val="28"/>
          <w:lang w:eastAsia="ru-RU"/>
        </w:rPr>
      </w:pPr>
      <w:r w:rsidRPr="008922D8">
        <w:rPr>
          <w:rFonts w:ascii="Arial" w:eastAsia="Times New Roman" w:hAnsi="Arial" w:cs="Arial"/>
          <w:sz w:val="28"/>
          <w:szCs w:val="28"/>
          <w:lang w:eastAsia="ru-RU"/>
        </w:rPr>
        <w:lastRenderedPageBreak/>
        <w:t xml:space="preserve">                                                                                                                                  </w:t>
      </w:r>
    </w:p>
    <w:p w14:paraId="646EB731" w14:textId="77777777" w:rsidR="008922D8" w:rsidRPr="008922D8" w:rsidRDefault="008922D8" w:rsidP="008922D8">
      <w:pPr>
        <w:spacing w:after="0" w:line="240" w:lineRule="auto"/>
        <w:ind w:firstLine="720"/>
        <w:jc w:val="right"/>
        <w:rPr>
          <w:rFonts w:ascii="Arial" w:eastAsia="Times New Roman" w:hAnsi="Arial" w:cs="Arial"/>
          <w:sz w:val="20"/>
          <w:szCs w:val="20"/>
          <w:lang w:eastAsia="ru-RU"/>
        </w:rPr>
      </w:pPr>
    </w:p>
    <w:p w14:paraId="0676C405"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Приложение № 4</w:t>
      </w:r>
    </w:p>
    <w:p w14:paraId="154AB8E7"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6EA43B86"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2D8C7A11"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w:t>
      </w:r>
      <w:proofErr w:type="gramStart"/>
      <w:r w:rsidRPr="008922D8">
        <w:rPr>
          <w:rFonts w:ascii="Arial" w:eastAsia="Times New Roman" w:hAnsi="Arial" w:cs="Arial"/>
          <w:sz w:val="24"/>
          <w:szCs w:val="24"/>
          <w:lang w:eastAsia="ru-RU"/>
        </w:rPr>
        <w:t>от  14</w:t>
      </w:r>
      <w:proofErr w:type="gramEnd"/>
      <w:r w:rsidRPr="008922D8">
        <w:rPr>
          <w:rFonts w:ascii="Arial" w:eastAsia="Times New Roman" w:hAnsi="Arial" w:cs="Arial"/>
          <w:sz w:val="24"/>
          <w:szCs w:val="24"/>
          <w:lang w:eastAsia="ru-RU"/>
        </w:rPr>
        <w:t xml:space="preserve"> декабря 2022 года №72</w:t>
      </w:r>
    </w:p>
    <w:p w14:paraId="0133B7B8"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381BC3A5"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1C2D5475"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120DBE56" w14:textId="77777777" w:rsidR="008922D8" w:rsidRPr="008922D8" w:rsidRDefault="008922D8" w:rsidP="008922D8">
      <w:pPr>
        <w:tabs>
          <w:tab w:val="left" w:pos="284"/>
        </w:tabs>
        <w:autoSpaceDE w:val="0"/>
        <w:autoSpaceDN w:val="0"/>
        <w:adjustRightInd w:val="0"/>
        <w:spacing w:after="0" w:line="240" w:lineRule="auto"/>
        <w:jc w:val="right"/>
        <w:rPr>
          <w:rFonts w:ascii="Arial" w:eastAsia="Times New Roman" w:hAnsi="Arial" w:cs="Arial"/>
          <w:bCs/>
          <w:sz w:val="20"/>
          <w:szCs w:val="20"/>
          <w:lang w:eastAsia="ru-RU"/>
        </w:rPr>
      </w:pPr>
    </w:p>
    <w:p w14:paraId="344B94B4" w14:textId="77777777" w:rsidR="008922D8" w:rsidRPr="008922D8" w:rsidRDefault="008922D8" w:rsidP="008922D8">
      <w:pPr>
        <w:tabs>
          <w:tab w:val="left" w:pos="284"/>
        </w:tabs>
        <w:autoSpaceDE w:val="0"/>
        <w:autoSpaceDN w:val="0"/>
        <w:adjustRightInd w:val="0"/>
        <w:spacing w:after="0" w:line="240" w:lineRule="auto"/>
        <w:jc w:val="center"/>
        <w:rPr>
          <w:rFonts w:ascii="Arial" w:eastAsia="Times New Roman" w:hAnsi="Arial" w:cs="Arial"/>
          <w:bCs/>
          <w:sz w:val="20"/>
          <w:szCs w:val="20"/>
          <w:lang w:eastAsia="ru-RU"/>
        </w:rPr>
      </w:pPr>
    </w:p>
    <w:p w14:paraId="52947E5A" w14:textId="77777777" w:rsidR="008922D8" w:rsidRPr="008922D8" w:rsidRDefault="008922D8" w:rsidP="008922D8">
      <w:pPr>
        <w:tabs>
          <w:tab w:val="left" w:pos="9921"/>
        </w:tabs>
        <w:spacing w:after="0" w:line="240" w:lineRule="auto"/>
        <w:ind w:right="140" w:firstLine="720"/>
        <w:jc w:val="center"/>
        <w:rPr>
          <w:rFonts w:ascii="Arial" w:eastAsia="Times New Roman" w:hAnsi="Arial" w:cs="Arial"/>
          <w:bCs/>
          <w:sz w:val="28"/>
          <w:szCs w:val="28"/>
          <w:lang w:eastAsia="ru-RU"/>
        </w:rPr>
      </w:pPr>
      <w:r w:rsidRPr="008922D8">
        <w:rPr>
          <w:rFonts w:ascii="Arial" w:eastAsia="Times New Roman" w:hAnsi="Arial" w:cs="Arial"/>
          <w:bCs/>
          <w:sz w:val="28"/>
          <w:szCs w:val="28"/>
          <w:lang w:eastAsia="ru-RU"/>
        </w:rPr>
        <w:t xml:space="preserve">Поступления доходов в бюджет Солдатского сельсовета </w:t>
      </w:r>
      <w:proofErr w:type="spellStart"/>
      <w:r w:rsidRPr="008922D8">
        <w:rPr>
          <w:rFonts w:ascii="Arial" w:eastAsia="Times New Roman" w:hAnsi="Arial" w:cs="Arial"/>
          <w:bCs/>
          <w:sz w:val="28"/>
          <w:szCs w:val="28"/>
          <w:lang w:eastAsia="ru-RU"/>
        </w:rPr>
        <w:t>Горшеченского</w:t>
      </w:r>
      <w:proofErr w:type="spellEnd"/>
      <w:r w:rsidRPr="008922D8">
        <w:rPr>
          <w:rFonts w:ascii="Arial" w:eastAsia="Times New Roman" w:hAnsi="Arial" w:cs="Arial"/>
          <w:bCs/>
          <w:sz w:val="28"/>
          <w:szCs w:val="28"/>
          <w:lang w:eastAsia="ru-RU"/>
        </w:rPr>
        <w:t xml:space="preserve"> района Курской области в плановом периоде 2024 и 2025 годах (рублей)</w:t>
      </w:r>
    </w:p>
    <w:p w14:paraId="25C02F0B" w14:textId="77777777" w:rsidR="008922D8" w:rsidRPr="008922D8" w:rsidRDefault="008922D8" w:rsidP="008922D8">
      <w:pPr>
        <w:tabs>
          <w:tab w:val="left" w:pos="9921"/>
        </w:tabs>
        <w:spacing w:after="0" w:line="240" w:lineRule="auto"/>
        <w:ind w:right="140" w:firstLine="720"/>
        <w:jc w:val="center"/>
        <w:rPr>
          <w:rFonts w:ascii="Arial" w:eastAsia="Times New Roman" w:hAnsi="Arial" w:cs="Arial"/>
          <w:bCs/>
          <w:sz w:val="28"/>
          <w:szCs w:val="28"/>
          <w:lang w:eastAsia="ru-RU"/>
        </w:rPr>
      </w:pPr>
    </w:p>
    <w:p w14:paraId="58D9857F" w14:textId="77777777" w:rsidR="008922D8" w:rsidRPr="008922D8" w:rsidRDefault="008922D8" w:rsidP="008922D8">
      <w:pPr>
        <w:tabs>
          <w:tab w:val="left" w:pos="9921"/>
        </w:tabs>
        <w:spacing w:after="0" w:line="240" w:lineRule="auto"/>
        <w:ind w:right="140" w:firstLine="720"/>
        <w:jc w:val="center"/>
        <w:rPr>
          <w:rFonts w:ascii="Arial" w:eastAsia="Times New Roman" w:hAnsi="Arial" w:cs="Arial"/>
          <w:bCs/>
          <w:sz w:val="28"/>
          <w:szCs w:val="28"/>
          <w:lang w:eastAsia="ru-RU"/>
        </w:rPr>
      </w:pPr>
      <w:r w:rsidRPr="008922D8">
        <w:rPr>
          <w:rFonts w:ascii="Arial" w:eastAsia="Times New Roman" w:hAnsi="Arial" w:cs="Arial"/>
          <w:bCs/>
          <w:sz w:val="28"/>
          <w:szCs w:val="28"/>
          <w:lang w:eastAsia="ru-RU"/>
        </w:rPr>
        <w:t xml:space="preserve">                                                                                                                                                                                                                       </w:t>
      </w:r>
    </w:p>
    <w:tbl>
      <w:tblPr>
        <w:tblW w:w="10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7"/>
        <w:gridCol w:w="5704"/>
        <w:gridCol w:w="1220"/>
        <w:gridCol w:w="1120"/>
      </w:tblGrid>
      <w:tr w:rsidR="008922D8" w:rsidRPr="008922D8" w14:paraId="6667EA8B" w14:textId="77777777" w:rsidTr="003D5054">
        <w:trPr>
          <w:trHeight w:val="218"/>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2BE34470" w14:textId="77777777" w:rsidR="008922D8" w:rsidRPr="008922D8" w:rsidRDefault="008922D8" w:rsidP="008922D8">
            <w:pPr>
              <w:spacing w:after="0" w:line="240" w:lineRule="auto"/>
              <w:ind w:firstLine="8"/>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Код бюджетной классификации Российской Федерации</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48C5345C" w14:textId="77777777" w:rsidR="008922D8" w:rsidRPr="008922D8" w:rsidRDefault="008922D8" w:rsidP="008922D8">
            <w:pPr>
              <w:spacing w:after="0" w:line="240" w:lineRule="auto"/>
              <w:ind w:firstLine="720"/>
              <w:jc w:val="center"/>
              <w:rPr>
                <w:rFonts w:ascii="Arial" w:eastAsia="Times New Roman" w:hAnsi="Arial" w:cs="Arial"/>
                <w:snapToGrid w:val="0"/>
                <w:color w:val="000000"/>
                <w:sz w:val="20"/>
                <w:szCs w:val="20"/>
                <w:lang w:eastAsia="ru-RU"/>
              </w:rPr>
            </w:pPr>
          </w:p>
          <w:p w14:paraId="507685B0" w14:textId="77777777" w:rsidR="008922D8" w:rsidRPr="008922D8" w:rsidRDefault="008922D8" w:rsidP="008922D8">
            <w:pPr>
              <w:spacing w:after="0" w:line="240" w:lineRule="auto"/>
              <w:ind w:firstLine="720"/>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Наименование доходов</w:t>
            </w:r>
          </w:p>
        </w:tc>
        <w:tc>
          <w:tcPr>
            <w:tcW w:w="1220" w:type="dxa"/>
            <w:tcBorders>
              <w:top w:val="single" w:sz="4" w:space="0" w:color="auto"/>
              <w:left w:val="single" w:sz="4" w:space="0" w:color="auto"/>
              <w:right w:val="single" w:sz="4" w:space="0" w:color="auto"/>
            </w:tcBorders>
            <w:shd w:val="clear" w:color="auto" w:fill="auto"/>
          </w:tcPr>
          <w:p w14:paraId="6DF389BA"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p>
          <w:p w14:paraId="32F787C7" w14:textId="77777777" w:rsidR="008922D8" w:rsidRPr="008922D8" w:rsidRDefault="008922D8" w:rsidP="008922D8">
            <w:pPr>
              <w:spacing w:after="0" w:line="240" w:lineRule="auto"/>
              <w:ind w:firstLine="79"/>
              <w:jc w:val="center"/>
              <w:rPr>
                <w:rFonts w:ascii="Arial" w:eastAsia="Times New Roman" w:hAnsi="Arial" w:cs="Arial"/>
                <w:sz w:val="20"/>
                <w:szCs w:val="20"/>
                <w:lang w:eastAsia="ru-RU"/>
              </w:rPr>
            </w:pPr>
            <w:r w:rsidRPr="008922D8">
              <w:rPr>
                <w:rFonts w:ascii="Arial" w:eastAsia="Times New Roman" w:hAnsi="Arial" w:cs="Arial"/>
                <w:snapToGrid w:val="0"/>
                <w:sz w:val="20"/>
                <w:szCs w:val="20"/>
                <w:lang w:eastAsia="ru-RU"/>
              </w:rPr>
              <w:t>Сумма на 2024 год</w:t>
            </w:r>
          </w:p>
        </w:tc>
        <w:tc>
          <w:tcPr>
            <w:tcW w:w="1120" w:type="dxa"/>
            <w:tcBorders>
              <w:top w:val="single" w:sz="4" w:space="0" w:color="auto"/>
              <w:left w:val="single" w:sz="4" w:space="0" w:color="auto"/>
              <w:right w:val="single" w:sz="4" w:space="0" w:color="auto"/>
            </w:tcBorders>
            <w:shd w:val="clear" w:color="auto" w:fill="auto"/>
          </w:tcPr>
          <w:p w14:paraId="5D20A3A6"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p>
          <w:p w14:paraId="483306A6"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Сумма на</w:t>
            </w:r>
          </w:p>
          <w:p w14:paraId="6892E4FF"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color w:val="000000"/>
                <w:sz w:val="20"/>
                <w:szCs w:val="20"/>
                <w:lang w:eastAsia="ru-RU"/>
              </w:rPr>
            </w:pPr>
            <w:r w:rsidRPr="008922D8">
              <w:rPr>
                <w:rFonts w:ascii="Arial" w:eastAsia="Times New Roman" w:hAnsi="Arial" w:cs="Arial"/>
                <w:snapToGrid w:val="0"/>
                <w:sz w:val="20"/>
                <w:szCs w:val="20"/>
                <w:lang w:eastAsia="ru-RU"/>
              </w:rPr>
              <w:t xml:space="preserve"> 2025 год</w:t>
            </w:r>
          </w:p>
        </w:tc>
      </w:tr>
      <w:tr w:rsidR="008922D8" w:rsidRPr="008922D8" w14:paraId="249B3D60" w14:textId="77777777" w:rsidTr="003D5054">
        <w:trPr>
          <w:trHeight w:val="188"/>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B9DC384"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2E6283CF"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w:t>
            </w:r>
          </w:p>
        </w:tc>
        <w:tc>
          <w:tcPr>
            <w:tcW w:w="1220" w:type="dxa"/>
            <w:tcBorders>
              <w:left w:val="single" w:sz="4" w:space="0" w:color="auto"/>
              <w:right w:val="single" w:sz="4" w:space="0" w:color="auto"/>
            </w:tcBorders>
            <w:shd w:val="clear" w:color="auto" w:fill="auto"/>
            <w:vAlign w:val="center"/>
          </w:tcPr>
          <w:p w14:paraId="14676269" w14:textId="77777777" w:rsidR="008922D8" w:rsidRPr="008922D8" w:rsidRDefault="008922D8" w:rsidP="008922D8">
            <w:pPr>
              <w:tabs>
                <w:tab w:val="center" w:pos="1595"/>
                <w:tab w:val="right" w:pos="2470"/>
              </w:tabs>
              <w:spacing w:after="0" w:line="240" w:lineRule="auto"/>
              <w:ind w:right="-702" w:firstLine="720"/>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3</w:t>
            </w:r>
          </w:p>
        </w:tc>
        <w:tc>
          <w:tcPr>
            <w:tcW w:w="1120" w:type="dxa"/>
            <w:tcBorders>
              <w:left w:val="single" w:sz="4" w:space="0" w:color="auto"/>
              <w:right w:val="single" w:sz="4" w:space="0" w:color="auto"/>
            </w:tcBorders>
            <w:shd w:val="clear" w:color="auto" w:fill="auto"/>
            <w:vAlign w:val="center"/>
          </w:tcPr>
          <w:p w14:paraId="5D371130" w14:textId="77777777" w:rsidR="008922D8" w:rsidRPr="008922D8" w:rsidRDefault="008922D8" w:rsidP="008922D8">
            <w:pPr>
              <w:tabs>
                <w:tab w:val="center" w:pos="1595"/>
                <w:tab w:val="right" w:pos="2470"/>
              </w:tabs>
              <w:spacing w:after="0" w:line="240" w:lineRule="auto"/>
              <w:ind w:right="-702" w:firstLine="720"/>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4</w:t>
            </w:r>
          </w:p>
        </w:tc>
      </w:tr>
      <w:tr w:rsidR="008922D8" w:rsidRPr="008922D8" w14:paraId="2F156244"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728E44AB"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1 00 00000 00 0000 000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bottom"/>
          </w:tcPr>
          <w:p w14:paraId="56ED482F"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НАЛОГОВЫЕ И НЕНАЛОГОВЫЕ ДОХОДЫ</w:t>
            </w:r>
          </w:p>
        </w:tc>
        <w:tc>
          <w:tcPr>
            <w:tcW w:w="1220" w:type="dxa"/>
            <w:tcBorders>
              <w:left w:val="single" w:sz="4" w:space="0" w:color="auto"/>
              <w:right w:val="single" w:sz="4" w:space="0" w:color="auto"/>
            </w:tcBorders>
            <w:shd w:val="clear" w:color="auto" w:fill="auto"/>
            <w:vAlign w:val="center"/>
          </w:tcPr>
          <w:p w14:paraId="67F71AD9" w14:textId="77777777" w:rsidR="008922D8" w:rsidRPr="008922D8" w:rsidRDefault="008922D8" w:rsidP="008922D8">
            <w:pPr>
              <w:tabs>
                <w:tab w:val="left" w:pos="-108"/>
                <w:tab w:val="center" w:pos="1595"/>
                <w:tab w:val="right" w:pos="2470"/>
              </w:tabs>
              <w:spacing w:after="0" w:line="240" w:lineRule="auto"/>
              <w:ind w:left="-108" w:right="-702" w:firstLine="108"/>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8425228</w:t>
            </w:r>
          </w:p>
        </w:tc>
        <w:tc>
          <w:tcPr>
            <w:tcW w:w="1120" w:type="dxa"/>
            <w:tcBorders>
              <w:left w:val="single" w:sz="4" w:space="0" w:color="auto"/>
              <w:right w:val="single" w:sz="4" w:space="0" w:color="auto"/>
            </w:tcBorders>
            <w:shd w:val="clear" w:color="auto" w:fill="auto"/>
            <w:vAlign w:val="center"/>
          </w:tcPr>
          <w:p w14:paraId="0DCDE6A1"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8541487</w:t>
            </w:r>
          </w:p>
        </w:tc>
      </w:tr>
      <w:tr w:rsidR="008922D8" w:rsidRPr="008922D8" w14:paraId="1694164D"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26791E2"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1 01 00000 00 0000 000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bottom"/>
          </w:tcPr>
          <w:p w14:paraId="3A547A5F"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НАЛОГИ НА ПРИБЫЛЬ, ДОХОДЫ</w:t>
            </w:r>
          </w:p>
        </w:tc>
        <w:tc>
          <w:tcPr>
            <w:tcW w:w="1220" w:type="dxa"/>
            <w:tcBorders>
              <w:left w:val="single" w:sz="4" w:space="0" w:color="auto"/>
              <w:right w:val="single" w:sz="4" w:space="0" w:color="auto"/>
            </w:tcBorders>
            <w:shd w:val="clear" w:color="auto" w:fill="auto"/>
          </w:tcPr>
          <w:p w14:paraId="55E75E3C"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2449049</w:t>
            </w:r>
          </w:p>
        </w:tc>
        <w:tc>
          <w:tcPr>
            <w:tcW w:w="1120" w:type="dxa"/>
            <w:tcBorders>
              <w:left w:val="single" w:sz="4" w:space="0" w:color="auto"/>
              <w:right w:val="single" w:sz="4" w:space="0" w:color="auto"/>
            </w:tcBorders>
            <w:shd w:val="clear" w:color="auto" w:fill="auto"/>
          </w:tcPr>
          <w:p w14:paraId="281707D4"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2556484</w:t>
            </w:r>
          </w:p>
        </w:tc>
      </w:tr>
      <w:tr w:rsidR="008922D8" w:rsidRPr="008922D8" w14:paraId="50DB5252"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A2849FC"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1 01 02000 01 0000 110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bottom"/>
          </w:tcPr>
          <w:p w14:paraId="06AB235D"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Налог на доходы физических лиц</w:t>
            </w:r>
          </w:p>
        </w:tc>
        <w:tc>
          <w:tcPr>
            <w:tcW w:w="1220" w:type="dxa"/>
            <w:tcBorders>
              <w:left w:val="single" w:sz="4" w:space="0" w:color="auto"/>
              <w:right w:val="single" w:sz="4" w:space="0" w:color="auto"/>
            </w:tcBorders>
            <w:shd w:val="clear" w:color="auto" w:fill="auto"/>
          </w:tcPr>
          <w:p w14:paraId="6E785FF4"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2449049</w:t>
            </w:r>
          </w:p>
        </w:tc>
        <w:tc>
          <w:tcPr>
            <w:tcW w:w="1120" w:type="dxa"/>
            <w:tcBorders>
              <w:left w:val="single" w:sz="4" w:space="0" w:color="auto"/>
              <w:right w:val="single" w:sz="4" w:space="0" w:color="auto"/>
            </w:tcBorders>
            <w:shd w:val="clear" w:color="auto" w:fill="auto"/>
          </w:tcPr>
          <w:p w14:paraId="1B06042F"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2556484</w:t>
            </w:r>
          </w:p>
        </w:tc>
      </w:tr>
      <w:tr w:rsidR="008922D8" w:rsidRPr="008922D8" w14:paraId="4DFB3D5E"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08F1E610"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1 01 02010 01 0000 110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4313B839"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20" w:type="dxa"/>
            <w:tcBorders>
              <w:left w:val="single" w:sz="4" w:space="0" w:color="auto"/>
              <w:right w:val="single" w:sz="4" w:space="0" w:color="auto"/>
            </w:tcBorders>
            <w:shd w:val="clear" w:color="auto" w:fill="auto"/>
          </w:tcPr>
          <w:p w14:paraId="668F3653" w14:textId="77777777" w:rsidR="008922D8" w:rsidRPr="008922D8" w:rsidRDefault="008922D8" w:rsidP="008922D8">
            <w:pPr>
              <w:spacing w:after="0" w:line="240" w:lineRule="auto"/>
              <w:rPr>
                <w:rFonts w:ascii="Arial" w:eastAsia="Times New Roman" w:hAnsi="Arial" w:cs="Arial"/>
                <w:sz w:val="20"/>
                <w:szCs w:val="20"/>
                <w:lang w:eastAsia="ru-RU"/>
              </w:rPr>
            </w:pPr>
          </w:p>
          <w:p w14:paraId="1F240345"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2447740</w:t>
            </w:r>
          </w:p>
        </w:tc>
        <w:tc>
          <w:tcPr>
            <w:tcW w:w="1120" w:type="dxa"/>
            <w:tcBorders>
              <w:left w:val="single" w:sz="4" w:space="0" w:color="auto"/>
              <w:right w:val="single" w:sz="4" w:space="0" w:color="auto"/>
            </w:tcBorders>
            <w:shd w:val="clear" w:color="auto" w:fill="auto"/>
          </w:tcPr>
          <w:p w14:paraId="439E1DDF"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p>
          <w:p w14:paraId="23ECC982"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2555143</w:t>
            </w:r>
          </w:p>
        </w:tc>
      </w:tr>
      <w:tr w:rsidR="008922D8" w:rsidRPr="008922D8" w14:paraId="5CC2B993"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A6E2161"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1 01 02020 01 0000 110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2E036519"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20" w:type="dxa"/>
            <w:tcBorders>
              <w:left w:val="single" w:sz="4" w:space="0" w:color="auto"/>
              <w:right w:val="single" w:sz="4" w:space="0" w:color="auto"/>
            </w:tcBorders>
            <w:shd w:val="clear" w:color="auto" w:fill="auto"/>
          </w:tcPr>
          <w:p w14:paraId="534A4846"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736</w:t>
            </w:r>
          </w:p>
        </w:tc>
        <w:tc>
          <w:tcPr>
            <w:tcW w:w="1120" w:type="dxa"/>
            <w:tcBorders>
              <w:left w:val="single" w:sz="4" w:space="0" w:color="auto"/>
              <w:right w:val="single" w:sz="4" w:space="0" w:color="auto"/>
            </w:tcBorders>
            <w:shd w:val="clear" w:color="auto" w:fill="auto"/>
          </w:tcPr>
          <w:p w14:paraId="63C37740"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768</w:t>
            </w:r>
          </w:p>
        </w:tc>
      </w:tr>
      <w:tr w:rsidR="008922D8" w:rsidRPr="008922D8" w14:paraId="6A7F3588"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55628C0"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1 01 02030 01 0000 110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45661A40"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20" w:type="dxa"/>
            <w:tcBorders>
              <w:left w:val="single" w:sz="4" w:space="0" w:color="auto"/>
              <w:right w:val="single" w:sz="4" w:space="0" w:color="auto"/>
            </w:tcBorders>
            <w:shd w:val="clear" w:color="auto" w:fill="auto"/>
          </w:tcPr>
          <w:p w14:paraId="7909F48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573</w:t>
            </w:r>
          </w:p>
        </w:tc>
        <w:tc>
          <w:tcPr>
            <w:tcW w:w="1120" w:type="dxa"/>
            <w:tcBorders>
              <w:left w:val="single" w:sz="4" w:space="0" w:color="auto"/>
              <w:right w:val="single" w:sz="4" w:space="0" w:color="auto"/>
            </w:tcBorders>
            <w:shd w:val="clear" w:color="auto" w:fill="auto"/>
          </w:tcPr>
          <w:p w14:paraId="0DF77CE6" w14:textId="77777777" w:rsidR="008922D8" w:rsidRPr="008922D8" w:rsidRDefault="008922D8" w:rsidP="008922D8">
            <w:pPr>
              <w:tabs>
                <w:tab w:val="center" w:pos="1595"/>
                <w:tab w:val="right" w:pos="2470"/>
              </w:tabs>
              <w:spacing w:after="0" w:line="240" w:lineRule="auto"/>
              <w:ind w:right="-702"/>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573</w:t>
            </w:r>
          </w:p>
        </w:tc>
      </w:tr>
      <w:tr w:rsidR="008922D8" w:rsidRPr="008922D8" w14:paraId="28FE8D49"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2D35822B"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1 05 00000 00 0000 000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78CF645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napToGrid w:val="0"/>
                <w:sz w:val="20"/>
                <w:szCs w:val="20"/>
                <w:lang w:eastAsia="ru-RU"/>
              </w:rPr>
              <w:t>НАЛОГИ НА СОВОКУПНЫЙ ДОХОД</w:t>
            </w:r>
          </w:p>
        </w:tc>
        <w:tc>
          <w:tcPr>
            <w:tcW w:w="1220" w:type="dxa"/>
            <w:tcBorders>
              <w:left w:val="single" w:sz="4" w:space="0" w:color="auto"/>
              <w:right w:val="single" w:sz="4" w:space="0" w:color="auto"/>
            </w:tcBorders>
            <w:shd w:val="clear" w:color="auto" w:fill="auto"/>
          </w:tcPr>
          <w:p w14:paraId="47494AB3"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220595</w:t>
            </w:r>
          </w:p>
        </w:tc>
        <w:tc>
          <w:tcPr>
            <w:tcW w:w="1120" w:type="dxa"/>
            <w:tcBorders>
              <w:left w:val="single" w:sz="4" w:space="0" w:color="auto"/>
              <w:right w:val="single" w:sz="4" w:space="0" w:color="auto"/>
            </w:tcBorders>
            <w:shd w:val="clear" w:color="auto" w:fill="auto"/>
          </w:tcPr>
          <w:p w14:paraId="61C3A0D9" w14:textId="77777777" w:rsidR="008922D8" w:rsidRPr="008922D8" w:rsidRDefault="008922D8" w:rsidP="008922D8">
            <w:pPr>
              <w:tabs>
                <w:tab w:val="center" w:pos="1595"/>
                <w:tab w:val="right" w:pos="2470"/>
              </w:tabs>
              <w:spacing w:after="0" w:line="240" w:lineRule="auto"/>
              <w:ind w:right="-702" w:firstLine="44"/>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229419</w:t>
            </w:r>
          </w:p>
        </w:tc>
      </w:tr>
      <w:tr w:rsidR="008922D8" w:rsidRPr="008922D8" w14:paraId="20CA8126"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87EE4F0"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1 05 03000 01 0000 110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4721A69A"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z w:val="20"/>
                <w:szCs w:val="20"/>
                <w:lang w:eastAsia="ru-RU"/>
              </w:rPr>
              <w:t>Единый сельскохозяйственный налог</w:t>
            </w:r>
          </w:p>
        </w:tc>
        <w:tc>
          <w:tcPr>
            <w:tcW w:w="1220" w:type="dxa"/>
            <w:tcBorders>
              <w:left w:val="single" w:sz="4" w:space="0" w:color="auto"/>
              <w:right w:val="single" w:sz="4" w:space="0" w:color="auto"/>
            </w:tcBorders>
            <w:shd w:val="clear" w:color="auto" w:fill="auto"/>
          </w:tcPr>
          <w:p w14:paraId="71012C7F"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220595</w:t>
            </w:r>
          </w:p>
        </w:tc>
        <w:tc>
          <w:tcPr>
            <w:tcW w:w="1120" w:type="dxa"/>
            <w:tcBorders>
              <w:left w:val="single" w:sz="4" w:space="0" w:color="auto"/>
              <w:right w:val="single" w:sz="4" w:space="0" w:color="auto"/>
            </w:tcBorders>
            <w:shd w:val="clear" w:color="auto" w:fill="auto"/>
          </w:tcPr>
          <w:p w14:paraId="5514FA13" w14:textId="77777777" w:rsidR="008922D8" w:rsidRPr="008922D8" w:rsidRDefault="008922D8" w:rsidP="008922D8">
            <w:pPr>
              <w:tabs>
                <w:tab w:val="center" w:pos="1595"/>
                <w:tab w:val="right" w:pos="2470"/>
              </w:tabs>
              <w:spacing w:after="0" w:line="240" w:lineRule="auto"/>
              <w:ind w:right="-702" w:firstLine="44"/>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229419</w:t>
            </w:r>
          </w:p>
        </w:tc>
      </w:tr>
      <w:tr w:rsidR="008922D8" w:rsidRPr="008922D8" w14:paraId="564BD565"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3C944E8"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1 05 03010 01 0000 110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2B65314E"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z w:val="20"/>
                <w:szCs w:val="20"/>
                <w:lang w:eastAsia="ru-RU"/>
              </w:rPr>
              <w:t xml:space="preserve">Единый сельскохозяйственный налог </w:t>
            </w:r>
          </w:p>
        </w:tc>
        <w:tc>
          <w:tcPr>
            <w:tcW w:w="1220" w:type="dxa"/>
            <w:tcBorders>
              <w:left w:val="single" w:sz="4" w:space="0" w:color="auto"/>
              <w:right w:val="single" w:sz="4" w:space="0" w:color="auto"/>
            </w:tcBorders>
            <w:shd w:val="clear" w:color="auto" w:fill="auto"/>
          </w:tcPr>
          <w:p w14:paraId="64213994"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220595</w:t>
            </w:r>
          </w:p>
        </w:tc>
        <w:tc>
          <w:tcPr>
            <w:tcW w:w="1120" w:type="dxa"/>
            <w:tcBorders>
              <w:left w:val="single" w:sz="4" w:space="0" w:color="auto"/>
              <w:right w:val="single" w:sz="4" w:space="0" w:color="auto"/>
            </w:tcBorders>
            <w:shd w:val="clear" w:color="auto" w:fill="auto"/>
          </w:tcPr>
          <w:p w14:paraId="69AABE1A" w14:textId="77777777" w:rsidR="008922D8" w:rsidRPr="008922D8" w:rsidRDefault="008922D8" w:rsidP="008922D8">
            <w:pPr>
              <w:tabs>
                <w:tab w:val="center" w:pos="1595"/>
                <w:tab w:val="right" w:pos="2470"/>
              </w:tabs>
              <w:spacing w:after="0" w:line="240" w:lineRule="auto"/>
              <w:ind w:right="-702" w:firstLine="44"/>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229419</w:t>
            </w:r>
          </w:p>
        </w:tc>
      </w:tr>
      <w:tr w:rsidR="008922D8" w:rsidRPr="008922D8" w14:paraId="54E36678"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6465763"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1 06 00000 00 0000 000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439346AF"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НАЛОГИ НА ИМУЩЕСТВО</w:t>
            </w:r>
          </w:p>
        </w:tc>
        <w:tc>
          <w:tcPr>
            <w:tcW w:w="1220" w:type="dxa"/>
            <w:tcBorders>
              <w:left w:val="single" w:sz="4" w:space="0" w:color="auto"/>
              <w:right w:val="single" w:sz="4" w:space="0" w:color="auto"/>
            </w:tcBorders>
            <w:shd w:val="clear" w:color="auto" w:fill="auto"/>
          </w:tcPr>
          <w:p w14:paraId="040B79A0"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5639359</w:t>
            </w:r>
          </w:p>
        </w:tc>
        <w:tc>
          <w:tcPr>
            <w:tcW w:w="1120" w:type="dxa"/>
            <w:tcBorders>
              <w:left w:val="single" w:sz="4" w:space="0" w:color="auto"/>
              <w:right w:val="single" w:sz="4" w:space="0" w:color="auto"/>
            </w:tcBorders>
            <w:shd w:val="clear" w:color="auto" w:fill="auto"/>
          </w:tcPr>
          <w:p w14:paraId="47459EA1"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5639359</w:t>
            </w:r>
          </w:p>
        </w:tc>
      </w:tr>
      <w:tr w:rsidR="008922D8" w:rsidRPr="008922D8" w14:paraId="6C734119"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2DEFD95"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lastRenderedPageBreak/>
              <w:t>1 06 01000 00 0000 110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2FB31DDD"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имущество физических лиц</w:t>
            </w:r>
          </w:p>
        </w:tc>
        <w:tc>
          <w:tcPr>
            <w:tcW w:w="1220" w:type="dxa"/>
            <w:tcBorders>
              <w:left w:val="single" w:sz="4" w:space="0" w:color="auto"/>
              <w:right w:val="single" w:sz="4" w:space="0" w:color="auto"/>
            </w:tcBorders>
            <w:shd w:val="clear" w:color="auto" w:fill="auto"/>
          </w:tcPr>
          <w:p w14:paraId="058D6DDF"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206059</w:t>
            </w:r>
          </w:p>
        </w:tc>
        <w:tc>
          <w:tcPr>
            <w:tcW w:w="1120" w:type="dxa"/>
            <w:tcBorders>
              <w:left w:val="single" w:sz="4" w:space="0" w:color="auto"/>
              <w:right w:val="single" w:sz="4" w:space="0" w:color="auto"/>
            </w:tcBorders>
            <w:shd w:val="clear" w:color="auto" w:fill="auto"/>
          </w:tcPr>
          <w:p w14:paraId="1DBCBB89"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206059</w:t>
            </w:r>
          </w:p>
        </w:tc>
      </w:tr>
      <w:tr w:rsidR="008922D8" w:rsidRPr="008922D8" w14:paraId="51F45BFF"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C953D1E"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1 06 01030 10 0000 110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24566411"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20" w:type="dxa"/>
            <w:tcBorders>
              <w:left w:val="single" w:sz="4" w:space="0" w:color="auto"/>
              <w:right w:val="single" w:sz="4" w:space="0" w:color="auto"/>
            </w:tcBorders>
            <w:shd w:val="clear" w:color="auto" w:fill="auto"/>
          </w:tcPr>
          <w:p w14:paraId="2149B48C"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 206059</w:t>
            </w:r>
          </w:p>
        </w:tc>
        <w:tc>
          <w:tcPr>
            <w:tcW w:w="1120" w:type="dxa"/>
            <w:tcBorders>
              <w:left w:val="single" w:sz="4" w:space="0" w:color="auto"/>
              <w:right w:val="single" w:sz="4" w:space="0" w:color="auto"/>
            </w:tcBorders>
            <w:shd w:val="clear" w:color="auto" w:fill="auto"/>
          </w:tcPr>
          <w:p w14:paraId="23A02691" w14:textId="77777777" w:rsidR="008922D8" w:rsidRPr="008922D8" w:rsidRDefault="008922D8" w:rsidP="008922D8">
            <w:pPr>
              <w:tabs>
                <w:tab w:val="center" w:pos="1595"/>
                <w:tab w:val="right" w:pos="2470"/>
              </w:tabs>
              <w:spacing w:after="0" w:line="240" w:lineRule="auto"/>
              <w:ind w:right="-702"/>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206059</w:t>
            </w:r>
          </w:p>
        </w:tc>
      </w:tr>
      <w:tr w:rsidR="008922D8" w:rsidRPr="008922D8" w14:paraId="13EB5C5A"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267A1EE1"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1 06 06000 00 0000 110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35FF5E07"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Земельный налог</w:t>
            </w:r>
          </w:p>
        </w:tc>
        <w:tc>
          <w:tcPr>
            <w:tcW w:w="1220" w:type="dxa"/>
            <w:tcBorders>
              <w:left w:val="single" w:sz="4" w:space="0" w:color="auto"/>
              <w:right w:val="single" w:sz="4" w:space="0" w:color="auto"/>
            </w:tcBorders>
            <w:shd w:val="clear" w:color="auto" w:fill="auto"/>
          </w:tcPr>
          <w:p w14:paraId="20C7068A" w14:textId="77777777" w:rsidR="008922D8" w:rsidRPr="008922D8" w:rsidRDefault="008922D8" w:rsidP="008922D8">
            <w:pPr>
              <w:tabs>
                <w:tab w:val="right" w:pos="899"/>
              </w:tabs>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5433300</w:t>
            </w:r>
          </w:p>
        </w:tc>
        <w:tc>
          <w:tcPr>
            <w:tcW w:w="1120" w:type="dxa"/>
            <w:tcBorders>
              <w:left w:val="single" w:sz="4" w:space="0" w:color="auto"/>
              <w:right w:val="single" w:sz="4" w:space="0" w:color="auto"/>
            </w:tcBorders>
            <w:shd w:val="clear" w:color="auto" w:fill="auto"/>
          </w:tcPr>
          <w:p w14:paraId="0E52A75D" w14:textId="77777777" w:rsidR="008922D8" w:rsidRPr="008922D8" w:rsidRDefault="008922D8" w:rsidP="008922D8">
            <w:pPr>
              <w:tabs>
                <w:tab w:val="right" w:pos="899"/>
              </w:tabs>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5433300</w:t>
            </w:r>
          </w:p>
        </w:tc>
      </w:tr>
      <w:tr w:rsidR="008922D8" w:rsidRPr="008922D8" w14:paraId="7B4FBF71"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474299B3"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1 06 06030 00 0000 110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610F39EC"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Земельный налог с организаций</w:t>
            </w:r>
          </w:p>
        </w:tc>
        <w:tc>
          <w:tcPr>
            <w:tcW w:w="1220" w:type="dxa"/>
            <w:tcBorders>
              <w:left w:val="single" w:sz="4" w:space="0" w:color="auto"/>
              <w:right w:val="single" w:sz="4" w:space="0" w:color="auto"/>
            </w:tcBorders>
            <w:shd w:val="clear" w:color="auto" w:fill="auto"/>
          </w:tcPr>
          <w:p w14:paraId="202E0108" w14:textId="77777777" w:rsidR="008922D8" w:rsidRPr="008922D8" w:rsidRDefault="008922D8" w:rsidP="008922D8">
            <w:pPr>
              <w:spacing w:after="0" w:line="240" w:lineRule="auto"/>
              <w:ind w:firstLine="79"/>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2198671</w:t>
            </w:r>
          </w:p>
        </w:tc>
        <w:tc>
          <w:tcPr>
            <w:tcW w:w="1120" w:type="dxa"/>
            <w:tcBorders>
              <w:left w:val="single" w:sz="4" w:space="0" w:color="auto"/>
              <w:right w:val="single" w:sz="4" w:space="0" w:color="auto"/>
            </w:tcBorders>
            <w:shd w:val="clear" w:color="auto" w:fill="auto"/>
          </w:tcPr>
          <w:p w14:paraId="1FEA51C5"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2198671</w:t>
            </w:r>
          </w:p>
        </w:tc>
      </w:tr>
      <w:tr w:rsidR="008922D8" w:rsidRPr="008922D8" w14:paraId="0D39AAAE"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D7039D4"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1 06 06033 10 0000 110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15674386"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Земельный налог с организаций, обладающих земельным участком, расположенным в границах сельских поселений</w:t>
            </w:r>
          </w:p>
        </w:tc>
        <w:tc>
          <w:tcPr>
            <w:tcW w:w="1220" w:type="dxa"/>
            <w:tcBorders>
              <w:left w:val="single" w:sz="4" w:space="0" w:color="auto"/>
              <w:right w:val="single" w:sz="4" w:space="0" w:color="auto"/>
            </w:tcBorders>
            <w:shd w:val="clear" w:color="auto" w:fill="auto"/>
          </w:tcPr>
          <w:p w14:paraId="3596266D" w14:textId="77777777" w:rsidR="008922D8" w:rsidRPr="008922D8" w:rsidRDefault="008922D8" w:rsidP="008922D8">
            <w:pPr>
              <w:spacing w:after="0" w:line="240" w:lineRule="auto"/>
              <w:ind w:firstLine="79"/>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2198671</w:t>
            </w:r>
          </w:p>
        </w:tc>
        <w:tc>
          <w:tcPr>
            <w:tcW w:w="1120" w:type="dxa"/>
            <w:tcBorders>
              <w:left w:val="single" w:sz="4" w:space="0" w:color="auto"/>
              <w:right w:val="single" w:sz="4" w:space="0" w:color="auto"/>
            </w:tcBorders>
            <w:shd w:val="clear" w:color="auto" w:fill="auto"/>
          </w:tcPr>
          <w:p w14:paraId="5C4CE6A8"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2198671</w:t>
            </w:r>
          </w:p>
        </w:tc>
      </w:tr>
      <w:tr w:rsidR="008922D8" w:rsidRPr="008922D8" w14:paraId="7FCEB04D"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78557B0C"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1 06 06040 00 0000 110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025E7127"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Земельный налог с физических лиц</w:t>
            </w:r>
          </w:p>
        </w:tc>
        <w:tc>
          <w:tcPr>
            <w:tcW w:w="1220" w:type="dxa"/>
            <w:tcBorders>
              <w:left w:val="single" w:sz="4" w:space="0" w:color="auto"/>
              <w:right w:val="single" w:sz="4" w:space="0" w:color="auto"/>
            </w:tcBorders>
            <w:shd w:val="clear" w:color="auto" w:fill="auto"/>
          </w:tcPr>
          <w:p w14:paraId="7C2786F5" w14:textId="77777777" w:rsidR="008922D8" w:rsidRPr="008922D8" w:rsidRDefault="008922D8" w:rsidP="008922D8">
            <w:pPr>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3234629</w:t>
            </w:r>
          </w:p>
        </w:tc>
        <w:tc>
          <w:tcPr>
            <w:tcW w:w="1120" w:type="dxa"/>
            <w:tcBorders>
              <w:left w:val="single" w:sz="4" w:space="0" w:color="auto"/>
              <w:right w:val="single" w:sz="4" w:space="0" w:color="auto"/>
            </w:tcBorders>
            <w:shd w:val="clear" w:color="auto" w:fill="auto"/>
          </w:tcPr>
          <w:p w14:paraId="13716224" w14:textId="77777777" w:rsidR="008922D8" w:rsidRPr="008922D8" w:rsidRDefault="008922D8" w:rsidP="008922D8">
            <w:pPr>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3234629</w:t>
            </w:r>
          </w:p>
        </w:tc>
      </w:tr>
      <w:tr w:rsidR="008922D8" w:rsidRPr="008922D8" w14:paraId="695FB345"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74E8723"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1 06 06043 10 0000 110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5AA32BA5"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 xml:space="preserve">Земельный налог с физических лиц, обладающих земельным участком, расположенным в границах сельских поселений </w:t>
            </w:r>
          </w:p>
        </w:tc>
        <w:tc>
          <w:tcPr>
            <w:tcW w:w="1220" w:type="dxa"/>
            <w:tcBorders>
              <w:left w:val="single" w:sz="4" w:space="0" w:color="auto"/>
              <w:right w:val="single" w:sz="4" w:space="0" w:color="auto"/>
            </w:tcBorders>
            <w:shd w:val="clear" w:color="auto" w:fill="auto"/>
          </w:tcPr>
          <w:p w14:paraId="40CE424A" w14:textId="77777777" w:rsidR="008922D8" w:rsidRPr="008922D8" w:rsidRDefault="008922D8" w:rsidP="008922D8">
            <w:pPr>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3234629</w:t>
            </w:r>
          </w:p>
        </w:tc>
        <w:tc>
          <w:tcPr>
            <w:tcW w:w="1120" w:type="dxa"/>
            <w:tcBorders>
              <w:left w:val="single" w:sz="4" w:space="0" w:color="auto"/>
              <w:right w:val="single" w:sz="4" w:space="0" w:color="auto"/>
            </w:tcBorders>
            <w:shd w:val="clear" w:color="auto" w:fill="auto"/>
          </w:tcPr>
          <w:p w14:paraId="43D1F98F" w14:textId="77777777" w:rsidR="008922D8" w:rsidRPr="008922D8" w:rsidRDefault="008922D8" w:rsidP="008922D8">
            <w:pPr>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3234629</w:t>
            </w:r>
          </w:p>
        </w:tc>
      </w:tr>
      <w:tr w:rsidR="008922D8" w:rsidRPr="008922D8" w14:paraId="6A32E2E4"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176D537B"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1 11 00000 00 0000 000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5828615C"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ДОХОДЫ ОТ ИСПОЛЬЗОВАНИЯ ИМУЩЕСТВА, НАХОДЯЩЕГОСЯ В ГОСУДАРСТВЕННОЙ И МУНИЦИПАЛЬНОЙ СОБСТВЕННОСТИ</w:t>
            </w:r>
          </w:p>
        </w:tc>
        <w:tc>
          <w:tcPr>
            <w:tcW w:w="1220" w:type="dxa"/>
            <w:tcBorders>
              <w:left w:val="single" w:sz="4" w:space="0" w:color="auto"/>
              <w:right w:val="single" w:sz="4" w:space="0" w:color="auto"/>
            </w:tcBorders>
            <w:shd w:val="clear" w:color="auto" w:fill="auto"/>
          </w:tcPr>
          <w:p w14:paraId="202BF1CC" w14:textId="77777777" w:rsidR="008922D8" w:rsidRPr="008922D8" w:rsidRDefault="008922D8" w:rsidP="008922D8">
            <w:pPr>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116225</w:t>
            </w:r>
          </w:p>
        </w:tc>
        <w:tc>
          <w:tcPr>
            <w:tcW w:w="1120" w:type="dxa"/>
            <w:tcBorders>
              <w:left w:val="single" w:sz="4" w:space="0" w:color="auto"/>
              <w:right w:val="single" w:sz="4" w:space="0" w:color="auto"/>
            </w:tcBorders>
            <w:shd w:val="clear" w:color="auto" w:fill="auto"/>
          </w:tcPr>
          <w:p w14:paraId="50E7DDC0" w14:textId="77777777" w:rsidR="008922D8" w:rsidRPr="008922D8" w:rsidRDefault="008922D8" w:rsidP="008922D8">
            <w:pPr>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116225</w:t>
            </w:r>
          </w:p>
        </w:tc>
      </w:tr>
      <w:tr w:rsidR="008922D8" w:rsidRPr="008922D8" w14:paraId="00924FFD"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3D37445B"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1 11 05000 00 0000 120</w:t>
            </w:r>
          </w:p>
        </w:tc>
        <w:tc>
          <w:tcPr>
            <w:tcW w:w="5704" w:type="dxa"/>
            <w:tcBorders>
              <w:top w:val="single" w:sz="4" w:space="0" w:color="auto"/>
              <w:left w:val="single" w:sz="4" w:space="0" w:color="auto"/>
              <w:bottom w:val="single" w:sz="4" w:space="0" w:color="auto"/>
              <w:right w:val="single" w:sz="4" w:space="0" w:color="auto"/>
            </w:tcBorders>
            <w:shd w:val="clear" w:color="auto" w:fill="auto"/>
          </w:tcPr>
          <w:p w14:paraId="0C4636BF" w14:textId="77777777" w:rsidR="008922D8" w:rsidRPr="008922D8" w:rsidRDefault="008922D8" w:rsidP="008922D8">
            <w:pPr>
              <w:spacing w:after="0" w:line="240" w:lineRule="auto"/>
              <w:jc w:val="both"/>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0" w:type="dxa"/>
            <w:tcBorders>
              <w:left w:val="single" w:sz="4" w:space="0" w:color="auto"/>
              <w:right w:val="single" w:sz="4" w:space="0" w:color="auto"/>
            </w:tcBorders>
            <w:shd w:val="clear" w:color="auto" w:fill="auto"/>
          </w:tcPr>
          <w:p w14:paraId="7CAEEF23" w14:textId="77777777" w:rsidR="008922D8" w:rsidRPr="008922D8" w:rsidRDefault="008922D8" w:rsidP="008922D8">
            <w:pPr>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116225</w:t>
            </w:r>
          </w:p>
        </w:tc>
        <w:tc>
          <w:tcPr>
            <w:tcW w:w="1120" w:type="dxa"/>
            <w:tcBorders>
              <w:left w:val="single" w:sz="4" w:space="0" w:color="auto"/>
              <w:right w:val="single" w:sz="4" w:space="0" w:color="auto"/>
            </w:tcBorders>
            <w:shd w:val="clear" w:color="auto" w:fill="auto"/>
          </w:tcPr>
          <w:p w14:paraId="5E1902EE" w14:textId="77777777" w:rsidR="008922D8" w:rsidRPr="008922D8" w:rsidRDefault="008922D8" w:rsidP="008922D8">
            <w:pPr>
              <w:spacing w:after="0" w:line="240" w:lineRule="auto"/>
              <w:jc w:val="center"/>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116225</w:t>
            </w:r>
          </w:p>
        </w:tc>
      </w:tr>
      <w:tr w:rsidR="008922D8" w:rsidRPr="008922D8" w14:paraId="0D52EA7F"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08134321" w14:textId="77777777" w:rsidR="008922D8" w:rsidRPr="008922D8" w:rsidRDefault="008922D8" w:rsidP="008922D8">
            <w:pPr>
              <w:spacing w:after="0" w:line="240" w:lineRule="auto"/>
              <w:rPr>
                <w:rFonts w:ascii="Arial" w:eastAsia="Times New Roman" w:hAnsi="Arial" w:cs="Arial"/>
                <w:snapToGrid w:val="0"/>
                <w:sz w:val="20"/>
                <w:szCs w:val="20"/>
                <w:lang w:eastAsia="ru-RU"/>
              </w:rPr>
            </w:pPr>
            <w:r w:rsidRPr="008922D8">
              <w:rPr>
                <w:rFonts w:ascii="Arial" w:eastAsia="Times New Roman" w:hAnsi="Arial" w:cs="Arial"/>
                <w:snapToGrid w:val="0"/>
                <w:sz w:val="20"/>
                <w:szCs w:val="20"/>
                <w:lang w:eastAsia="ru-RU"/>
              </w:rPr>
              <w:t>1 11 05020 00 0000 120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6602EE8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20" w:type="dxa"/>
            <w:tcBorders>
              <w:left w:val="single" w:sz="4" w:space="0" w:color="auto"/>
              <w:right w:val="single" w:sz="4" w:space="0" w:color="auto"/>
            </w:tcBorders>
            <w:shd w:val="clear" w:color="auto" w:fill="auto"/>
          </w:tcPr>
          <w:p w14:paraId="19859676" w14:textId="77777777" w:rsidR="008922D8" w:rsidRPr="008922D8" w:rsidRDefault="008922D8" w:rsidP="008922D8">
            <w:pPr>
              <w:spacing w:after="0" w:line="240" w:lineRule="auto"/>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115125</w:t>
            </w:r>
          </w:p>
        </w:tc>
        <w:tc>
          <w:tcPr>
            <w:tcW w:w="1120" w:type="dxa"/>
            <w:tcBorders>
              <w:left w:val="single" w:sz="4" w:space="0" w:color="auto"/>
              <w:right w:val="single" w:sz="4" w:space="0" w:color="auto"/>
            </w:tcBorders>
            <w:shd w:val="clear" w:color="auto" w:fill="auto"/>
          </w:tcPr>
          <w:p w14:paraId="34E9EDC2" w14:textId="77777777" w:rsidR="008922D8" w:rsidRPr="008922D8" w:rsidRDefault="008922D8" w:rsidP="008922D8">
            <w:pPr>
              <w:spacing w:after="0" w:line="240" w:lineRule="auto"/>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115125</w:t>
            </w:r>
          </w:p>
        </w:tc>
      </w:tr>
      <w:tr w:rsidR="008922D8" w:rsidRPr="008922D8" w14:paraId="1A318C3B"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40FAB466" w14:textId="77777777" w:rsidR="008922D8" w:rsidRPr="008922D8" w:rsidRDefault="008922D8" w:rsidP="008922D8">
            <w:pPr>
              <w:spacing w:after="0" w:line="240" w:lineRule="auto"/>
              <w:rPr>
                <w:rFonts w:ascii="Arial" w:eastAsia="Times New Roman" w:hAnsi="Arial" w:cs="Arial"/>
                <w:snapToGrid w:val="0"/>
                <w:sz w:val="20"/>
                <w:szCs w:val="20"/>
                <w:lang w:eastAsia="ru-RU"/>
              </w:rPr>
            </w:pPr>
            <w:r w:rsidRPr="008922D8">
              <w:rPr>
                <w:rFonts w:ascii="Arial" w:eastAsia="Times New Roman" w:hAnsi="Arial" w:cs="Arial"/>
                <w:bCs/>
                <w:sz w:val="20"/>
                <w:szCs w:val="20"/>
                <w:lang w:eastAsia="ru-RU"/>
              </w:rPr>
              <w:t>1 11 05025 10 0000 120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6CE7719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20" w:type="dxa"/>
            <w:tcBorders>
              <w:left w:val="single" w:sz="4" w:space="0" w:color="auto"/>
              <w:right w:val="single" w:sz="4" w:space="0" w:color="auto"/>
            </w:tcBorders>
            <w:shd w:val="clear" w:color="auto" w:fill="auto"/>
          </w:tcPr>
          <w:p w14:paraId="05FE7598" w14:textId="77777777" w:rsidR="008922D8" w:rsidRPr="008922D8" w:rsidRDefault="008922D8" w:rsidP="008922D8">
            <w:pPr>
              <w:spacing w:after="0" w:line="240" w:lineRule="auto"/>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115125</w:t>
            </w:r>
          </w:p>
        </w:tc>
        <w:tc>
          <w:tcPr>
            <w:tcW w:w="1120" w:type="dxa"/>
            <w:tcBorders>
              <w:left w:val="single" w:sz="4" w:space="0" w:color="auto"/>
              <w:right w:val="single" w:sz="4" w:space="0" w:color="auto"/>
            </w:tcBorders>
            <w:shd w:val="clear" w:color="auto" w:fill="auto"/>
          </w:tcPr>
          <w:p w14:paraId="0DF20EE1" w14:textId="77777777" w:rsidR="008922D8" w:rsidRPr="008922D8" w:rsidRDefault="008922D8" w:rsidP="008922D8">
            <w:pPr>
              <w:spacing w:after="0" w:line="240" w:lineRule="auto"/>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115125</w:t>
            </w:r>
          </w:p>
        </w:tc>
      </w:tr>
      <w:tr w:rsidR="008922D8" w:rsidRPr="008922D8" w14:paraId="552F6451"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79DD79A3"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snapToGrid w:val="0"/>
                <w:sz w:val="20"/>
                <w:szCs w:val="20"/>
                <w:lang w:eastAsia="ru-RU"/>
              </w:rPr>
              <w:t>1 11 05030 00 0000 120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409069FC"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20" w:type="dxa"/>
            <w:tcBorders>
              <w:left w:val="single" w:sz="4" w:space="0" w:color="auto"/>
              <w:right w:val="single" w:sz="4" w:space="0" w:color="auto"/>
            </w:tcBorders>
            <w:shd w:val="clear" w:color="auto" w:fill="auto"/>
          </w:tcPr>
          <w:p w14:paraId="7F3EC77A" w14:textId="77777777" w:rsidR="008922D8" w:rsidRPr="008922D8" w:rsidRDefault="008922D8" w:rsidP="008922D8">
            <w:pPr>
              <w:spacing w:after="0" w:line="240" w:lineRule="auto"/>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1100</w:t>
            </w:r>
          </w:p>
        </w:tc>
        <w:tc>
          <w:tcPr>
            <w:tcW w:w="1120" w:type="dxa"/>
            <w:tcBorders>
              <w:left w:val="single" w:sz="4" w:space="0" w:color="auto"/>
              <w:right w:val="single" w:sz="4" w:space="0" w:color="auto"/>
            </w:tcBorders>
            <w:shd w:val="clear" w:color="auto" w:fill="auto"/>
          </w:tcPr>
          <w:p w14:paraId="267798D8" w14:textId="77777777" w:rsidR="008922D8" w:rsidRPr="008922D8" w:rsidRDefault="008922D8" w:rsidP="008922D8">
            <w:pPr>
              <w:spacing w:after="0" w:line="240" w:lineRule="auto"/>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1100</w:t>
            </w:r>
          </w:p>
        </w:tc>
      </w:tr>
      <w:tr w:rsidR="008922D8" w:rsidRPr="008922D8" w14:paraId="3589211D"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16286D11"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1 11 05035 10 0000 120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27ECDF66"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sz w:val="20"/>
                <w:szCs w:val="20"/>
                <w:lang w:eastAsia="ru-RU"/>
              </w:rPr>
              <w:t xml:space="preserve">Доходы от сдачи в аренду имущества, находящегося в оперативном </w:t>
            </w:r>
            <w:proofErr w:type="gramStart"/>
            <w:r w:rsidRPr="008922D8">
              <w:rPr>
                <w:rFonts w:ascii="Arial" w:eastAsia="Times New Roman" w:hAnsi="Arial" w:cs="Arial"/>
                <w:sz w:val="20"/>
                <w:szCs w:val="20"/>
                <w:lang w:eastAsia="ru-RU"/>
              </w:rPr>
              <w:t>управлении  органов</w:t>
            </w:r>
            <w:proofErr w:type="gramEnd"/>
            <w:r w:rsidRPr="008922D8">
              <w:rPr>
                <w:rFonts w:ascii="Arial" w:eastAsia="Times New Roman" w:hAnsi="Arial" w:cs="Arial"/>
                <w:sz w:val="20"/>
                <w:szCs w:val="20"/>
                <w:lang w:eastAsia="ru-RU"/>
              </w:rPr>
              <w:t xml:space="preserve"> управления сельских поселений и созданных ими учреждений (за исключением имущества муниципальных бюджетных и автономных учреждений)</w:t>
            </w:r>
          </w:p>
        </w:tc>
        <w:tc>
          <w:tcPr>
            <w:tcW w:w="1220" w:type="dxa"/>
            <w:tcBorders>
              <w:left w:val="single" w:sz="4" w:space="0" w:color="auto"/>
              <w:right w:val="single" w:sz="4" w:space="0" w:color="auto"/>
            </w:tcBorders>
            <w:shd w:val="clear" w:color="auto" w:fill="auto"/>
          </w:tcPr>
          <w:p w14:paraId="454304B3" w14:textId="77777777" w:rsidR="008922D8" w:rsidRPr="008922D8" w:rsidRDefault="008922D8" w:rsidP="008922D8">
            <w:pPr>
              <w:spacing w:after="0" w:line="240" w:lineRule="auto"/>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1100</w:t>
            </w:r>
          </w:p>
        </w:tc>
        <w:tc>
          <w:tcPr>
            <w:tcW w:w="1120" w:type="dxa"/>
            <w:tcBorders>
              <w:left w:val="single" w:sz="4" w:space="0" w:color="auto"/>
              <w:right w:val="single" w:sz="4" w:space="0" w:color="auto"/>
            </w:tcBorders>
            <w:shd w:val="clear" w:color="auto" w:fill="auto"/>
          </w:tcPr>
          <w:p w14:paraId="37182D28" w14:textId="77777777" w:rsidR="008922D8" w:rsidRPr="008922D8" w:rsidRDefault="008922D8" w:rsidP="008922D8">
            <w:pPr>
              <w:spacing w:after="0" w:line="240" w:lineRule="auto"/>
              <w:jc w:val="center"/>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1100</w:t>
            </w:r>
          </w:p>
        </w:tc>
      </w:tr>
      <w:tr w:rsidR="008922D8" w:rsidRPr="008922D8" w14:paraId="7C83B741"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68C8173F"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2 00 00000 00 0000 000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5F30B130"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БЕЗВОЗМЕЗДНЫЕ ПОСТУПЛЕНИЯ**</w:t>
            </w:r>
          </w:p>
        </w:tc>
        <w:tc>
          <w:tcPr>
            <w:tcW w:w="1220" w:type="dxa"/>
            <w:tcBorders>
              <w:left w:val="single" w:sz="4" w:space="0" w:color="auto"/>
              <w:right w:val="single" w:sz="4" w:space="0" w:color="auto"/>
            </w:tcBorders>
            <w:shd w:val="clear" w:color="auto" w:fill="auto"/>
          </w:tcPr>
          <w:p w14:paraId="6A0A6E74"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726939</w:t>
            </w:r>
          </w:p>
        </w:tc>
        <w:tc>
          <w:tcPr>
            <w:tcW w:w="1120" w:type="dxa"/>
            <w:tcBorders>
              <w:left w:val="single" w:sz="4" w:space="0" w:color="auto"/>
              <w:right w:val="single" w:sz="4" w:space="0" w:color="auto"/>
            </w:tcBorders>
            <w:shd w:val="clear" w:color="auto" w:fill="auto"/>
          </w:tcPr>
          <w:p w14:paraId="2D3C4730"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682123</w:t>
            </w:r>
          </w:p>
        </w:tc>
      </w:tr>
      <w:tr w:rsidR="008922D8" w:rsidRPr="008922D8" w14:paraId="0AA74579"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641A2901"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2 02 00000 00 0000 000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5AA3F6E2"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Безвозмездные поступления от других бюджетов Бюджетной системы Российской Федерации</w:t>
            </w:r>
          </w:p>
        </w:tc>
        <w:tc>
          <w:tcPr>
            <w:tcW w:w="1220" w:type="dxa"/>
            <w:tcBorders>
              <w:left w:val="single" w:sz="4" w:space="0" w:color="auto"/>
              <w:right w:val="single" w:sz="4" w:space="0" w:color="auto"/>
            </w:tcBorders>
            <w:shd w:val="clear" w:color="auto" w:fill="auto"/>
          </w:tcPr>
          <w:p w14:paraId="5F432F0A"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726939</w:t>
            </w:r>
          </w:p>
        </w:tc>
        <w:tc>
          <w:tcPr>
            <w:tcW w:w="1120" w:type="dxa"/>
            <w:tcBorders>
              <w:left w:val="single" w:sz="4" w:space="0" w:color="auto"/>
              <w:right w:val="single" w:sz="4" w:space="0" w:color="auto"/>
            </w:tcBorders>
            <w:shd w:val="clear" w:color="auto" w:fill="auto"/>
          </w:tcPr>
          <w:p w14:paraId="2F7084E6"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682123</w:t>
            </w:r>
          </w:p>
        </w:tc>
      </w:tr>
      <w:tr w:rsidR="008922D8" w:rsidRPr="008922D8" w14:paraId="2939A26B"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4E20E53C"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2 02 10000 00 0000 150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5F070410"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Дотации бюджетам бюджетной системы Российской Федерации</w:t>
            </w:r>
          </w:p>
        </w:tc>
        <w:tc>
          <w:tcPr>
            <w:tcW w:w="1220" w:type="dxa"/>
            <w:tcBorders>
              <w:left w:val="single" w:sz="4" w:space="0" w:color="auto"/>
              <w:right w:val="single" w:sz="4" w:space="0" w:color="auto"/>
            </w:tcBorders>
            <w:shd w:val="clear" w:color="auto" w:fill="auto"/>
          </w:tcPr>
          <w:p w14:paraId="2B33CEC7"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609634</w:t>
            </w:r>
          </w:p>
        </w:tc>
        <w:tc>
          <w:tcPr>
            <w:tcW w:w="1120" w:type="dxa"/>
            <w:tcBorders>
              <w:left w:val="single" w:sz="4" w:space="0" w:color="auto"/>
              <w:right w:val="single" w:sz="4" w:space="0" w:color="auto"/>
            </w:tcBorders>
            <w:shd w:val="clear" w:color="auto" w:fill="auto"/>
          </w:tcPr>
          <w:p w14:paraId="7D907085"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560583</w:t>
            </w:r>
          </w:p>
        </w:tc>
      </w:tr>
      <w:tr w:rsidR="008922D8" w:rsidRPr="008922D8" w14:paraId="16E9E7A5"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23189F57"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2 02 16001 00 0000 150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02A5967D" w14:textId="77777777" w:rsidR="008922D8" w:rsidRPr="008922D8" w:rsidRDefault="008922D8" w:rsidP="008922D8">
            <w:pPr>
              <w:autoSpaceDE w:val="0"/>
              <w:autoSpaceDN w:val="0"/>
              <w:adjustRightInd w:val="0"/>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20" w:type="dxa"/>
            <w:tcBorders>
              <w:left w:val="single" w:sz="4" w:space="0" w:color="auto"/>
              <w:right w:val="single" w:sz="4" w:space="0" w:color="auto"/>
            </w:tcBorders>
            <w:shd w:val="clear" w:color="auto" w:fill="auto"/>
          </w:tcPr>
          <w:p w14:paraId="258AF0A2"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609634</w:t>
            </w:r>
          </w:p>
        </w:tc>
        <w:tc>
          <w:tcPr>
            <w:tcW w:w="1120" w:type="dxa"/>
            <w:tcBorders>
              <w:left w:val="single" w:sz="4" w:space="0" w:color="auto"/>
              <w:right w:val="single" w:sz="4" w:space="0" w:color="auto"/>
            </w:tcBorders>
            <w:shd w:val="clear" w:color="auto" w:fill="auto"/>
          </w:tcPr>
          <w:p w14:paraId="5E3E4BAC"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560583</w:t>
            </w:r>
          </w:p>
        </w:tc>
      </w:tr>
      <w:tr w:rsidR="008922D8" w:rsidRPr="008922D8" w14:paraId="15A1AB76"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26685679" w14:textId="77777777" w:rsidR="008922D8" w:rsidRPr="008922D8" w:rsidRDefault="008922D8" w:rsidP="008922D8">
            <w:pPr>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2 02 16001 10 0000 150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0BCA15E9" w14:textId="77777777" w:rsidR="008922D8" w:rsidRPr="008922D8" w:rsidRDefault="008922D8" w:rsidP="008922D8">
            <w:pPr>
              <w:autoSpaceDE w:val="0"/>
              <w:autoSpaceDN w:val="0"/>
              <w:adjustRightInd w:val="0"/>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220" w:type="dxa"/>
            <w:tcBorders>
              <w:left w:val="single" w:sz="4" w:space="0" w:color="auto"/>
              <w:right w:val="single" w:sz="4" w:space="0" w:color="auto"/>
            </w:tcBorders>
            <w:shd w:val="clear" w:color="auto" w:fill="auto"/>
          </w:tcPr>
          <w:p w14:paraId="62B736BA"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609634</w:t>
            </w:r>
          </w:p>
        </w:tc>
        <w:tc>
          <w:tcPr>
            <w:tcW w:w="1120" w:type="dxa"/>
            <w:tcBorders>
              <w:left w:val="single" w:sz="4" w:space="0" w:color="auto"/>
              <w:right w:val="single" w:sz="4" w:space="0" w:color="auto"/>
            </w:tcBorders>
            <w:shd w:val="clear" w:color="auto" w:fill="auto"/>
          </w:tcPr>
          <w:p w14:paraId="29BB686B"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560583</w:t>
            </w:r>
          </w:p>
        </w:tc>
      </w:tr>
      <w:tr w:rsidR="008922D8" w:rsidRPr="008922D8" w14:paraId="2E002582"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763B987E"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2 02 30000 00 0000 150</w:t>
            </w:r>
          </w:p>
          <w:p w14:paraId="675616AD" w14:textId="77777777" w:rsidR="008922D8" w:rsidRPr="008922D8" w:rsidRDefault="008922D8" w:rsidP="008922D8">
            <w:pPr>
              <w:spacing w:after="0" w:line="240" w:lineRule="auto"/>
              <w:rPr>
                <w:rFonts w:ascii="Arial" w:eastAsia="Times New Roman" w:hAnsi="Arial" w:cs="Arial"/>
                <w:bCs/>
                <w:sz w:val="20"/>
                <w:szCs w:val="20"/>
                <w:lang w:eastAsia="ru-RU"/>
              </w:rPr>
            </w:pP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6CB0E341"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Субвенции бюджетам бюджетной системы Российской Федерации</w:t>
            </w:r>
          </w:p>
        </w:tc>
        <w:tc>
          <w:tcPr>
            <w:tcW w:w="1220" w:type="dxa"/>
            <w:tcBorders>
              <w:left w:val="single" w:sz="4" w:space="0" w:color="auto"/>
              <w:right w:val="single" w:sz="4" w:space="0" w:color="auto"/>
            </w:tcBorders>
            <w:shd w:val="clear" w:color="auto" w:fill="auto"/>
          </w:tcPr>
          <w:p w14:paraId="590B30D8"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117305</w:t>
            </w:r>
          </w:p>
        </w:tc>
        <w:tc>
          <w:tcPr>
            <w:tcW w:w="1120" w:type="dxa"/>
            <w:tcBorders>
              <w:left w:val="single" w:sz="4" w:space="0" w:color="auto"/>
              <w:right w:val="single" w:sz="4" w:space="0" w:color="auto"/>
            </w:tcBorders>
            <w:shd w:val="clear" w:color="auto" w:fill="auto"/>
          </w:tcPr>
          <w:p w14:paraId="1D5DAE9B" w14:textId="77777777" w:rsidR="008922D8" w:rsidRPr="008922D8" w:rsidRDefault="008922D8" w:rsidP="008922D8">
            <w:pPr>
              <w:spacing w:after="0" w:line="240" w:lineRule="auto"/>
              <w:ind w:firstLine="44"/>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121540</w:t>
            </w:r>
          </w:p>
        </w:tc>
      </w:tr>
      <w:tr w:rsidR="008922D8" w:rsidRPr="008922D8" w14:paraId="6A92B4EF"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56ABC4B7"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lastRenderedPageBreak/>
              <w:t>2 02 35118 00 0000 150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16A68E2E"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20" w:type="dxa"/>
            <w:tcBorders>
              <w:left w:val="single" w:sz="4" w:space="0" w:color="auto"/>
              <w:right w:val="single" w:sz="4" w:space="0" w:color="auto"/>
            </w:tcBorders>
            <w:shd w:val="clear" w:color="auto" w:fill="auto"/>
          </w:tcPr>
          <w:p w14:paraId="0EA92B31"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117305</w:t>
            </w:r>
          </w:p>
        </w:tc>
        <w:tc>
          <w:tcPr>
            <w:tcW w:w="1120" w:type="dxa"/>
            <w:tcBorders>
              <w:left w:val="single" w:sz="4" w:space="0" w:color="auto"/>
              <w:right w:val="single" w:sz="4" w:space="0" w:color="auto"/>
            </w:tcBorders>
            <w:shd w:val="clear" w:color="auto" w:fill="auto"/>
          </w:tcPr>
          <w:p w14:paraId="0AEABE49" w14:textId="77777777" w:rsidR="008922D8" w:rsidRPr="008922D8" w:rsidRDefault="008922D8" w:rsidP="008922D8">
            <w:pPr>
              <w:spacing w:after="0" w:line="240" w:lineRule="auto"/>
              <w:ind w:firstLine="44"/>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121540</w:t>
            </w:r>
          </w:p>
        </w:tc>
      </w:tr>
      <w:tr w:rsidR="008922D8" w:rsidRPr="008922D8" w14:paraId="50A4823C"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19341A6E"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2 02 35118 10 0000 150</w:t>
            </w: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7EE6AD1F" w14:textId="77777777" w:rsidR="008922D8" w:rsidRPr="008922D8" w:rsidRDefault="008922D8" w:rsidP="008922D8">
            <w:pPr>
              <w:autoSpaceDE w:val="0"/>
              <w:autoSpaceDN w:val="0"/>
              <w:adjustRightInd w:val="0"/>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20" w:type="dxa"/>
            <w:tcBorders>
              <w:left w:val="single" w:sz="4" w:space="0" w:color="auto"/>
              <w:right w:val="single" w:sz="4" w:space="0" w:color="auto"/>
            </w:tcBorders>
            <w:shd w:val="clear" w:color="auto" w:fill="auto"/>
          </w:tcPr>
          <w:p w14:paraId="728C832F"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117305</w:t>
            </w:r>
          </w:p>
        </w:tc>
        <w:tc>
          <w:tcPr>
            <w:tcW w:w="1120" w:type="dxa"/>
            <w:tcBorders>
              <w:left w:val="single" w:sz="4" w:space="0" w:color="auto"/>
              <w:right w:val="single" w:sz="4" w:space="0" w:color="auto"/>
            </w:tcBorders>
            <w:shd w:val="clear" w:color="auto" w:fill="auto"/>
          </w:tcPr>
          <w:p w14:paraId="139184E8" w14:textId="77777777" w:rsidR="008922D8" w:rsidRPr="008922D8" w:rsidRDefault="008922D8" w:rsidP="008922D8">
            <w:pPr>
              <w:spacing w:after="0" w:line="240" w:lineRule="auto"/>
              <w:ind w:firstLine="44"/>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 xml:space="preserve"> 121540</w:t>
            </w:r>
          </w:p>
        </w:tc>
      </w:tr>
      <w:tr w:rsidR="008922D8" w:rsidRPr="008922D8" w14:paraId="1C68978A" w14:textId="77777777" w:rsidTr="003D5054">
        <w:trPr>
          <w:trHeight w:val="421"/>
          <w:jc w:val="center"/>
        </w:trPr>
        <w:tc>
          <w:tcPr>
            <w:tcW w:w="2857" w:type="dxa"/>
            <w:tcBorders>
              <w:top w:val="single" w:sz="4" w:space="0" w:color="auto"/>
              <w:left w:val="single" w:sz="4" w:space="0" w:color="auto"/>
              <w:bottom w:val="single" w:sz="4" w:space="0" w:color="auto"/>
              <w:right w:val="single" w:sz="4" w:space="0" w:color="auto"/>
            </w:tcBorders>
            <w:shd w:val="clear" w:color="auto" w:fill="auto"/>
          </w:tcPr>
          <w:p w14:paraId="52251C5A" w14:textId="77777777" w:rsidR="008922D8" w:rsidRPr="008922D8" w:rsidRDefault="008922D8" w:rsidP="008922D8">
            <w:pPr>
              <w:spacing w:after="0" w:line="240" w:lineRule="auto"/>
              <w:jc w:val="right"/>
              <w:rPr>
                <w:rFonts w:ascii="Arial" w:eastAsia="Times New Roman" w:hAnsi="Arial" w:cs="Arial"/>
                <w:bCs/>
                <w:sz w:val="20"/>
                <w:szCs w:val="20"/>
                <w:lang w:eastAsia="ru-RU"/>
              </w:rPr>
            </w:pPr>
          </w:p>
        </w:tc>
        <w:tc>
          <w:tcPr>
            <w:tcW w:w="5704" w:type="dxa"/>
            <w:tcBorders>
              <w:top w:val="single" w:sz="4" w:space="0" w:color="auto"/>
              <w:left w:val="single" w:sz="4" w:space="0" w:color="auto"/>
              <w:bottom w:val="single" w:sz="4" w:space="0" w:color="auto"/>
              <w:right w:val="single" w:sz="4" w:space="0" w:color="auto"/>
            </w:tcBorders>
            <w:shd w:val="clear" w:color="auto" w:fill="auto"/>
            <w:vAlign w:val="center"/>
          </w:tcPr>
          <w:p w14:paraId="74BD7964"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ВСЕГО ДОХОДОВ</w:t>
            </w:r>
          </w:p>
        </w:tc>
        <w:tc>
          <w:tcPr>
            <w:tcW w:w="1220" w:type="dxa"/>
            <w:tcBorders>
              <w:left w:val="single" w:sz="4" w:space="0" w:color="auto"/>
              <w:bottom w:val="single" w:sz="4" w:space="0" w:color="auto"/>
              <w:right w:val="single" w:sz="4" w:space="0" w:color="auto"/>
            </w:tcBorders>
            <w:shd w:val="clear" w:color="auto" w:fill="auto"/>
          </w:tcPr>
          <w:p w14:paraId="23E6E339" w14:textId="77777777" w:rsidR="008922D8" w:rsidRPr="008922D8" w:rsidRDefault="008922D8" w:rsidP="008922D8">
            <w:pPr>
              <w:spacing w:after="0" w:line="240" w:lineRule="auto"/>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9152167</w:t>
            </w:r>
          </w:p>
        </w:tc>
        <w:tc>
          <w:tcPr>
            <w:tcW w:w="1120" w:type="dxa"/>
            <w:tcBorders>
              <w:left w:val="single" w:sz="4" w:space="0" w:color="auto"/>
              <w:bottom w:val="single" w:sz="4" w:space="0" w:color="auto"/>
              <w:right w:val="single" w:sz="4" w:space="0" w:color="auto"/>
            </w:tcBorders>
            <w:shd w:val="clear" w:color="auto" w:fill="auto"/>
          </w:tcPr>
          <w:p w14:paraId="6BA7B8C7" w14:textId="77777777" w:rsidR="008922D8" w:rsidRPr="008922D8" w:rsidRDefault="008922D8" w:rsidP="008922D8">
            <w:pPr>
              <w:spacing w:after="0" w:line="240" w:lineRule="auto"/>
              <w:jc w:val="both"/>
              <w:rPr>
                <w:rFonts w:ascii="Arial" w:eastAsia="Times New Roman" w:hAnsi="Arial" w:cs="Arial"/>
                <w:snapToGrid w:val="0"/>
                <w:color w:val="000000"/>
                <w:sz w:val="20"/>
                <w:szCs w:val="20"/>
                <w:lang w:eastAsia="ru-RU"/>
              </w:rPr>
            </w:pPr>
            <w:r w:rsidRPr="008922D8">
              <w:rPr>
                <w:rFonts w:ascii="Arial" w:eastAsia="Times New Roman" w:hAnsi="Arial" w:cs="Arial"/>
                <w:snapToGrid w:val="0"/>
                <w:color w:val="000000"/>
                <w:sz w:val="20"/>
                <w:szCs w:val="20"/>
                <w:lang w:eastAsia="ru-RU"/>
              </w:rPr>
              <w:t>9223610</w:t>
            </w:r>
          </w:p>
        </w:tc>
      </w:tr>
    </w:tbl>
    <w:p w14:paraId="738A5CAD" w14:textId="77777777" w:rsidR="008922D8" w:rsidRPr="008922D8" w:rsidRDefault="008922D8" w:rsidP="008922D8">
      <w:pPr>
        <w:spacing w:after="0" w:line="240" w:lineRule="auto"/>
        <w:ind w:firstLine="720"/>
        <w:jc w:val="right"/>
        <w:rPr>
          <w:rFonts w:ascii="Arial" w:eastAsia="Times New Roman" w:hAnsi="Arial" w:cs="Arial"/>
          <w:sz w:val="28"/>
          <w:szCs w:val="28"/>
          <w:lang w:eastAsia="ru-RU"/>
        </w:rPr>
      </w:pPr>
    </w:p>
    <w:p w14:paraId="1E1246FF" w14:textId="77777777" w:rsidR="008922D8" w:rsidRPr="008922D8" w:rsidRDefault="008922D8" w:rsidP="008922D8">
      <w:pPr>
        <w:spacing w:after="0" w:line="240" w:lineRule="auto"/>
        <w:ind w:firstLine="720"/>
        <w:jc w:val="right"/>
        <w:rPr>
          <w:rFonts w:ascii="Arial" w:eastAsia="Times New Roman" w:hAnsi="Arial" w:cs="Arial"/>
          <w:sz w:val="28"/>
          <w:szCs w:val="28"/>
          <w:lang w:eastAsia="ru-RU"/>
        </w:rPr>
      </w:pPr>
    </w:p>
    <w:p w14:paraId="3E3A58B6"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p w14:paraId="5F6A212C"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058773C6"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38711DCA"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6690A453"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55FCEB1A"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62D43450"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01E7C22C"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3310D50C" w14:textId="5A7BF5C1" w:rsidR="008922D8" w:rsidRDefault="008922D8" w:rsidP="008922D8">
      <w:pPr>
        <w:spacing w:after="0" w:line="240" w:lineRule="auto"/>
        <w:ind w:firstLine="720"/>
        <w:jc w:val="center"/>
        <w:rPr>
          <w:rFonts w:ascii="Arial" w:eastAsia="Times New Roman" w:hAnsi="Arial" w:cs="Arial"/>
          <w:sz w:val="20"/>
          <w:szCs w:val="20"/>
          <w:lang w:eastAsia="ru-RU"/>
        </w:rPr>
      </w:pPr>
    </w:p>
    <w:p w14:paraId="608FE572" w14:textId="0B623BAE" w:rsidR="0089622F" w:rsidRDefault="0089622F" w:rsidP="008922D8">
      <w:pPr>
        <w:spacing w:after="0" w:line="240" w:lineRule="auto"/>
        <w:ind w:firstLine="720"/>
        <w:jc w:val="center"/>
        <w:rPr>
          <w:rFonts w:ascii="Arial" w:eastAsia="Times New Roman" w:hAnsi="Arial" w:cs="Arial"/>
          <w:sz w:val="20"/>
          <w:szCs w:val="20"/>
          <w:lang w:eastAsia="ru-RU"/>
        </w:rPr>
      </w:pPr>
    </w:p>
    <w:p w14:paraId="52983FF3" w14:textId="35DA40E5" w:rsidR="0089622F" w:rsidRDefault="0089622F" w:rsidP="008922D8">
      <w:pPr>
        <w:spacing w:after="0" w:line="240" w:lineRule="auto"/>
        <w:ind w:firstLine="720"/>
        <w:jc w:val="center"/>
        <w:rPr>
          <w:rFonts w:ascii="Arial" w:eastAsia="Times New Roman" w:hAnsi="Arial" w:cs="Arial"/>
          <w:sz w:val="20"/>
          <w:szCs w:val="20"/>
          <w:lang w:eastAsia="ru-RU"/>
        </w:rPr>
      </w:pPr>
    </w:p>
    <w:p w14:paraId="10F84F16" w14:textId="20FEB3D2" w:rsidR="0089622F" w:rsidRDefault="0089622F" w:rsidP="008922D8">
      <w:pPr>
        <w:spacing w:after="0" w:line="240" w:lineRule="auto"/>
        <w:ind w:firstLine="720"/>
        <w:jc w:val="center"/>
        <w:rPr>
          <w:rFonts w:ascii="Arial" w:eastAsia="Times New Roman" w:hAnsi="Arial" w:cs="Arial"/>
          <w:sz w:val="20"/>
          <w:szCs w:val="20"/>
          <w:lang w:eastAsia="ru-RU"/>
        </w:rPr>
      </w:pPr>
    </w:p>
    <w:p w14:paraId="664534F0" w14:textId="080CB721" w:rsidR="0089622F" w:rsidRDefault="0089622F" w:rsidP="008922D8">
      <w:pPr>
        <w:spacing w:after="0" w:line="240" w:lineRule="auto"/>
        <w:ind w:firstLine="720"/>
        <w:jc w:val="center"/>
        <w:rPr>
          <w:rFonts w:ascii="Arial" w:eastAsia="Times New Roman" w:hAnsi="Arial" w:cs="Arial"/>
          <w:sz w:val="20"/>
          <w:szCs w:val="20"/>
          <w:lang w:eastAsia="ru-RU"/>
        </w:rPr>
      </w:pPr>
    </w:p>
    <w:p w14:paraId="6ADA1B97" w14:textId="4C616F4F" w:rsidR="0089622F" w:rsidRDefault="0089622F" w:rsidP="008922D8">
      <w:pPr>
        <w:spacing w:after="0" w:line="240" w:lineRule="auto"/>
        <w:ind w:firstLine="720"/>
        <w:jc w:val="center"/>
        <w:rPr>
          <w:rFonts w:ascii="Arial" w:eastAsia="Times New Roman" w:hAnsi="Arial" w:cs="Arial"/>
          <w:sz w:val="20"/>
          <w:szCs w:val="20"/>
          <w:lang w:eastAsia="ru-RU"/>
        </w:rPr>
      </w:pPr>
    </w:p>
    <w:p w14:paraId="50F8027D" w14:textId="5584589D" w:rsidR="0089622F" w:rsidRDefault="0089622F" w:rsidP="008922D8">
      <w:pPr>
        <w:spacing w:after="0" w:line="240" w:lineRule="auto"/>
        <w:ind w:firstLine="720"/>
        <w:jc w:val="center"/>
        <w:rPr>
          <w:rFonts w:ascii="Arial" w:eastAsia="Times New Roman" w:hAnsi="Arial" w:cs="Arial"/>
          <w:sz w:val="20"/>
          <w:szCs w:val="20"/>
          <w:lang w:eastAsia="ru-RU"/>
        </w:rPr>
      </w:pPr>
    </w:p>
    <w:p w14:paraId="51486BC1" w14:textId="625ABA74" w:rsidR="0089622F" w:rsidRDefault="0089622F" w:rsidP="008922D8">
      <w:pPr>
        <w:spacing w:after="0" w:line="240" w:lineRule="auto"/>
        <w:ind w:firstLine="720"/>
        <w:jc w:val="center"/>
        <w:rPr>
          <w:rFonts w:ascii="Arial" w:eastAsia="Times New Roman" w:hAnsi="Arial" w:cs="Arial"/>
          <w:sz w:val="20"/>
          <w:szCs w:val="20"/>
          <w:lang w:eastAsia="ru-RU"/>
        </w:rPr>
      </w:pPr>
    </w:p>
    <w:p w14:paraId="4DAFF132" w14:textId="71C4EB12" w:rsidR="0089622F" w:rsidRDefault="0089622F" w:rsidP="008922D8">
      <w:pPr>
        <w:spacing w:after="0" w:line="240" w:lineRule="auto"/>
        <w:ind w:firstLine="720"/>
        <w:jc w:val="center"/>
        <w:rPr>
          <w:rFonts w:ascii="Arial" w:eastAsia="Times New Roman" w:hAnsi="Arial" w:cs="Arial"/>
          <w:sz w:val="20"/>
          <w:szCs w:val="20"/>
          <w:lang w:eastAsia="ru-RU"/>
        </w:rPr>
      </w:pPr>
    </w:p>
    <w:p w14:paraId="2A7AFE90" w14:textId="4B8498E1" w:rsidR="0089622F" w:rsidRDefault="0089622F" w:rsidP="008922D8">
      <w:pPr>
        <w:spacing w:after="0" w:line="240" w:lineRule="auto"/>
        <w:ind w:firstLine="720"/>
        <w:jc w:val="center"/>
        <w:rPr>
          <w:rFonts w:ascii="Arial" w:eastAsia="Times New Roman" w:hAnsi="Arial" w:cs="Arial"/>
          <w:sz w:val="20"/>
          <w:szCs w:val="20"/>
          <w:lang w:eastAsia="ru-RU"/>
        </w:rPr>
      </w:pPr>
    </w:p>
    <w:p w14:paraId="38E9BCEA" w14:textId="7A013A4A" w:rsidR="0089622F" w:rsidRDefault="0089622F" w:rsidP="008922D8">
      <w:pPr>
        <w:spacing w:after="0" w:line="240" w:lineRule="auto"/>
        <w:ind w:firstLine="720"/>
        <w:jc w:val="center"/>
        <w:rPr>
          <w:rFonts w:ascii="Arial" w:eastAsia="Times New Roman" w:hAnsi="Arial" w:cs="Arial"/>
          <w:sz w:val="20"/>
          <w:szCs w:val="20"/>
          <w:lang w:eastAsia="ru-RU"/>
        </w:rPr>
      </w:pPr>
    </w:p>
    <w:p w14:paraId="1C262E8F" w14:textId="7FD4D938" w:rsidR="0089622F" w:rsidRDefault="0089622F" w:rsidP="008922D8">
      <w:pPr>
        <w:spacing w:after="0" w:line="240" w:lineRule="auto"/>
        <w:ind w:firstLine="720"/>
        <w:jc w:val="center"/>
        <w:rPr>
          <w:rFonts w:ascii="Arial" w:eastAsia="Times New Roman" w:hAnsi="Arial" w:cs="Arial"/>
          <w:sz w:val="20"/>
          <w:szCs w:val="20"/>
          <w:lang w:eastAsia="ru-RU"/>
        </w:rPr>
      </w:pPr>
    </w:p>
    <w:p w14:paraId="239E3F2B" w14:textId="08EA17FC" w:rsidR="0089622F" w:rsidRDefault="0089622F" w:rsidP="008922D8">
      <w:pPr>
        <w:spacing w:after="0" w:line="240" w:lineRule="auto"/>
        <w:ind w:firstLine="720"/>
        <w:jc w:val="center"/>
        <w:rPr>
          <w:rFonts w:ascii="Arial" w:eastAsia="Times New Roman" w:hAnsi="Arial" w:cs="Arial"/>
          <w:sz w:val="20"/>
          <w:szCs w:val="20"/>
          <w:lang w:eastAsia="ru-RU"/>
        </w:rPr>
      </w:pPr>
    </w:p>
    <w:p w14:paraId="17A6DD57" w14:textId="77860E52" w:rsidR="0089622F" w:rsidRDefault="0089622F" w:rsidP="008922D8">
      <w:pPr>
        <w:spacing w:after="0" w:line="240" w:lineRule="auto"/>
        <w:ind w:firstLine="720"/>
        <w:jc w:val="center"/>
        <w:rPr>
          <w:rFonts w:ascii="Arial" w:eastAsia="Times New Roman" w:hAnsi="Arial" w:cs="Arial"/>
          <w:sz w:val="20"/>
          <w:szCs w:val="20"/>
          <w:lang w:eastAsia="ru-RU"/>
        </w:rPr>
      </w:pPr>
    </w:p>
    <w:p w14:paraId="6CE05713" w14:textId="75795455" w:rsidR="0089622F" w:rsidRDefault="0089622F" w:rsidP="008922D8">
      <w:pPr>
        <w:spacing w:after="0" w:line="240" w:lineRule="auto"/>
        <w:ind w:firstLine="720"/>
        <w:jc w:val="center"/>
        <w:rPr>
          <w:rFonts w:ascii="Arial" w:eastAsia="Times New Roman" w:hAnsi="Arial" w:cs="Arial"/>
          <w:sz w:val="20"/>
          <w:szCs w:val="20"/>
          <w:lang w:eastAsia="ru-RU"/>
        </w:rPr>
      </w:pPr>
    </w:p>
    <w:p w14:paraId="4AA53864" w14:textId="3F712361" w:rsidR="0089622F" w:rsidRDefault="0089622F" w:rsidP="008922D8">
      <w:pPr>
        <w:spacing w:after="0" w:line="240" w:lineRule="auto"/>
        <w:ind w:firstLine="720"/>
        <w:jc w:val="center"/>
        <w:rPr>
          <w:rFonts w:ascii="Arial" w:eastAsia="Times New Roman" w:hAnsi="Arial" w:cs="Arial"/>
          <w:sz w:val="20"/>
          <w:szCs w:val="20"/>
          <w:lang w:eastAsia="ru-RU"/>
        </w:rPr>
      </w:pPr>
    </w:p>
    <w:p w14:paraId="72670BEA" w14:textId="7640FB61" w:rsidR="0089622F" w:rsidRDefault="0089622F" w:rsidP="008922D8">
      <w:pPr>
        <w:spacing w:after="0" w:line="240" w:lineRule="auto"/>
        <w:ind w:firstLine="720"/>
        <w:jc w:val="center"/>
        <w:rPr>
          <w:rFonts w:ascii="Arial" w:eastAsia="Times New Roman" w:hAnsi="Arial" w:cs="Arial"/>
          <w:sz w:val="20"/>
          <w:szCs w:val="20"/>
          <w:lang w:eastAsia="ru-RU"/>
        </w:rPr>
      </w:pPr>
    </w:p>
    <w:p w14:paraId="35F89D51" w14:textId="1DB8079E" w:rsidR="0089622F" w:rsidRDefault="0089622F" w:rsidP="008922D8">
      <w:pPr>
        <w:spacing w:after="0" w:line="240" w:lineRule="auto"/>
        <w:ind w:firstLine="720"/>
        <w:jc w:val="center"/>
        <w:rPr>
          <w:rFonts w:ascii="Arial" w:eastAsia="Times New Roman" w:hAnsi="Arial" w:cs="Arial"/>
          <w:sz w:val="20"/>
          <w:szCs w:val="20"/>
          <w:lang w:eastAsia="ru-RU"/>
        </w:rPr>
      </w:pPr>
    </w:p>
    <w:p w14:paraId="3808EE0C" w14:textId="49A11E4C" w:rsidR="0089622F" w:rsidRDefault="0089622F" w:rsidP="008922D8">
      <w:pPr>
        <w:spacing w:after="0" w:line="240" w:lineRule="auto"/>
        <w:ind w:firstLine="720"/>
        <w:jc w:val="center"/>
        <w:rPr>
          <w:rFonts w:ascii="Arial" w:eastAsia="Times New Roman" w:hAnsi="Arial" w:cs="Arial"/>
          <w:sz w:val="20"/>
          <w:szCs w:val="20"/>
          <w:lang w:eastAsia="ru-RU"/>
        </w:rPr>
      </w:pPr>
    </w:p>
    <w:p w14:paraId="45141E94" w14:textId="2FE5ECDB" w:rsidR="0089622F" w:rsidRDefault="0089622F" w:rsidP="008922D8">
      <w:pPr>
        <w:spacing w:after="0" w:line="240" w:lineRule="auto"/>
        <w:ind w:firstLine="720"/>
        <w:jc w:val="center"/>
        <w:rPr>
          <w:rFonts w:ascii="Arial" w:eastAsia="Times New Roman" w:hAnsi="Arial" w:cs="Arial"/>
          <w:sz w:val="20"/>
          <w:szCs w:val="20"/>
          <w:lang w:eastAsia="ru-RU"/>
        </w:rPr>
      </w:pPr>
    </w:p>
    <w:p w14:paraId="22BC6647" w14:textId="30AC67AB" w:rsidR="0089622F" w:rsidRDefault="0089622F" w:rsidP="008922D8">
      <w:pPr>
        <w:spacing w:after="0" w:line="240" w:lineRule="auto"/>
        <w:ind w:firstLine="720"/>
        <w:jc w:val="center"/>
        <w:rPr>
          <w:rFonts w:ascii="Arial" w:eastAsia="Times New Roman" w:hAnsi="Arial" w:cs="Arial"/>
          <w:sz w:val="20"/>
          <w:szCs w:val="20"/>
          <w:lang w:eastAsia="ru-RU"/>
        </w:rPr>
      </w:pPr>
    </w:p>
    <w:p w14:paraId="6111D599" w14:textId="043C3D8E" w:rsidR="0089622F" w:rsidRDefault="0089622F" w:rsidP="008922D8">
      <w:pPr>
        <w:spacing w:after="0" w:line="240" w:lineRule="auto"/>
        <w:ind w:firstLine="720"/>
        <w:jc w:val="center"/>
        <w:rPr>
          <w:rFonts w:ascii="Arial" w:eastAsia="Times New Roman" w:hAnsi="Arial" w:cs="Arial"/>
          <w:sz w:val="20"/>
          <w:szCs w:val="20"/>
          <w:lang w:eastAsia="ru-RU"/>
        </w:rPr>
      </w:pPr>
    </w:p>
    <w:p w14:paraId="16122470" w14:textId="510CAAD6" w:rsidR="0089622F" w:rsidRDefault="0089622F" w:rsidP="008922D8">
      <w:pPr>
        <w:spacing w:after="0" w:line="240" w:lineRule="auto"/>
        <w:ind w:firstLine="720"/>
        <w:jc w:val="center"/>
        <w:rPr>
          <w:rFonts w:ascii="Arial" w:eastAsia="Times New Roman" w:hAnsi="Arial" w:cs="Arial"/>
          <w:sz w:val="20"/>
          <w:szCs w:val="20"/>
          <w:lang w:eastAsia="ru-RU"/>
        </w:rPr>
      </w:pPr>
    </w:p>
    <w:p w14:paraId="6E02BEE3" w14:textId="7A6200EC" w:rsidR="0089622F" w:rsidRDefault="0089622F" w:rsidP="008922D8">
      <w:pPr>
        <w:spacing w:after="0" w:line="240" w:lineRule="auto"/>
        <w:ind w:firstLine="720"/>
        <w:jc w:val="center"/>
        <w:rPr>
          <w:rFonts w:ascii="Arial" w:eastAsia="Times New Roman" w:hAnsi="Arial" w:cs="Arial"/>
          <w:sz w:val="20"/>
          <w:szCs w:val="20"/>
          <w:lang w:eastAsia="ru-RU"/>
        </w:rPr>
      </w:pPr>
    </w:p>
    <w:p w14:paraId="1CCA64AF" w14:textId="1B85464C" w:rsidR="0089622F" w:rsidRDefault="0089622F" w:rsidP="008922D8">
      <w:pPr>
        <w:spacing w:after="0" w:line="240" w:lineRule="auto"/>
        <w:ind w:firstLine="720"/>
        <w:jc w:val="center"/>
        <w:rPr>
          <w:rFonts w:ascii="Arial" w:eastAsia="Times New Roman" w:hAnsi="Arial" w:cs="Arial"/>
          <w:sz w:val="20"/>
          <w:szCs w:val="20"/>
          <w:lang w:eastAsia="ru-RU"/>
        </w:rPr>
      </w:pPr>
    </w:p>
    <w:p w14:paraId="62E69857" w14:textId="436F2D6D" w:rsidR="0089622F" w:rsidRDefault="0089622F" w:rsidP="008922D8">
      <w:pPr>
        <w:spacing w:after="0" w:line="240" w:lineRule="auto"/>
        <w:ind w:firstLine="720"/>
        <w:jc w:val="center"/>
        <w:rPr>
          <w:rFonts w:ascii="Arial" w:eastAsia="Times New Roman" w:hAnsi="Arial" w:cs="Arial"/>
          <w:sz w:val="20"/>
          <w:szCs w:val="20"/>
          <w:lang w:eastAsia="ru-RU"/>
        </w:rPr>
      </w:pPr>
    </w:p>
    <w:p w14:paraId="1B2E970D" w14:textId="65658924" w:rsidR="0089622F" w:rsidRDefault="0089622F" w:rsidP="008922D8">
      <w:pPr>
        <w:spacing w:after="0" w:line="240" w:lineRule="auto"/>
        <w:ind w:firstLine="720"/>
        <w:jc w:val="center"/>
        <w:rPr>
          <w:rFonts w:ascii="Arial" w:eastAsia="Times New Roman" w:hAnsi="Arial" w:cs="Arial"/>
          <w:sz w:val="20"/>
          <w:szCs w:val="20"/>
          <w:lang w:eastAsia="ru-RU"/>
        </w:rPr>
      </w:pPr>
    </w:p>
    <w:p w14:paraId="034B057F" w14:textId="701E7D53" w:rsidR="0089622F" w:rsidRDefault="0089622F" w:rsidP="008922D8">
      <w:pPr>
        <w:spacing w:after="0" w:line="240" w:lineRule="auto"/>
        <w:ind w:firstLine="720"/>
        <w:jc w:val="center"/>
        <w:rPr>
          <w:rFonts w:ascii="Arial" w:eastAsia="Times New Roman" w:hAnsi="Arial" w:cs="Arial"/>
          <w:sz w:val="20"/>
          <w:szCs w:val="20"/>
          <w:lang w:eastAsia="ru-RU"/>
        </w:rPr>
      </w:pPr>
    </w:p>
    <w:p w14:paraId="5CBACF17" w14:textId="05A79288" w:rsidR="0089622F" w:rsidRDefault="0089622F" w:rsidP="008922D8">
      <w:pPr>
        <w:spacing w:after="0" w:line="240" w:lineRule="auto"/>
        <w:ind w:firstLine="720"/>
        <w:jc w:val="center"/>
        <w:rPr>
          <w:rFonts w:ascii="Arial" w:eastAsia="Times New Roman" w:hAnsi="Arial" w:cs="Arial"/>
          <w:sz w:val="20"/>
          <w:szCs w:val="20"/>
          <w:lang w:eastAsia="ru-RU"/>
        </w:rPr>
      </w:pPr>
    </w:p>
    <w:p w14:paraId="08AD1179" w14:textId="72840CEC" w:rsidR="0089622F" w:rsidRDefault="0089622F" w:rsidP="008922D8">
      <w:pPr>
        <w:spacing w:after="0" w:line="240" w:lineRule="auto"/>
        <w:ind w:firstLine="720"/>
        <w:jc w:val="center"/>
        <w:rPr>
          <w:rFonts w:ascii="Arial" w:eastAsia="Times New Roman" w:hAnsi="Arial" w:cs="Arial"/>
          <w:sz w:val="20"/>
          <w:szCs w:val="20"/>
          <w:lang w:eastAsia="ru-RU"/>
        </w:rPr>
      </w:pPr>
    </w:p>
    <w:p w14:paraId="4EF09BE4" w14:textId="7F9951DE" w:rsidR="0089622F" w:rsidRDefault="0089622F" w:rsidP="008922D8">
      <w:pPr>
        <w:spacing w:after="0" w:line="240" w:lineRule="auto"/>
        <w:ind w:firstLine="720"/>
        <w:jc w:val="center"/>
        <w:rPr>
          <w:rFonts w:ascii="Arial" w:eastAsia="Times New Roman" w:hAnsi="Arial" w:cs="Arial"/>
          <w:sz w:val="20"/>
          <w:szCs w:val="20"/>
          <w:lang w:eastAsia="ru-RU"/>
        </w:rPr>
      </w:pPr>
    </w:p>
    <w:p w14:paraId="37E69BE6" w14:textId="24F78FE9" w:rsidR="0089622F" w:rsidRDefault="0089622F" w:rsidP="008922D8">
      <w:pPr>
        <w:spacing w:after="0" w:line="240" w:lineRule="auto"/>
        <w:ind w:firstLine="720"/>
        <w:jc w:val="center"/>
        <w:rPr>
          <w:rFonts w:ascii="Arial" w:eastAsia="Times New Roman" w:hAnsi="Arial" w:cs="Arial"/>
          <w:sz w:val="20"/>
          <w:szCs w:val="20"/>
          <w:lang w:eastAsia="ru-RU"/>
        </w:rPr>
      </w:pPr>
    </w:p>
    <w:p w14:paraId="4858B0D1" w14:textId="0D840D3B" w:rsidR="0089622F" w:rsidRDefault="0089622F" w:rsidP="008922D8">
      <w:pPr>
        <w:spacing w:after="0" w:line="240" w:lineRule="auto"/>
        <w:ind w:firstLine="720"/>
        <w:jc w:val="center"/>
        <w:rPr>
          <w:rFonts w:ascii="Arial" w:eastAsia="Times New Roman" w:hAnsi="Arial" w:cs="Arial"/>
          <w:sz w:val="20"/>
          <w:szCs w:val="20"/>
          <w:lang w:eastAsia="ru-RU"/>
        </w:rPr>
      </w:pPr>
    </w:p>
    <w:p w14:paraId="1DFC58F7" w14:textId="74EDCEF9" w:rsidR="0089622F" w:rsidRDefault="0089622F" w:rsidP="008922D8">
      <w:pPr>
        <w:spacing w:after="0" w:line="240" w:lineRule="auto"/>
        <w:ind w:firstLine="720"/>
        <w:jc w:val="center"/>
        <w:rPr>
          <w:rFonts w:ascii="Arial" w:eastAsia="Times New Roman" w:hAnsi="Arial" w:cs="Arial"/>
          <w:sz w:val="20"/>
          <w:szCs w:val="20"/>
          <w:lang w:eastAsia="ru-RU"/>
        </w:rPr>
      </w:pPr>
    </w:p>
    <w:p w14:paraId="622A1F17" w14:textId="04F7A048" w:rsidR="0089622F" w:rsidRDefault="0089622F" w:rsidP="008922D8">
      <w:pPr>
        <w:spacing w:after="0" w:line="240" w:lineRule="auto"/>
        <w:ind w:firstLine="720"/>
        <w:jc w:val="center"/>
        <w:rPr>
          <w:rFonts w:ascii="Arial" w:eastAsia="Times New Roman" w:hAnsi="Arial" w:cs="Arial"/>
          <w:sz w:val="20"/>
          <w:szCs w:val="20"/>
          <w:lang w:eastAsia="ru-RU"/>
        </w:rPr>
      </w:pPr>
    </w:p>
    <w:p w14:paraId="2ACCA55A" w14:textId="07F03435" w:rsidR="0089622F" w:rsidRDefault="0089622F" w:rsidP="008922D8">
      <w:pPr>
        <w:spacing w:after="0" w:line="240" w:lineRule="auto"/>
        <w:ind w:firstLine="720"/>
        <w:jc w:val="center"/>
        <w:rPr>
          <w:rFonts w:ascii="Arial" w:eastAsia="Times New Roman" w:hAnsi="Arial" w:cs="Arial"/>
          <w:sz w:val="20"/>
          <w:szCs w:val="20"/>
          <w:lang w:eastAsia="ru-RU"/>
        </w:rPr>
      </w:pPr>
    </w:p>
    <w:p w14:paraId="250F85CF" w14:textId="5F8D24A6" w:rsidR="0089622F" w:rsidRDefault="0089622F" w:rsidP="008922D8">
      <w:pPr>
        <w:spacing w:after="0" w:line="240" w:lineRule="auto"/>
        <w:ind w:firstLine="720"/>
        <w:jc w:val="center"/>
        <w:rPr>
          <w:rFonts w:ascii="Arial" w:eastAsia="Times New Roman" w:hAnsi="Arial" w:cs="Arial"/>
          <w:sz w:val="20"/>
          <w:szCs w:val="20"/>
          <w:lang w:eastAsia="ru-RU"/>
        </w:rPr>
      </w:pPr>
    </w:p>
    <w:p w14:paraId="44C3D4F6" w14:textId="27CDC759" w:rsidR="0089622F" w:rsidRDefault="0089622F" w:rsidP="008922D8">
      <w:pPr>
        <w:spacing w:after="0" w:line="240" w:lineRule="auto"/>
        <w:ind w:firstLine="720"/>
        <w:jc w:val="center"/>
        <w:rPr>
          <w:rFonts w:ascii="Arial" w:eastAsia="Times New Roman" w:hAnsi="Arial" w:cs="Arial"/>
          <w:sz w:val="20"/>
          <w:szCs w:val="20"/>
          <w:lang w:eastAsia="ru-RU"/>
        </w:rPr>
      </w:pPr>
    </w:p>
    <w:p w14:paraId="1C655CFA" w14:textId="77ACACC5" w:rsidR="0089622F" w:rsidRDefault="0089622F" w:rsidP="008922D8">
      <w:pPr>
        <w:spacing w:after="0" w:line="240" w:lineRule="auto"/>
        <w:ind w:firstLine="720"/>
        <w:jc w:val="center"/>
        <w:rPr>
          <w:rFonts w:ascii="Arial" w:eastAsia="Times New Roman" w:hAnsi="Arial" w:cs="Arial"/>
          <w:sz w:val="20"/>
          <w:szCs w:val="20"/>
          <w:lang w:eastAsia="ru-RU"/>
        </w:rPr>
      </w:pPr>
    </w:p>
    <w:p w14:paraId="366D0C7C" w14:textId="77777777" w:rsidR="0089622F" w:rsidRPr="008922D8" w:rsidRDefault="0089622F" w:rsidP="008922D8">
      <w:pPr>
        <w:spacing w:after="0" w:line="240" w:lineRule="auto"/>
        <w:ind w:firstLine="720"/>
        <w:jc w:val="center"/>
        <w:rPr>
          <w:rFonts w:ascii="Arial" w:eastAsia="Times New Roman" w:hAnsi="Arial" w:cs="Arial"/>
          <w:sz w:val="20"/>
          <w:szCs w:val="20"/>
          <w:lang w:eastAsia="ru-RU"/>
        </w:rPr>
      </w:pPr>
    </w:p>
    <w:p w14:paraId="27C9F6A5"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0A07D4C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5</w:t>
      </w:r>
    </w:p>
    <w:p w14:paraId="697AE960"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2B57F738"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68B3F60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5AF2972D"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279E865F"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0795A901"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13815193" w14:textId="77777777" w:rsidR="008922D8" w:rsidRPr="008922D8" w:rsidRDefault="008922D8" w:rsidP="008922D8">
      <w:pPr>
        <w:spacing w:after="0" w:line="240" w:lineRule="auto"/>
        <w:ind w:firstLine="720"/>
        <w:jc w:val="center"/>
        <w:rPr>
          <w:rFonts w:ascii="Arial" w:eastAsia="Times New Roman" w:hAnsi="Arial" w:cs="Arial"/>
          <w:sz w:val="18"/>
          <w:szCs w:val="18"/>
          <w:lang w:eastAsia="ru-RU"/>
        </w:rPr>
      </w:pPr>
      <w:r w:rsidRPr="008922D8">
        <w:rPr>
          <w:rFonts w:ascii="Arial" w:eastAsia="Times New Roman" w:hAnsi="Arial" w:cs="Arial"/>
          <w:sz w:val="18"/>
          <w:szCs w:val="18"/>
          <w:lang w:eastAsia="ru-RU"/>
        </w:rPr>
        <w:t xml:space="preserve">                                                                                                                                  </w:t>
      </w:r>
    </w:p>
    <w:p w14:paraId="63232F72" w14:textId="77777777" w:rsidR="008922D8" w:rsidRPr="008922D8" w:rsidRDefault="008922D8" w:rsidP="008922D8">
      <w:pPr>
        <w:keepNext/>
        <w:numPr>
          <w:ilvl w:val="1"/>
          <w:numId w:val="0"/>
        </w:numPr>
        <w:spacing w:after="0" w:line="240" w:lineRule="auto"/>
        <w:ind w:left="-426" w:firstLine="426"/>
        <w:jc w:val="center"/>
        <w:outlineLvl w:val="0"/>
        <w:rPr>
          <w:rFonts w:ascii="Arial" w:eastAsia="Times New Roman" w:hAnsi="Arial" w:cs="Arial"/>
          <w:bCs/>
          <w:sz w:val="28"/>
          <w:szCs w:val="28"/>
          <w:lang w:eastAsia="ru-RU"/>
        </w:rPr>
      </w:pPr>
      <w:r w:rsidRPr="008922D8">
        <w:rPr>
          <w:rFonts w:ascii="Arial" w:eastAsia="Times New Roman" w:hAnsi="Arial" w:cs="Arial"/>
          <w:bCs/>
          <w:sz w:val="28"/>
          <w:szCs w:val="28"/>
          <w:lang w:eastAsia="ru-RU"/>
        </w:rPr>
        <w:t xml:space="preserve">Распределение расходов местного бюджета </w:t>
      </w:r>
    </w:p>
    <w:p w14:paraId="57E00759" w14:textId="77777777" w:rsidR="008922D8" w:rsidRPr="008922D8" w:rsidRDefault="008922D8" w:rsidP="008922D8">
      <w:pPr>
        <w:keepNext/>
        <w:numPr>
          <w:ilvl w:val="1"/>
          <w:numId w:val="0"/>
        </w:numPr>
        <w:spacing w:after="0" w:line="240" w:lineRule="auto"/>
        <w:jc w:val="center"/>
        <w:outlineLvl w:val="0"/>
        <w:rPr>
          <w:rFonts w:ascii="Arial" w:eastAsia="Times New Roman" w:hAnsi="Arial" w:cs="Arial"/>
          <w:bCs/>
          <w:sz w:val="28"/>
          <w:szCs w:val="28"/>
          <w:lang w:eastAsia="ru-RU"/>
        </w:rPr>
      </w:pPr>
      <w:r w:rsidRPr="008922D8">
        <w:rPr>
          <w:rFonts w:ascii="Arial" w:eastAsia="Times New Roman" w:hAnsi="Arial" w:cs="Arial"/>
          <w:bCs/>
          <w:sz w:val="28"/>
          <w:szCs w:val="28"/>
          <w:lang w:eastAsia="ru-RU"/>
        </w:rPr>
        <w:t xml:space="preserve"> на 2022 год по разделам и подразделам, целевым статьям </w:t>
      </w:r>
      <w:proofErr w:type="gramStart"/>
      <w:r w:rsidRPr="008922D8">
        <w:rPr>
          <w:rFonts w:ascii="Arial" w:eastAsia="Times New Roman" w:hAnsi="Arial" w:cs="Arial"/>
          <w:bCs/>
          <w:sz w:val="28"/>
          <w:szCs w:val="28"/>
          <w:lang w:eastAsia="ru-RU"/>
        </w:rPr>
        <w:t>и  вида</w:t>
      </w:r>
      <w:proofErr w:type="gramEnd"/>
      <w:r w:rsidRPr="008922D8">
        <w:rPr>
          <w:rFonts w:ascii="Arial" w:eastAsia="Times New Roman" w:hAnsi="Arial" w:cs="Arial"/>
          <w:bCs/>
          <w:sz w:val="28"/>
          <w:szCs w:val="28"/>
          <w:lang w:eastAsia="ru-RU"/>
        </w:rPr>
        <w:t xml:space="preserve"> расходов  классификации расходов бюджетов Российской Федерации (рублей)</w:t>
      </w:r>
    </w:p>
    <w:p w14:paraId="4886C07E" w14:textId="77777777" w:rsidR="008922D8" w:rsidRPr="008922D8" w:rsidRDefault="008922D8" w:rsidP="008922D8">
      <w:pPr>
        <w:spacing w:after="0" w:line="240" w:lineRule="auto"/>
        <w:ind w:firstLine="720"/>
        <w:jc w:val="right"/>
        <w:rPr>
          <w:rFonts w:ascii="Arial" w:eastAsia="Times New Roman" w:hAnsi="Arial" w:cs="Arial"/>
          <w:b/>
          <w:sz w:val="20"/>
          <w:szCs w:val="20"/>
          <w:lang w:eastAsia="ru-RU"/>
        </w:rPr>
      </w:pPr>
      <w:r w:rsidRPr="008922D8">
        <w:rPr>
          <w:rFonts w:ascii="Arial" w:eastAsia="Times New Roman" w:hAnsi="Arial" w:cs="Arial"/>
          <w:b/>
          <w:sz w:val="20"/>
          <w:szCs w:val="20"/>
          <w:lang w:eastAsia="ru-RU"/>
        </w:rPr>
        <w:t xml:space="preserve">                                                                                                                                                                                                                                </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
        <w:gridCol w:w="709"/>
        <w:gridCol w:w="1601"/>
        <w:gridCol w:w="851"/>
        <w:gridCol w:w="1174"/>
      </w:tblGrid>
      <w:tr w:rsidR="008922D8" w:rsidRPr="008922D8" w14:paraId="541BF180"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74936F7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285CA8" w14:textId="77777777" w:rsidR="008922D8" w:rsidRPr="008922D8" w:rsidRDefault="008922D8" w:rsidP="008922D8">
            <w:pPr>
              <w:spacing w:after="0" w:line="240" w:lineRule="auto"/>
              <w:jc w:val="center"/>
              <w:rPr>
                <w:rFonts w:ascii="Arial" w:eastAsia="Times New Roman" w:hAnsi="Arial" w:cs="Arial"/>
                <w:sz w:val="20"/>
                <w:szCs w:val="20"/>
                <w:lang w:eastAsia="ru-RU"/>
              </w:rPr>
            </w:pPr>
            <w:proofErr w:type="spellStart"/>
            <w:r w:rsidRPr="008922D8">
              <w:rPr>
                <w:rFonts w:ascii="Arial" w:eastAsia="Times New Roman" w:hAnsi="Arial" w:cs="Arial"/>
                <w:sz w:val="20"/>
                <w:szCs w:val="20"/>
                <w:lang w:eastAsia="ru-RU"/>
              </w:rPr>
              <w:t>Рз</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7781D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ПР</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DBD8CD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ЦСР</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D01B1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ВР</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9AC5A9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Итого расходы на 2022 год</w:t>
            </w:r>
          </w:p>
        </w:tc>
      </w:tr>
      <w:tr w:rsidR="008922D8" w:rsidRPr="008922D8" w14:paraId="18F18EA6"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F0CA08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76490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DBAAE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4C37CC8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AD95C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557EB7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w:t>
            </w:r>
          </w:p>
        </w:tc>
      </w:tr>
      <w:tr w:rsidR="008922D8" w:rsidRPr="008922D8" w14:paraId="592102ED" w14:textId="77777777" w:rsidTr="003D5054">
        <w:trPr>
          <w:trHeight w:val="281"/>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5FA3C4B"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E7AF62"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02DE6"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32DAE96"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8FAF1E"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53E110E" w14:textId="77777777" w:rsidR="008922D8" w:rsidRPr="008922D8" w:rsidRDefault="008922D8" w:rsidP="008922D8">
            <w:pPr>
              <w:spacing w:after="0" w:line="240" w:lineRule="auto"/>
              <w:jc w:val="center"/>
              <w:rPr>
                <w:rFonts w:ascii="Arial" w:eastAsia="Times New Roman" w:hAnsi="Arial" w:cs="Arial"/>
                <w:bCs/>
                <w:sz w:val="20"/>
                <w:szCs w:val="20"/>
                <w:lang w:val="en-US" w:eastAsia="ru-RU"/>
              </w:rPr>
            </w:pPr>
            <w:r w:rsidRPr="008922D8">
              <w:rPr>
                <w:rFonts w:ascii="Arial" w:eastAsia="Times New Roman" w:hAnsi="Arial" w:cs="Arial"/>
                <w:bCs/>
                <w:sz w:val="20"/>
                <w:szCs w:val="20"/>
                <w:lang w:eastAsia="ru-RU"/>
              </w:rPr>
              <w:t>9090307</w:t>
            </w:r>
          </w:p>
        </w:tc>
      </w:tr>
      <w:tr w:rsidR="008922D8" w:rsidRPr="008922D8" w14:paraId="554F859B" w14:textId="77777777" w:rsidTr="003D5054">
        <w:trPr>
          <w:trHeight w:val="189"/>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27A2AD1"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C9834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BDC4C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F32266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F76AA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BC23A9E" w14:textId="77777777" w:rsidR="008922D8" w:rsidRPr="008922D8" w:rsidRDefault="008922D8" w:rsidP="008922D8">
            <w:pPr>
              <w:spacing w:after="0" w:line="240" w:lineRule="auto"/>
              <w:ind w:left="-252" w:firstLine="252"/>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5883181</w:t>
            </w:r>
          </w:p>
        </w:tc>
      </w:tr>
      <w:tr w:rsidR="008922D8" w:rsidRPr="008922D8" w14:paraId="697D1973"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66C56CB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E8876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9FCCA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27B89D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63251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E91C69B"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4DDE2A70"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7F46356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7BAE7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E0395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7045DA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88A4C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E2573F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2F2DB2BA"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F0ED98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Глава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BB53B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7D7F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E741C6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7386A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6023EB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73F458AC"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72E49C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D1710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EAA8B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B570F4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F2FE3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60FB736"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14B57A99"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7FFAB85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7DE2C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70CC2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A55877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p w14:paraId="6E3A545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C185D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138377C"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2DD00C57"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12CFE7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2A447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91560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489E51B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1A70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661B7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r>
      <w:tr w:rsidR="008922D8" w:rsidRPr="008922D8" w14:paraId="24B7AF56"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1762AB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508DE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60F3A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070C0A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BEF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942049B"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0208594F"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5CE47D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6D58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5A6E6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449BDB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FF98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780C4B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276BE571"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556EC9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BF1BD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9D21A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F204C1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1330E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C48943F"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13DD46C6"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714DEE7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C3852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D835A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98F5DF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15018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CE8A3B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1012935</w:t>
            </w:r>
          </w:p>
        </w:tc>
      </w:tr>
      <w:tr w:rsidR="008922D8" w:rsidRPr="008922D8" w14:paraId="2B34031D"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AF0E29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325BD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FAAA9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F6F280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5EEE0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2DE74D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237500</w:t>
            </w:r>
          </w:p>
        </w:tc>
      </w:tr>
      <w:tr w:rsidR="008922D8" w:rsidRPr="008922D8" w14:paraId="2EDC2C2B"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568482E" w14:textId="77777777" w:rsidR="008922D8" w:rsidRPr="008922D8" w:rsidRDefault="008922D8" w:rsidP="008922D8">
            <w:pPr>
              <w:spacing w:after="0" w:line="240" w:lineRule="auto"/>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5D29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8DE34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E55A3A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748E6B"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0887AC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3873B181"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4F9746B6"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808CD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A7A39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13CAEF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109636"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75F921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047DF888"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96D6A18"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lastRenderedPageBreak/>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BF87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C75CE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C43A67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5604F0"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1083FA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2016C497"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6FB4223D"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927E2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FDE7D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9B42F4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874AA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148C76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4855B46D"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480863C"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AA7A2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1DC3A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4E887A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A920A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E55B03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0941D039" w14:textId="77777777" w:rsidTr="003D5054">
        <w:trPr>
          <w:trHeight w:val="291"/>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AF784E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B25A7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4C10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DADD57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E2878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D76FFD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3888181</w:t>
            </w:r>
          </w:p>
        </w:tc>
      </w:tr>
      <w:tr w:rsidR="008922D8" w:rsidRPr="008922D8" w14:paraId="5389536C"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CDDCA9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B1B8F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11480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604F0C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962A5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9E3CF03"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3888181</w:t>
            </w:r>
          </w:p>
        </w:tc>
      </w:tr>
      <w:tr w:rsidR="008922D8" w:rsidRPr="008922D8" w14:paraId="0D52E19C"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6522BF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обязательств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6D01B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E692C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99AC8D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16EDE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4B20ABE"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3888181</w:t>
            </w:r>
          </w:p>
        </w:tc>
      </w:tr>
      <w:tr w:rsidR="008922D8" w:rsidRPr="008922D8" w14:paraId="0414BD3F"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FA5D53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F0A97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A327C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C3AEC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87C6A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2DC9A36"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3888181</w:t>
            </w:r>
          </w:p>
        </w:tc>
      </w:tr>
      <w:tr w:rsidR="008922D8" w:rsidRPr="008922D8" w14:paraId="54B3BC1D"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AACD32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2C908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B04D7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4999060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892A0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F1E7FE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3835181</w:t>
            </w:r>
          </w:p>
          <w:p w14:paraId="101D7239" w14:textId="77777777" w:rsidR="008922D8" w:rsidRPr="008922D8" w:rsidRDefault="008922D8" w:rsidP="008922D8">
            <w:pPr>
              <w:spacing w:after="0" w:line="240" w:lineRule="auto"/>
              <w:jc w:val="both"/>
              <w:rPr>
                <w:rFonts w:ascii="Arial" w:eastAsia="Times New Roman" w:hAnsi="Arial" w:cs="Arial"/>
                <w:sz w:val="20"/>
                <w:szCs w:val="20"/>
                <w:lang w:eastAsia="ru-RU"/>
              </w:rPr>
            </w:pPr>
          </w:p>
        </w:tc>
      </w:tr>
      <w:tr w:rsidR="008922D8" w:rsidRPr="008922D8" w14:paraId="60FB87F4"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E44825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4953B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1C927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82B4E5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6A715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E8C21D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53000</w:t>
            </w:r>
          </w:p>
        </w:tc>
      </w:tr>
      <w:tr w:rsidR="008922D8" w:rsidRPr="008922D8" w14:paraId="01327C62" w14:textId="77777777" w:rsidTr="003D5054">
        <w:trPr>
          <w:trHeight w:val="297"/>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C9B7AE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C5B80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32619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ED62D9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A047A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4EADD2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112126</w:t>
            </w:r>
          </w:p>
        </w:tc>
      </w:tr>
      <w:tr w:rsidR="008922D8" w:rsidRPr="008922D8" w14:paraId="33E6AD70"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8DA67F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D3103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22477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F1C7FD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612C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1EB88AA"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2441D796"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39866B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A89FA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02374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80F04F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3D784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83C16C2"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7ED88659"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CF8576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EEAC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C2C47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0F8DF9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A6076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A76138A"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755764A6"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3A6EFC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49916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5C6D7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7E065E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B1B8B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B090D7E"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3EF49392"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4BD384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23EA8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E84F5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138E62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E2DB7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00AF20D" w14:textId="77777777" w:rsidR="008922D8" w:rsidRPr="008922D8" w:rsidRDefault="008922D8" w:rsidP="008922D8">
            <w:pPr>
              <w:spacing w:after="0" w:line="240" w:lineRule="auto"/>
              <w:jc w:val="center"/>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95494</w:t>
            </w:r>
          </w:p>
        </w:tc>
      </w:tr>
      <w:tr w:rsidR="008922D8" w:rsidRPr="008922D8" w14:paraId="480188E2"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7CE206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BD16A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1A262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437B10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8FB01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E62311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16632</w:t>
            </w:r>
          </w:p>
        </w:tc>
      </w:tr>
      <w:tr w:rsidR="008922D8" w:rsidRPr="008922D8" w14:paraId="460872C4"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7DED1DFD"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4759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3FCCF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6A5FE0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0F79D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1C2B78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r>
      <w:tr w:rsidR="008922D8" w:rsidRPr="008922D8" w14:paraId="665F141A"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D279B2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78DC4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A640F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B181D8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3181E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152890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80000                    </w:t>
            </w:r>
          </w:p>
        </w:tc>
      </w:tr>
      <w:tr w:rsidR="008922D8" w:rsidRPr="008922D8" w14:paraId="1D9E68CC"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893056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Администрации Солдатского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42559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D99B2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392119C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E6CA9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1F636BB" w14:textId="77777777" w:rsidR="008922D8" w:rsidRPr="008922D8" w:rsidRDefault="008922D8" w:rsidP="008922D8">
            <w:pPr>
              <w:tabs>
                <w:tab w:val="center" w:pos="583"/>
                <w:tab w:val="right" w:pos="116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80000</w:t>
            </w:r>
          </w:p>
        </w:tc>
      </w:tr>
      <w:tr w:rsidR="008922D8" w:rsidRPr="008922D8" w14:paraId="30A135EC" w14:textId="77777777" w:rsidTr="003D5054">
        <w:trPr>
          <w:jc w:val="center"/>
        </w:trPr>
        <w:tc>
          <w:tcPr>
            <w:tcW w:w="5670" w:type="dxa"/>
            <w:tcBorders>
              <w:top w:val="nil"/>
              <w:left w:val="single" w:sz="4" w:space="0" w:color="auto"/>
              <w:bottom w:val="single" w:sz="4" w:space="0" w:color="auto"/>
              <w:right w:val="single" w:sz="4" w:space="0" w:color="auto"/>
            </w:tcBorders>
            <w:shd w:val="clear" w:color="auto" w:fill="auto"/>
          </w:tcPr>
          <w:p w14:paraId="61270AD0"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"Обеспечение пожарной безопасности на территории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D6A9F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42A7B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F28180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2E9F8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7AA057B" w14:textId="77777777" w:rsidR="008922D8" w:rsidRPr="008922D8" w:rsidRDefault="008922D8" w:rsidP="008922D8">
            <w:pPr>
              <w:tabs>
                <w:tab w:val="center" w:pos="583"/>
                <w:tab w:val="right" w:pos="116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673F811F" w14:textId="77777777" w:rsidTr="003D5054">
        <w:trPr>
          <w:jc w:val="center"/>
        </w:trPr>
        <w:tc>
          <w:tcPr>
            <w:tcW w:w="5670" w:type="dxa"/>
            <w:tcBorders>
              <w:top w:val="nil"/>
              <w:left w:val="single" w:sz="4" w:space="0" w:color="auto"/>
              <w:bottom w:val="single" w:sz="4" w:space="0" w:color="auto"/>
              <w:right w:val="single" w:sz="4" w:space="0" w:color="auto"/>
            </w:tcBorders>
            <w:shd w:val="clear" w:color="auto" w:fill="auto"/>
          </w:tcPr>
          <w:p w14:paraId="339E6A57"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Основное мероприятие "Развитие системы добровольной пожарной охраны; совершенствование системы мониторинга обеспечения пожарной безопасности Администрации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6249A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0281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8FDE7F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B80B9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2A1E0F3" w14:textId="77777777" w:rsidR="008922D8" w:rsidRPr="008922D8" w:rsidRDefault="008922D8" w:rsidP="008922D8">
            <w:pPr>
              <w:tabs>
                <w:tab w:val="center" w:pos="583"/>
                <w:tab w:val="right" w:pos="116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653572C7"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A4980F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первичных мер пожарной безопасности в границах населенных пунктов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E5637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26917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1A87BD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A4DF7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B1DE70C" w14:textId="77777777" w:rsidR="008922D8" w:rsidRPr="008922D8" w:rsidRDefault="008922D8" w:rsidP="008922D8">
            <w:pPr>
              <w:tabs>
                <w:tab w:val="center" w:pos="583"/>
                <w:tab w:val="right" w:pos="116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570DFEB3"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E8117B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745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AAB74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5345CE8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10B94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4A0C76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6DBF3275" w14:textId="77777777" w:rsidTr="003D5054">
        <w:trPr>
          <w:jc w:val="center"/>
        </w:trPr>
        <w:tc>
          <w:tcPr>
            <w:tcW w:w="5670" w:type="dxa"/>
            <w:tcBorders>
              <w:top w:val="nil"/>
              <w:left w:val="single" w:sz="4" w:space="0" w:color="auto"/>
              <w:bottom w:val="single" w:sz="4" w:space="0" w:color="auto"/>
              <w:right w:val="single" w:sz="4" w:space="0" w:color="auto"/>
            </w:tcBorders>
            <w:shd w:val="clear" w:color="auto" w:fill="auto"/>
          </w:tcPr>
          <w:p w14:paraId="4EF0FBDB"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Подпрограмма "Снижение рисков и </w:t>
            </w:r>
            <w:proofErr w:type="gramStart"/>
            <w:r w:rsidRPr="008922D8">
              <w:rPr>
                <w:rFonts w:ascii="Arial" w:eastAsia="Times New Roman" w:hAnsi="Arial" w:cs="Arial"/>
                <w:bCs/>
                <w:sz w:val="20"/>
                <w:szCs w:val="20"/>
                <w:lang w:eastAsia="ru-RU"/>
              </w:rPr>
              <w:t>смягчение последствий чрезвычайных ситуаций природного и техногенного характера</w:t>
            </w:r>
            <w:proofErr w:type="gramEnd"/>
            <w:r w:rsidRPr="008922D8">
              <w:rPr>
                <w:rFonts w:ascii="Arial" w:eastAsia="Times New Roman" w:hAnsi="Arial" w:cs="Arial"/>
                <w:bCs/>
                <w:sz w:val="20"/>
                <w:szCs w:val="20"/>
                <w:lang w:eastAsia="ru-RU"/>
              </w:rPr>
              <w:t xml:space="preserve"> и обеспечение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FAF0C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F4C60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3F5F024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E6DC3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59B314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06083AC8"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AFFAA63"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Основное мероприятие "совершенствование системы управления при осуществлении мероприятий гражданской обороны и мобилизационной подготовки"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3889C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0A942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39E15AA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5EA58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B004FF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65510A9B"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4C3B6F1"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4DFC7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DA3A1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BF26EC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С1460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91730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CF6DB8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2C137285"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7110D577"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DA2B6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C0850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5BB6F1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13 2 01 С1460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A1F5F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A65BD1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54245DDE"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11D327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2579A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BA1DD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F17C2A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93830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F1718E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46738046"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231EDB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790D5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01EBF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7C569D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7B6A6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8ACC0F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58675BA7"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80CCE4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52534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50E02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601" w:type="dxa"/>
            <w:tcBorders>
              <w:top w:val="single" w:sz="4" w:space="0" w:color="auto"/>
              <w:left w:val="single" w:sz="4" w:space="0" w:color="auto"/>
              <w:bottom w:val="single" w:sz="4" w:space="0" w:color="auto"/>
              <w:right w:val="single" w:sz="4" w:space="0" w:color="auto"/>
            </w:tcBorders>
          </w:tcPr>
          <w:p w14:paraId="34B4BFB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2ABCA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392F90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79B67FE4"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033E9A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97E9F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F8507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601" w:type="dxa"/>
            <w:tcBorders>
              <w:top w:val="single" w:sz="4" w:space="0" w:color="auto"/>
              <w:left w:val="single" w:sz="4" w:space="0" w:color="auto"/>
              <w:bottom w:val="single" w:sz="4" w:space="0" w:color="auto"/>
              <w:right w:val="single" w:sz="4" w:space="0" w:color="auto"/>
            </w:tcBorders>
          </w:tcPr>
          <w:p w14:paraId="3934095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56870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E87C5A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127CD220"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955411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«Поддержка мероприятий в области энергосбережения и повышение энергетической эффективности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AE111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D2E9C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601" w:type="dxa"/>
            <w:tcBorders>
              <w:top w:val="single" w:sz="4" w:space="0" w:color="auto"/>
              <w:left w:val="single" w:sz="4" w:space="0" w:color="auto"/>
              <w:bottom w:val="single" w:sz="4" w:space="0" w:color="auto"/>
              <w:right w:val="single" w:sz="4" w:space="0" w:color="auto"/>
            </w:tcBorders>
          </w:tcPr>
          <w:p w14:paraId="5C60A27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4550C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8398A5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2ED088DA"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995C7A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Мероприятия в области энергосбережения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1A1E9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13C85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601" w:type="dxa"/>
            <w:tcBorders>
              <w:top w:val="single" w:sz="4" w:space="0" w:color="auto"/>
              <w:left w:val="single" w:sz="4" w:space="0" w:color="auto"/>
              <w:bottom w:val="single" w:sz="4" w:space="0" w:color="auto"/>
              <w:right w:val="single" w:sz="4" w:space="0" w:color="auto"/>
            </w:tcBorders>
          </w:tcPr>
          <w:p w14:paraId="54FA85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D6F6E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6CB42D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4350B101"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11EDD0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111F9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F6C95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601" w:type="dxa"/>
            <w:tcBorders>
              <w:top w:val="single" w:sz="4" w:space="0" w:color="auto"/>
              <w:left w:val="single" w:sz="4" w:space="0" w:color="auto"/>
              <w:bottom w:val="single" w:sz="4" w:space="0" w:color="auto"/>
              <w:right w:val="single" w:sz="4" w:space="0" w:color="auto"/>
            </w:tcBorders>
          </w:tcPr>
          <w:p w14:paraId="5D96D96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1E693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CB7D41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04A9520D" w14:textId="77777777" w:rsidTr="003D5054">
        <w:trPr>
          <w:trHeight w:val="313"/>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9A338C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C4D8D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C0A28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828D64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B0967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E8A24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2A1F798D"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EBD76DD"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85FAB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EF1C4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31C069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3596E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3EC44F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2DF17650" w14:textId="77777777" w:rsidTr="003D5054">
        <w:trPr>
          <w:jc w:val="center"/>
        </w:trPr>
        <w:tc>
          <w:tcPr>
            <w:tcW w:w="5670" w:type="dxa"/>
            <w:tcBorders>
              <w:top w:val="nil"/>
              <w:left w:val="single" w:sz="4" w:space="0" w:color="auto"/>
              <w:bottom w:val="single" w:sz="4" w:space="0" w:color="auto"/>
              <w:right w:val="single" w:sz="4" w:space="0" w:color="auto"/>
            </w:tcBorders>
            <w:shd w:val="clear" w:color="auto" w:fill="auto"/>
          </w:tcPr>
          <w:p w14:paraId="1486CF5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программа "Благоустройство территории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CC400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C0173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2447834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85178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000 </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AE3BDB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29FC0458" w14:textId="77777777" w:rsidTr="003D5054">
        <w:trPr>
          <w:jc w:val="center"/>
        </w:trPr>
        <w:tc>
          <w:tcPr>
            <w:tcW w:w="5670" w:type="dxa"/>
            <w:tcBorders>
              <w:top w:val="nil"/>
              <w:left w:val="single" w:sz="4" w:space="0" w:color="auto"/>
              <w:bottom w:val="single" w:sz="4" w:space="0" w:color="auto"/>
              <w:right w:val="single" w:sz="4" w:space="0" w:color="auto"/>
            </w:tcBorders>
            <w:shd w:val="clear" w:color="auto" w:fill="auto"/>
          </w:tcPr>
          <w:p w14:paraId="23549F5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Подпрограмма "Благоустройство территории Солдатского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70F8D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0700B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CB401B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B2B18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2510A1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504258C1" w14:textId="77777777" w:rsidTr="003D5054">
        <w:trPr>
          <w:jc w:val="center"/>
        </w:trPr>
        <w:tc>
          <w:tcPr>
            <w:tcW w:w="5670" w:type="dxa"/>
            <w:tcBorders>
              <w:top w:val="nil"/>
              <w:left w:val="single" w:sz="4" w:space="0" w:color="auto"/>
              <w:bottom w:val="single" w:sz="4" w:space="0" w:color="auto"/>
              <w:right w:val="single" w:sz="4" w:space="0" w:color="auto"/>
            </w:tcBorders>
            <w:shd w:val="clear" w:color="auto" w:fill="auto"/>
          </w:tcPr>
          <w:p w14:paraId="443F799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Совершенствование системы комплексного благоустройства муниципального образования, создание комфортных условий проживания и отдыха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9471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9FD8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29FDD4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F9310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7DACEF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519C4795"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C53D67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iCs/>
                <w:color w:val="000000"/>
                <w:sz w:val="20"/>
                <w:szCs w:val="20"/>
                <w:lang w:eastAsia="ru-RU"/>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57010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CF17B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6CD03A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12A89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0D9764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304B0D56"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7373074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EB1B1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7A20C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34488F0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A4728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5CACDE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324EBD91"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A4B68F8"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06CBE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CA618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4C0B1E8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9EEF4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94E0CD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1500000</w:t>
            </w:r>
          </w:p>
        </w:tc>
      </w:tr>
      <w:tr w:rsidR="008922D8" w:rsidRPr="008922D8" w14:paraId="05B04393"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11CB1F0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71D74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5BF40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CAD0CA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CB3C4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0D490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1500000</w:t>
            </w:r>
          </w:p>
        </w:tc>
      </w:tr>
      <w:tr w:rsidR="008922D8" w:rsidRPr="008922D8" w14:paraId="57323EA9"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61D05F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программа </w:t>
            </w:r>
            <w:r w:rsidRPr="008922D8">
              <w:rPr>
                <w:rFonts w:ascii="Arial" w:eastAsia="Times New Roman" w:hAnsi="Arial" w:cs="Arial"/>
                <w:bCs/>
                <w:sz w:val="20"/>
                <w:szCs w:val="20"/>
                <w:lang w:eastAsia="ru-RU"/>
              </w:rPr>
              <w:t>«Развитие культуры в Муниципальном образовании «Солдатский сельсовет»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7AAAF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FDEEE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6C38CC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01 0 00 00000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FBAAB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FD1302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r w:rsidRPr="008922D8">
              <w:rPr>
                <w:rFonts w:ascii="Arial" w:eastAsia="Times New Roman" w:hAnsi="Arial" w:cs="Arial"/>
                <w:bCs/>
                <w:sz w:val="20"/>
                <w:szCs w:val="20"/>
                <w:lang w:eastAsia="ru-RU"/>
              </w:rPr>
              <w:t>1500000</w:t>
            </w:r>
          </w:p>
        </w:tc>
      </w:tr>
      <w:tr w:rsidR="008922D8" w:rsidRPr="008922D8" w14:paraId="54A87688" w14:textId="77777777" w:rsidTr="003D5054">
        <w:trPr>
          <w:trHeight w:val="393"/>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D9AAD1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Подпрограмма «Искусство»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EF211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D4A7F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623BEB3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01 1 00 00000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BBAA5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D83CEFC" w14:textId="77777777" w:rsidR="008922D8" w:rsidRPr="008922D8" w:rsidRDefault="008922D8" w:rsidP="008922D8">
            <w:pPr>
              <w:tabs>
                <w:tab w:val="center" w:pos="388"/>
                <w:tab w:val="right" w:pos="77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1500000</w:t>
            </w:r>
            <w:r w:rsidRPr="008922D8">
              <w:rPr>
                <w:rFonts w:ascii="Arial" w:eastAsia="Times New Roman" w:hAnsi="Arial" w:cs="Arial"/>
                <w:sz w:val="20"/>
                <w:szCs w:val="20"/>
                <w:lang w:eastAsia="ru-RU"/>
              </w:rPr>
              <w:t xml:space="preserve">    </w:t>
            </w:r>
          </w:p>
        </w:tc>
      </w:tr>
      <w:tr w:rsidR="008922D8" w:rsidRPr="008922D8" w14:paraId="246F9BC3"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DD8293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19C0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BAFD0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08AAD0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01 1 01 00000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1C75B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5DD436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1500000</w:t>
            </w:r>
          </w:p>
        </w:tc>
      </w:tr>
      <w:tr w:rsidR="008922D8" w:rsidRPr="008922D8" w14:paraId="64E0296F"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8B75D6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Оплата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8749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220B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47E3872"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 S3330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481BB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E5C456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1058220</w:t>
            </w:r>
          </w:p>
        </w:tc>
      </w:tr>
      <w:tr w:rsidR="008922D8" w:rsidRPr="008922D8" w14:paraId="786BA733"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6A2621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98D86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B1CF8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0873B3DB"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w:t>
            </w:r>
            <w:r w:rsidRPr="008922D8">
              <w:rPr>
                <w:rFonts w:ascii="Arial" w:eastAsia="Times New Roman" w:hAnsi="Arial" w:cs="Arial"/>
                <w:sz w:val="20"/>
                <w:szCs w:val="20"/>
                <w:lang w:val="en-US" w:eastAsia="ru-RU"/>
              </w:rPr>
              <w:t xml:space="preserve"> S3330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7A06A"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val="en-US" w:eastAsia="ru-RU"/>
              </w:rPr>
              <w:t>100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A61E3C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1058220</w:t>
            </w:r>
          </w:p>
        </w:tc>
      </w:tr>
      <w:tr w:rsidR="008922D8" w:rsidRPr="008922D8" w14:paraId="255F4E63"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4FA36E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Расходы на обеспечение деятельности (оказание услуг) муниципальных учреждений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1A156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B44BE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44D02F2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AD2C3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B86971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441780</w:t>
            </w:r>
          </w:p>
        </w:tc>
      </w:tr>
      <w:tr w:rsidR="008922D8" w:rsidRPr="008922D8" w14:paraId="426702F5" w14:textId="77777777" w:rsidTr="003D5054">
        <w:trPr>
          <w:jc w:val="center"/>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544EEE4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17EA1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7D4FF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D70E90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A8A3F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3A6D5D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441780</w:t>
            </w:r>
          </w:p>
        </w:tc>
      </w:tr>
    </w:tbl>
    <w:p w14:paraId="1C820F63" w14:textId="4A7C14CA" w:rsid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p w14:paraId="15366F70" w14:textId="77777777" w:rsidR="0089622F" w:rsidRPr="008922D8" w:rsidRDefault="0089622F" w:rsidP="008922D8">
      <w:pPr>
        <w:spacing w:after="0" w:line="240" w:lineRule="auto"/>
        <w:jc w:val="both"/>
        <w:rPr>
          <w:rFonts w:ascii="Arial" w:eastAsia="Times New Roman" w:hAnsi="Arial" w:cs="Arial"/>
          <w:sz w:val="20"/>
          <w:szCs w:val="20"/>
          <w:lang w:eastAsia="ru-RU"/>
        </w:rPr>
      </w:pPr>
    </w:p>
    <w:p w14:paraId="44950FD9" w14:textId="77777777" w:rsidR="008922D8" w:rsidRPr="008922D8" w:rsidRDefault="008922D8" w:rsidP="008922D8">
      <w:pPr>
        <w:spacing w:after="0" w:line="240" w:lineRule="auto"/>
        <w:jc w:val="both"/>
        <w:rPr>
          <w:rFonts w:ascii="Arial" w:eastAsia="Times New Roman" w:hAnsi="Arial" w:cs="Arial"/>
          <w:sz w:val="20"/>
          <w:szCs w:val="20"/>
          <w:lang w:eastAsia="ru-RU"/>
        </w:rPr>
      </w:pPr>
    </w:p>
    <w:p w14:paraId="258DCB3B" w14:textId="77777777" w:rsidR="008922D8" w:rsidRPr="008922D8" w:rsidRDefault="008922D8" w:rsidP="008922D8">
      <w:pPr>
        <w:spacing w:after="0" w:line="240" w:lineRule="auto"/>
        <w:jc w:val="both"/>
        <w:rPr>
          <w:rFonts w:ascii="Arial" w:eastAsia="Times New Roman" w:hAnsi="Arial" w:cs="Arial"/>
          <w:sz w:val="20"/>
          <w:szCs w:val="20"/>
          <w:lang w:eastAsia="ru-RU"/>
        </w:rPr>
      </w:pPr>
    </w:p>
    <w:p w14:paraId="4BBA5047"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6</w:t>
      </w:r>
    </w:p>
    <w:p w14:paraId="45A69653"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22E1C286"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49F05663"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242EE74A"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366BB4C3"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5D025D20"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3EBB8EFC" w14:textId="77777777" w:rsidR="008922D8" w:rsidRPr="008922D8" w:rsidRDefault="008922D8" w:rsidP="008922D8">
      <w:pPr>
        <w:tabs>
          <w:tab w:val="left" w:pos="284"/>
        </w:tabs>
        <w:autoSpaceDE w:val="0"/>
        <w:autoSpaceDN w:val="0"/>
        <w:adjustRightInd w:val="0"/>
        <w:spacing w:after="0" w:line="240" w:lineRule="auto"/>
        <w:jc w:val="right"/>
        <w:rPr>
          <w:rFonts w:ascii="Arial" w:eastAsia="Times New Roman" w:hAnsi="Arial" w:cs="Arial"/>
          <w:bCs/>
          <w:sz w:val="20"/>
          <w:szCs w:val="20"/>
          <w:lang w:eastAsia="ru-RU"/>
        </w:rPr>
      </w:pPr>
    </w:p>
    <w:p w14:paraId="3C6924C7" w14:textId="77777777" w:rsidR="008922D8" w:rsidRPr="008922D8" w:rsidRDefault="008922D8" w:rsidP="008922D8">
      <w:pPr>
        <w:spacing w:after="0" w:line="240" w:lineRule="auto"/>
        <w:ind w:firstLine="720"/>
        <w:jc w:val="right"/>
        <w:rPr>
          <w:rFonts w:ascii="Arial" w:eastAsia="Times New Roman" w:hAnsi="Arial" w:cs="Arial"/>
          <w:sz w:val="18"/>
          <w:szCs w:val="18"/>
          <w:lang w:eastAsia="ru-RU"/>
        </w:rPr>
      </w:pPr>
      <w:r w:rsidRPr="008922D8">
        <w:rPr>
          <w:rFonts w:ascii="Arial" w:eastAsia="Times New Roman" w:hAnsi="Arial" w:cs="Arial"/>
          <w:sz w:val="18"/>
          <w:szCs w:val="18"/>
          <w:lang w:eastAsia="ru-RU"/>
        </w:rPr>
        <w:t xml:space="preserve">                                                                 </w:t>
      </w:r>
    </w:p>
    <w:p w14:paraId="28B4A7DB" w14:textId="77777777" w:rsidR="008922D8" w:rsidRPr="008922D8" w:rsidRDefault="008922D8" w:rsidP="008922D8">
      <w:pPr>
        <w:keepNext/>
        <w:numPr>
          <w:ilvl w:val="1"/>
          <w:numId w:val="0"/>
        </w:numPr>
        <w:spacing w:after="0" w:line="240" w:lineRule="auto"/>
        <w:ind w:left="-426" w:firstLine="426"/>
        <w:jc w:val="center"/>
        <w:outlineLvl w:val="0"/>
        <w:rPr>
          <w:rFonts w:ascii="Arial" w:eastAsia="Times New Roman" w:hAnsi="Arial" w:cs="Arial"/>
          <w:bCs/>
          <w:sz w:val="28"/>
          <w:szCs w:val="28"/>
          <w:lang w:eastAsia="ru-RU"/>
        </w:rPr>
      </w:pPr>
      <w:r w:rsidRPr="008922D8">
        <w:rPr>
          <w:rFonts w:ascii="Arial" w:eastAsia="Times New Roman" w:hAnsi="Arial" w:cs="Arial"/>
          <w:bCs/>
          <w:sz w:val="28"/>
          <w:szCs w:val="28"/>
          <w:lang w:eastAsia="ru-RU"/>
        </w:rPr>
        <w:t>Распределение расходов местного бюджета</w:t>
      </w:r>
    </w:p>
    <w:p w14:paraId="359853ED" w14:textId="77777777" w:rsidR="008922D8" w:rsidRPr="008922D8" w:rsidRDefault="008922D8" w:rsidP="008922D8">
      <w:pPr>
        <w:spacing w:after="0" w:line="240" w:lineRule="auto"/>
        <w:ind w:firstLine="720"/>
        <w:jc w:val="center"/>
        <w:rPr>
          <w:rFonts w:ascii="Arial" w:eastAsia="Times New Roman" w:hAnsi="Arial" w:cs="Arial"/>
          <w:sz w:val="28"/>
          <w:szCs w:val="28"/>
          <w:lang w:eastAsia="ru-RU"/>
        </w:rPr>
      </w:pPr>
      <w:proofErr w:type="gramStart"/>
      <w:r w:rsidRPr="008922D8">
        <w:rPr>
          <w:rFonts w:ascii="Arial" w:eastAsia="Times New Roman" w:hAnsi="Arial" w:cs="Arial"/>
          <w:sz w:val="28"/>
          <w:szCs w:val="28"/>
          <w:lang w:eastAsia="ru-RU"/>
        </w:rPr>
        <w:t>на  плановый</w:t>
      </w:r>
      <w:proofErr w:type="gramEnd"/>
      <w:r w:rsidRPr="008922D8">
        <w:rPr>
          <w:rFonts w:ascii="Arial" w:eastAsia="Times New Roman" w:hAnsi="Arial" w:cs="Arial"/>
          <w:sz w:val="28"/>
          <w:szCs w:val="28"/>
          <w:lang w:eastAsia="ru-RU"/>
        </w:rPr>
        <w:t xml:space="preserve"> период 2024 и 2025 годов по разделам и подразделам, целевым статьям  и  видам расходов классификации расходов бюджетов Российской Федерации (рублей)</w:t>
      </w:r>
    </w:p>
    <w:p w14:paraId="2FD87CFF" w14:textId="77777777" w:rsidR="008922D8" w:rsidRPr="008922D8" w:rsidRDefault="008922D8" w:rsidP="008922D8">
      <w:pPr>
        <w:spacing w:after="0" w:line="240" w:lineRule="auto"/>
        <w:ind w:firstLine="720"/>
        <w:jc w:val="right"/>
        <w:rPr>
          <w:rFonts w:ascii="Arial" w:eastAsia="Times New Roman" w:hAnsi="Arial" w:cs="Arial"/>
          <w:b/>
          <w:sz w:val="20"/>
          <w:szCs w:val="20"/>
          <w:lang w:eastAsia="ru-RU"/>
        </w:rPr>
      </w:pPr>
      <w:r w:rsidRPr="008922D8">
        <w:rPr>
          <w:rFonts w:ascii="Arial" w:eastAsia="Times New Roman" w:hAnsi="Arial" w:cs="Arial"/>
          <w:b/>
          <w:sz w:val="20"/>
          <w:szCs w:val="20"/>
          <w:lang w:eastAsia="ru-RU"/>
        </w:rPr>
        <w:t xml:space="preserve">                                                                                                                                                                                  </w:t>
      </w: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6"/>
        <w:gridCol w:w="567"/>
        <w:gridCol w:w="567"/>
        <w:gridCol w:w="1559"/>
        <w:gridCol w:w="631"/>
        <w:gridCol w:w="1021"/>
        <w:gridCol w:w="1080"/>
      </w:tblGrid>
      <w:tr w:rsidR="008922D8" w:rsidRPr="008922D8" w14:paraId="0FE500EE"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1F400A9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E244E6" w14:textId="77777777" w:rsidR="008922D8" w:rsidRPr="008922D8" w:rsidRDefault="008922D8" w:rsidP="008922D8">
            <w:pPr>
              <w:spacing w:after="0" w:line="240" w:lineRule="auto"/>
              <w:jc w:val="center"/>
              <w:rPr>
                <w:rFonts w:ascii="Arial" w:eastAsia="Times New Roman" w:hAnsi="Arial" w:cs="Arial"/>
                <w:sz w:val="20"/>
                <w:szCs w:val="20"/>
                <w:lang w:eastAsia="ru-RU"/>
              </w:rPr>
            </w:pPr>
            <w:proofErr w:type="spellStart"/>
            <w:r w:rsidRPr="008922D8">
              <w:rPr>
                <w:rFonts w:ascii="Arial" w:eastAsia="Times New Roman" w:hAnsi="Arial" w:cs="Arial"/>
                <w:sz w:val="20"/>
                <w:szCs w:val="20"/>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7A1EC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C39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ЦСР</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B3D52D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ВР</w:t>
            </w:r>
          </w:p>
        </w:tc>
        <w:tc>
          <w:tcPr>
            <w:tcW w:w="1021" w:type="dxa"/>
            <w:tcBorders>
              <w:top w:val="single" w:sz="4" w:space="0" w:color="auto"/>
              <w:left w:val="single" w:sz="4" w:space="0" w:color="auto"/>
              <w:bottom w:val="single" w:sz="4" w:space="0" w:color="auto"/>
              <w:right w:val="single" w:sz="4" w:space="0" w:color="auto"/>
            </w:tcBorders>
          </w:tcPr>
          <w:p w14:paraId="7AA0471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Итого</w:t>
            </w:r>
          </w:p>
          <w:p w14:paraId="71D42BB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w:t>
            </w:r>
          </w:p>
          <w:p w14:paraId="739E477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на 2024</w:t>
            </w:r>
          </w:p>
          <w:p w14:paraId="1A28E31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год</w:t>
            </w:r>
          </w:p>
        </w:tc>
        <w:tc>
          <w:tcPr>
            <w:tcW w:w="1080" w:type="dxa"/>
            <w:tcBorders>
              <w:top w:val="single" w:sz="4" w:space="0" w:color="auto"/>
              <w:left w:val="single" w:sz="4" w:space="0" w:color="auto"/>
              <w:bottom w:val="single" w:sz="4" w:space="0" w:color="auto"/>
              <w:right w:val="single" w:sz="4" w:space="0" w:color="auto"/>
            </w:tcBorders>
          </w:tcPr>
          <w:p w14:paraId="2D9DE0F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Итого</w:t>
            </w:r>
          </w:p>
          <w:p w14:paraId="1CCC799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2025</w:t>
            </w:r>
          </w:p>
          <w:p w14:paraId="6B61541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год</w:t>
            </w:r>
          </w:p>
        </w:tc>
      </w:tr>
      <w:tr w:rsidR="008922D8" w:rsidRPr="008922D8" w14:paraId="3552F97C"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F61720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FEF3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68590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2B87A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1FF068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w:t>
            </w:r>
          </w:p>
        </w:tc>
        <w:tc>
          <w:tcPr>
            <w:tcW w:w="1021" w:type="dxa"/>
            <w:tcBorders>
              <w:top w:val="single" w:sz="4" w:space="0" w:color="auto"/>
              <w:left w:val="single" w:sz="4" w:space="0" w:color="auto"/>
              <w:bottom w:val="single" w:sz="4" w:space="0" w:color="auto"/>
              <w:right w:val="single" w:sz="4" w:space="0" w:color="auto"/>
            </w:tcBorders>
          </w:tcPr>
          <w:p w14:paraId="3FAA371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w:t>
            </w:r>
          </w:p>
        </w:tc>
        <w:tc>
          <w:tcPr>
            <w:tcW w:w="1080" w:type="dxa"/>
            <w:tcBorders>
              <w:top w:val="single" w:sz="4" w:space="0" w:color="auto"/>
              <w:left w:val="single" w:sz="4" w:space="0" w:color="auto"/>
              <w:bottom w:val="single" w:sz="4" w:space="0" w:color="auto"/>
              <w:right w:val="single" w:sz="4" w:space="0" w:color="auto"/>
            </w:tcBorders>
          </w:tcPr>
          <w:p w14:paraId="00115E1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w:t>
            </w:r>
          </w:p>
        </w:tc>
      </w:tr>
      <w:tr w:rsidR="008922D8" w:rsidRPr="008922D8" w14:paraId="3FAEAF92"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4B39EA2E"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D9CFEA"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09F862"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8AA02A"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02F5FED"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14:paraId="047FB38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9152167</w:t>
            </w:r>
          </w:p>
        </w:tc>
        <w:tc>
          <w:tcPr>
            <w:tcW w:w="1080" w:type="dxa"/>
            <w:tcBorders>
              <w:top w:val="single" w:sz="4" w:space="0" w:color="auto"/>
              <w:left w:val="single" w:sz="4" w:space="0" w:color="auto"/>
              <w:bottom w:val="single" w:sz="4" w:space="0" w:color="auto"/>
              <w:right w:val="single" w:sz="4" w:space="0" w:color="auto"/>
            </w:tcBorders>
          </w:tcPr>
          <w:p w14:paraId="3217373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9223610</w:t>
            </w:r>
          </w:p>
        </w:tc>
      </w:tr>
      <w:tr w:rsidR="008922D8" w:rsidRPr="008922D8" w14:paraId="6A8DAB8D"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2B92456A"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Условно утверждаемых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7DB107"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D11E3"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A42215"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7BC59B1"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021" w:type="dxa"/>
            <w:tcBorders>
              <w:top w:val="single" w:sz="4" w:space="0" w:color="auto"/>
              <w:left w:val="single" w:sz="4" w:space="0" w:color="auto"/>
              <w:bottom w:val="single" w:sz="4" w:space="0" w:color="auto"/>
              <w:right w:val="single" w:sz="4" w:space="0" w:color="auto"/>
            </w:tcBorders>
          </w:tcPr>
          <w:p w14:paraId="3FC9C1E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225872</w:t>
            </w:r>
          </w:p>
        </w:tc>
        <w:tc>
          <w:tcPr>
            <w:tcW w:w="1080" w:type="dxa"/>
            <w:tcBorders>
              <w:top w:val="single" w:sz="4" w:space="0" w:color="auto"/>
              <w:left w:val="single" w:sz="4" w:space="0" w:color="auto"/>
              <w:bottom w:val="single" w:sz="4" w:space="0" w:color="auto"/>
              <w:right w:val="single" w:sz="4" w:space="0" w:color="auto"/>
            </w:tcBorders>
          </w:tcPr>
          <w:p w14:paraId="3A1FA1C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455104</w:t>
            </w:r>
          </w:p>
        </w:tc>
      </w:tr>
      <w:tr w:rsidR="008922D8" w:rsidRPr="008922D8" w14:paraId="4EC8F4A6"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7FB27C6"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31B1D1"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7F856D"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E9305"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2CAFA4A"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3FF0A9B2" w14:textId="77777777" w:rsidR="008922D8" w:rsidRPr="008922D8" w:rsidRDefault="008922D8" w:rsidP="008922D8">
            <w:pPr>
              <w:spacing w:after="0" w:line="240" w:lineRule="auto"/>
              <w:ind w:left="-252" w:firstLine="252"/>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5879951</w:t>
            </w:r>
          </w:p>
        </w:tc>
        <w:tc>
          <w:tcPr>
            <w:tcW w:w="1080" w:type="dxa"/>
            <w:tcBorders>
              <w:top w:val="single" w:sz="4" w:space="0" w:color="auto"/>
              <w:left w:val="single" w:sz="4" w:space="0" w:color="auto"/>
              <w:bottom w:val="single" w:sz="4" w:space="0" w:color="auto"/>
              <w:right w:val="single" w:sz="4" w:space="0" w:color="auto"/>
            </w:tcBorders>
          </w:tcPr>
          <w:p w14:paraId="0EAAF014" w14:textId="77777777" w:rsidR="008922D8" w:rsidRPr="008922D8" w:rsidRDefault="008922D8" w:rsidP="008922D8">
            <w:pPr>
              <w:spacing w:after="0" w:line="240" w:lineRule="auto"/>
              <w:ind w:left="-252" w:firstLine="252"/>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5717927</w:t>
            </w:r>
          </w:p>
        </w:tc>
      </w:tr>
      <w:tr w:rsidR="008922D8" w:rsidRPr="008922D8" w14:paraId="7CC0A17C"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vAlign w:val="bottom"/>
          </w:tcPr>
          <w:p w14:paraId="0E5E65C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73B5E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16F9C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78EF0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675DD8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32C0F1CB"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2F08B97C"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5C32D3B3"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0500114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A394C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8E804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DC582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71 0 00 00000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52E654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6FF0F6F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0A4034B6"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3A43F3A6"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24F072F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Глава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7727A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38F4C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14531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71 1 00 00000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3C43B2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4A1DF792"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7AAF8310"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137528CD"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BE7047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A2346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C1F71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31F23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C27252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34C8B02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121A3BCF"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52F44726"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10AB079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4EA11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85DD0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7CEC7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p w14:paraId="0C88A7C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198BA7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021" w:type="dxa"/>
            <w:tcBorders>
              <w:top w:val="single" w:sz="4" w:space="0" w:color="auto"/>
              <w:left w:val="single" w:sz="4" w:space="0" w:color="auto"/>
              <w:bottom w:val="single" w:sz="4" w:space="0" w:color="auto"/>
              <w:right w:val="single" w:sz="4" w:space="0" w:color="auto"/>
            </w:tcBorders>
          </w:tcPr>
          <w:p w14:paraId="0B35F373"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2FC9274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75A1D2A8"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005A68C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726A5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657EF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C4B44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844ED0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7745C1D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c>
          <w:tcPr>
            <w:tcW w:w="1080" w:type="dxa"/>
            <w:tcBorders>
              <w:top w:val="single" w:sz="4" w:space="0" w:color="auto"/>
              <w:left w:val="single" w:sz="4" w:space="0" w:color="auto"/>
              <w:bottom w:val="single" w:sz="4" w:space="0" w:color="auto"/>
              <w:right w:val="single" w:sz="4" w:space="0" w:color="auto"/>
            </w:tcBorders>
          </w:tcPr>
          <w:p w14:paraId="4A2B2E73"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4DEFD3FE"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C1B71E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DF3A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918B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27316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E9E0F8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00C7B912"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c>
          <w:tcPr>
            <w:tcW w:w="1080" w:type="dxa"/>
            <w:tcBorders>
              <w:top w:val="single" w:sz="4" w:space="0" w:color="auto"/>
              <w:left w:val="single" w:sz="4" w:space="0" w:color="auto"/>
              <w:bottom w:val="single" w:sz="4" w:space="0" w:color="auto"/>
              <w:right w:val="single" w:sz="4" w:space="0" w:color="auto"/>
            </w:tcBorders>
          </w:tcPr>
          <w:p w14:paraId="09138C08"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7AE6A035"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04A4886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10F65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6255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926E7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73 1 00 00000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8A597F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13C49204"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c>
          <w:tcPr>
            <w:tcW w:w="1080" w:type="dxa"/>
            <w:tcBorders>
              <w:top w:val="single" w:sz="4" w:space="0" w:color="auto"/>
              <w:left w:val="single" w:sz="4" w:space="0" w:color="auto"/>
              <w:bottom w:val="single" w:sz="4" w:space="0" w:color="auto"/>
              <w:right w:val="single" w:sz="4" w:space="0" w:color="auto"/>
            </w:tcBorders>
          </w:tcPr>
          <w:p w14:paraId="77225367"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236A3C87"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7C9D12F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ED04A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D8C88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9088B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5D92FB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58076C0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c>
          <w:tcPr>
            <w:tcW w:w="1080" w:type="dxa"/>
            <w:tcBorders>
              <w:top w:val="single" w:sz="4" w:space="0" w:color="auto"/>
              <w:left w:val="single" w:sz="4" w:space="0" w:color="auto"/>
              <w:bottom w:val="single" w:sz="4" w:space="0" w:color="auto"/>
              <w:right w:val="single" w:sz="4" w:space="0" w:color="auto"/>
            </w:tcBorders>
          </w:tcPr>
          <w:p w14:paraId="2FC7EA0A"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174EA919"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DA0D80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8CDF0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55293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1B381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A438FA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021" w:type="dxa"/>
            <w:tcBorders>
              <w:top w:val="single" w:sz="4" w:space="0" w:color="auto"/>
              <w:left w:val="single" w:sz="4" w:space="0" w:color="auto"/>
              <w:bottom w:val="single" w:sz="4" w:space="0" w:color="auto"/>
              <w:right w:val="single" w:sz="4" w:space="0" w:color="auto"/>
            </w:tcBorders>
          </w:tcPr>
          <w:p w14:paraId="6CEB474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1012935</w:t>
            </w:r>
          </w:p>
        </w:tc>
        <w:tc>
          <w:tcPr>
            <w:tcW w:w="1080" w:type="dxa"/>
            <w:tcBorders>
              <w:top w:val="single" w:sz="4" w:space="0" w:color="auto"/>
              <w:left w:val="single" w:sz="4" w:space="0" w:color="auto"/>
              <w:bottom w:val="single" w:sz="4" w:space="0" w:color="auto"/>
              <w:right w:val="single" w:sz="4" w:space="0" w:color="auto"/>
            </w:tcBorders>
          </w:tcPr>
          <w:p w14:paraId="191A0C1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1012935</w:t>
            </w:r>
          </w:p>
        </w:tc>
      </w:tr>
      <w:tr w:rsidR="008922D8" w:rsidRPr="008922D8" w14:paraId="7CB65539"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FB9D64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5E7CD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E7570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1D5F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D79862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021" w:type="dxa"/>
            <w:tcBorders>
              <w:top w:val="single" w:sz="4" w:space="0" w:color="auto"/>
              <w:left w:val="single" w:sz="4" w:space="0" w:color="auto"/>
              <w:bottom w:val="single" w:sz="4" w:space="0" w:color="auto"/>
              <w:right w:val="single" w:sz="4" w:space="0" w:color="auto"/>
            </w:tcBorders>
          </w:tcPr>
          <w:p w14:paraId="5A1D172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237500</w:t>
            </w:r>
          </w:p>
        </w:tc>
        <w:tc>
          <w:tcPr>
            <w:tcW w:w="1080" w:type="dxa"/>
            <w:tcBorders>
              <w:top w:val="single" w:sz="4" w:space="0" w:color="auto"/>
              <w:left w:val="single" w:sz="4" w:space="0" w:color="auto"/>
              <w:bottom w:val="single" w:sz="4" w:space="0" w:color="auto"/>
              <w:right w:val="single" w:sz="4" w:space="0" w:color="auto"/>
            </w:tcBorders>
          </w:tcPr>
          <w:p w14:paraId="290D4254"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237500</w:t>
            </w:r>
          </w:p>
        </w:tc>
      </w:tr>
      <w:tr w:rsidR="008922D8" w:rsidRPr="008922D8" w14:paraId="37348F93"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79F05B32" w14:textId="77777777" w:rsidR="008922D8" w:rsidRPr="008922D8" w:rsidRDefault="008922D8" w:rsidP="008922D8">
            <w:pPr>
              <w:spacing w:after="0" w:line="240" w:lineRule="auto"/>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E7982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C50E4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C161C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AD1F586"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021" w:type="dxa"/>
            <w:tcBorders>
              <w:top w:val="single" w:sz="4" w:space="0" w:color="auto"/>
              <w:left w:val="single" w:sz="4" w:space="0" w:color="auto"/>
              <w:bottom w:val="single" w:sz="4" w:space="0" w:color="auto"/>
              <w:right w:val="single" w:sz="4" w:space="0" w:color="auto"/>
            </w:tcBorders>
          </w:tcPr>
          <w:p w14:paraId="43C4FFC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779556E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49CFF0BF"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vAlign w:val="bottom"/>
          </w:tcPr>
          <w:p w14:paraId="7674CD58"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F6AC1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34E9C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F8BDF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89CD50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021" w:type="dxa"/>
            <w:tcBorders>
              <w:top w:val="single" w:sz="4" w:space="0" w:color="auto"/>
              <w:left w:val="single" w:sz="4" w:space="0" w:color="auto"/>
              <w:bottom w:val="single" w:sz="4" w:space="0" w:color="auto"/>
              <w:right w:val="single" w:sz="4" w:space="0" w:color="auto"/>
            </w:tcBorders>
          </w:tcPr>
          <w:p w14:paraId="43A4F94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2AFD130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5F5F4FA1"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vAlign w:val="center"/>
          </w:tcPr>
          <w:p w14:paraId="4953BD3B"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8F653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AAE3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6A7FD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4B86C92"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021" w:type="dxa"/>
            <w:tcBorders>
              <w:top w:val="single" w:sz="4" w:space="0" w:color="auto"/>
              <w:left w:val="single" w:sz="4" w:space="0" w:color="auto"/>
              <w:bottom w:val="single" w:sz="4" w:space="0" w:color="auto"/>
              <w:right w:val="single" w:sz="4" w:space="0" w:color="auto"/>
            </w:tcBorders>
          </w:tcPr>
          <w:p w14:paraId="7229FFB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5044182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037426DA"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vAlign w:val="bottom"/>
          </w:tcPr>
          <w:p w14:paraId="667ECDEB"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AEA8E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93964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F8867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D4A91C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70C7CC1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3BECB8A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77E17733"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vAlign w:val="center"/>
          </w:tcPr>
          <w:p w14:paraId="1A03204F"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FB498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3F5BF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B7C98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9BA2B3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021" w:type="dxa"/>
            <w:tcBorders>
              <w:top w:val="single" w:sz="4" w:space="0" w:color="auto"/>
              <w:left w:val="single" w:sz="4" w:space="0" w:color="auto"/>
              <w:bottom w:val="single" w:sz="4" w:space="0" w:color="auto"/>
              <w:right w:val="single" w:sz="4" w:space="0" w:color="auto"/>
            </w:tcBorders>
          </w:tcPr>
          <w:p w14:paraId="261980A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3B6A4B8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1983C3D4"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1FA6DFF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EA7A5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65431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CC76A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2F059E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29B4E096"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3884951</w:t>
            </w:r>
          </w:p>
        </w:tc>
        <w:tc>
          <w:tcPr>
            <w:tcW w:w="1080" w:type="dxa"/>
            <w:tcBorders>
              <w:top w:val="single" w:sz="4" w:space="0" w:color="auto"/>
              <w:left w:val="single" w:sz="4" w:space="0" w:color="auto"/>
              <w:bottom w:val="single" w:sz="4" w:space="0" w:color="auto"/>
              <w:right w:val="single" w:sz="4" w:space="0" w:color="auto"/>
            </w:tcBorders>
          </w:tcPr>
          <w:p w14:paraId="1B1897C9"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3722927</w:t>
            </w:r>
          </w:p>
        </w:tc>
      </w:tr>
      <w:tr w:rsidR="008922D8" w:rsidRPr="008922D8" w14:paraId="5FCDD640"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6EFC4C4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06CC0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CD339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40A03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04F23B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471AE7B2"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3884951</w:t>
            </w:r>
          </w:p>
        </w:tc>
        <w:tc>
          <w:tcPr>
            <w:tcW w:w="1080" w:type="dxa"/>
            <w:tcBorders>
              <w:top w:val="single" w:sz="4" w:space="0" w:color="auto"/>
              <w:left w:val="single" w:sz="4" w:space="0" w:color="auto"/>
              <w:bottom w:val="single" w:sz="4" w:space="0" w:color="auto"/>
              <w:right w:val="single" w:sz="4" w:space="0" w:color="auto"/>
            </w:tcBorders>
          </w:tcPr>
          <w:p w14:paraId="6E376FE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3722927</w:t>
            </w:r>
          </w:p>
        </w:tc>
      </w:tr>
      <w:tr w:rsidR="008922D8" w:rsidRPr="008922D8" w14:paraId="7EE83F9A"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76A1388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обязательств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0286B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79F2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1989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76 1 00 00000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D6801F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0A205F83"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3884951</w:t>
            </w:r>
          </w:p>
        </w:tc>
        <w:tc>
          <w:tcPr>
            <w:tcW w:w="1080" w:type="dxa"/>
            <w:tcBorders>
              <w:top w:val="single" w:sz="4" w:space="0" w:color="auto"/>
              <w:left w:val="single" w:sz="4" w:space="0" w:color="auto"/>
              <w:bottom w:val="single" w:sz="4" w:space="0" w:color="auto"/>
              <w:right w:val="single" w:sz="4" w:space="0" w:color="auto"/>
            </w:tcBorders>
          </w:tcPr>
          <w:p w14:paraId="16FCE4F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3722927</w:t>
            </w:r>
          </w:p>
        </w:tc>
      </w:tr>
      <w:tr w:rsidR="008922D8" w:rsidRPr="008922D8" w14:paraId="391B0EE7"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2EDCE46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339EE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631EE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A5D68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C245CA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7A042BF1"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3884951</w:t>
            </w:r>
          </w:p>
        </w:tc>
        <w:tc>
          <w:tcPr>
            <w:tcW w:w="1080" w:type="dxa"/>
            <w:tcBorders>
              <w:top w:val="single" w:sz="4" w:space="0" w:color="auto"/>
              <w:left w:val="single" w:sz="4" w:space="0" w:color="auto"/>
              <w:bottom w:val="single" w:sz="4" w:space="0" w:color="auto"/>
              <w:right w:val="single" w:sz="4" w:space="0" w:color="auto"/>
            </w:tcBorders>
          </w:tcPr>
          <w:p w14:paraId="0D16A741"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3722927</w:t>
            </w:r>
          </w:p>
        </w:tc>
      </w:tr>
      <w:tr w:rsidR="008922D8" w:rsidRPr="008922D8" w14:paraId="04EBDA7A"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E1786C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9AC92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249C5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8F6D8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C69DAC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021" w:type="dxa"/>
            <w:tcBorders>
              <w:top w:val="single" w:sz="4" w:space="0" w:color="auto"/>
              <w:left w:val="single" w:sz="4" w:space="0" w:color="auto"/>
              <w:bottom w:val="single" w:sz="4" w:space="0" w:color="auto"/>
              <w:right w:val="single" w:sz="4" w:space="0" w:color="auto"/>
            </w:tcBorders>
          </w:tcPr>
          <w:p w14:paraId="13FA5B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3831951</w:t>
            </w:r>
          </w:p>
        </w:tc>
        <w:tc>
          <w:tcPr>
            <w:tcW w:w="1080" w:type="dxa"/>
            <w:tcBorders>
              <w:top w:val="single" w:sz="4" w:space="0" w:color="auto"/>
              <w:left w:val="single" w:sz="4" w:space="0" w:color="auto"/>
              <w:bottom w:val="single" w:sz="4" w:space="0" w:color="auto"/>
              <w:right w:val="single" w:sz="4" w:space="0" w:color="auto"/>
            </w:tcBorders>
          </w:tcPr>
          <w:p w14:paraId="068DB1D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3669927</w:t>
            </w:r>
          </w:p>
        </w:tc>
      </w:tr>
      <w:tr w:rsidR="008922D8" w:rsidRPr="008922D8" w14:paraId="76F33A05"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6729203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C6743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643FD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1CBE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A27808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021" w:type="dxa"/>
            <w:tcBorders>
              <w:top w:val="single" w:sz="4" w:space="0" w:color="auto"/>
              <w:left w:val="single" w:sz="4" w:space="0" w:color="auto"/>
              <w:bottom w:val="single" w:sz="4" w:space="0" w:color="auto"/>
              <w:right w:val="single" w:sz="4" w:space="0" w:color="auto"/>
            </w:tcBorders>
          </w:tcPr>
          <w:p w14:paraId="587ABCB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53000</w:t>
            </w:r>
          </w:p>
        </w:tc>
        <w:tc>
          <w:tcPr>
            <w:tcW w:w="1080" w:type="dxa"/>
            <w:tcBorders>
              <w:top w:val="single" w:sz="4" w:space="0" w:color="auto"/>
              <w:left w:val="single" w:sz="4" w:space="0" w:color="auto"/>
              <w:bottom w:val="single" w:sz="4" w:space="0" w:color="auto"/>
              <w:right w:val="single" w:sz="4" w:space="0" w:color="auto"/>
            </w:tcBorders>
          </w:tcPr>
          <w:p w14:paraId="77A7AF0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53000</w:t>
            </w:r>
          </w:p>
        </w:tc>
      </w:tr>
      <w:tr w:rsidR="008922D8" w:rsidRPr="008922D8" w14:paraId="6A98022E"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6C05C9E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20698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7D578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94B18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96CA60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2829FD5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6DE7A45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178E9B71"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64988CA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7E83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75274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70B4B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9D0EBB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7EEF267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37A3876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075435E0"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4EDFEC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5462D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60118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CDF2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458B73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3A79F56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73C929C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745917DB"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44A3749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BDAB9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6D743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0F1A3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77 2 00 00000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86DCCC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4756E6D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6BE2BC2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0D4CA417"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18F517C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9E2AC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DCB77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77248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AC10FC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4B87431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1F25EEF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64161899"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03FC89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FF389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2A329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E2FCB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F05744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021" w:type="dxa"/>
            <w:tcBorders>
              <w:top w:val="single" w:sz="4" w:space="0" w:color="auto"/>
              <w:left w:val="single" w:sz="4" w:space="0" w:color="auto"/>
              <w:bottom w:val="single" w:sz="4" w:space="0" w:color="auto"/>
              <w:right w:val="single" w:sz="4" w:space="0" w:color="auto"/>
            </w:tcBorders>
          </w:tcPr>
          <w:p w14:paraId="0F4AE7C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95494</w:t>
            </w:r>
          </w:p>
        </w:tc>
        <w:tc>
          <w:tcPr>
            <w:tcW w:w="1080" w:type="dxa"/>
            <w:tcBorders>
              <w:top w:val="single" w:sz="4" w:space="0" w:color="auto"/>
              <w:left w:val="single" w:sz="4" w:space="0" w:color="auto"/>
              <w:bottom w:val="single" w:sz="4" w:space="0" w:color="auto"/>
              <w:right w:val="single" w:sz="4" w:space="0" w:color="auto"/>
            </w:tcBorders>
          </w:tcPr>
          <w:p w14:paraId="47AA1C8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95494</w:t>
            </w:r>
          </w:p>
        </w:tc>
      </w:tr>
      <w:tr w:rsidR="008922D8" w:rsidRPr="008922D8" w14:paraId="37759682"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EBA9B7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EA338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C807C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DF448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2556DE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021" w:type="dxa"/>
            <w:tcBorders>
              <w:top w:val="single" w:sz="4" w:space="0" w:color="auto"/>
              <w:left w:val="single" w:sz="4" w:space="0" w:color="auto"/>
              <w:bottom w:val="single" w:sz="4" w:space="0" w:color="auto"/>
              <w:right w:val="single" w:sz="4" w:space="0" w:color="auto"/>
            </w:tcBorders>
          </w:tcPr>
          <w:p w14:paraId="3264FB0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21811</w:t>
            </w:r>
          </w:p>
        </w:tc>
        <w:tc>
          <w:tcPr>
            <w:tcW w:w="1080" w:type="dxa"/>
            <w:tcBorders>
              <w:top w:val="single" w:sz="4" w:space="0" w:color="auto"/>
              <w:left w:val="single" w:sz="4" w:space="0" w:color="auto"/>
              <w:bottom w:val="single" w:sz="4" w:space="0" w:color="auto"/>
              <w:right w:val="single" w:sz="4" w:space="0" w:color="auto"/>
            </w:tcBorders>
          </w:tcPr>
          <w:p w14:paraId="66FDF3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26046</w:t>
            </w:r>
          </w:p>
        </w:tc>
      </w:tr>
      <w:tr w:rsidR="008922D8" w:rsidRPr="008922D8" w14:paraId="670E8DA4"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51BBFBC"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976638"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391A6E"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B7CE9F"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27E6961"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469D69E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c>
          <w:tcPr>
            <w:tcW w:w="1080" w:type="dxa"/>
            <w:tcBorders>
              <w:top w:val="single" w:sz="4" w:space="0" w:color="auto"/>
              <w:left w:val="single" w:sz="4" w:space="0" w:color="auto"/>
              <w:bottom w:val="single" w:sz="4" w:space="0" w:color="auto"/>
              <w:right w:val="single" w:sz="4" w:space="0" w:color="auto"/>
            </w:tcBorders>
          </w:tcPr>
          <w:p w14:paraId="1FF3CD0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r>
      <w:tr w:rsidR="008922D8" w:rsidRPr="008922D8" w14:paraId="7829DDB3"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45CBA9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6E65C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427A7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15A3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8CF876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3C89C7C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80000</w:t>
            </w:r>
          </w:p>
        </w:tc>
        <w:tc>
          <w:tcPr>
            <w:tcW w:w="1080" w:type="dxa"/>
            <w:tcBorders>
              <w:top w:val="single" w:sz="4" w:space="0" w:color="auto"/>
              <w:left w:val="single" w:sz="4" w:space="0" w:color="auto"/>
              <w:bottom w:val="single" w:sz="4" w:space="0" w:color="auto"/>
              <w:right w:val="single" w:sz="4" w:space="0" w:color="auto"/>
            </w:tcBorders>
          </w:tcPr>
          <w:p w14:paraId="0CC18C2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80000</w:t>
            </w:r>
          </w:p>
        </w:tc>
      </w:tr>
      <w:tr w:rsidR="008922D8" w:rsidRPr="008922D8" w14:paraId="4F74CAB3"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792B04B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Администрация Солдатского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603DC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F447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62CAD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20CBF1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1E0BFAE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80000</w:t>
            </w:r>
          </w:p>
        </w:tc>
        <w:tc>
          <w:tcPr>
            <w:tcW w:w="1080" w:type="dxa"/>
            <w:tcBorders>
              <w:top w:val="single" w:sz="4" w:space="0" w:color="auto"/>
              <w:left w:val="single" w:sz="4" w:space="0" w:color="auto"/>
              <w:bottom w:val="single" w:sz="4" w:space="0" w:color="auto"/>
              <w:right w:val="single" w:sz="4" w:space="0" w:color="auto"/>
            </w:tcBorders>
          </w:tcPr>
          <w:p w14:paraId="4CA4203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80000</w:t>
            </w:r>
          </w:p>
        </w:tc>
      </w:tr>
      <w:tr w:rsidR="008922D8" w:rsidRPr="008922D8" w14:paraId="32FFC48C" w14:textId="77777777" w:rsidTr="003D5054">
        <w:trPr>
          <w:jc w:val="center"/>
        </w:trPr>
        <w:tc>
          <w:tcPr>
            <w:tcW w:w="5626" w:type="dxa"/>
            <w:tcBorders>
              <w:top w:val="nil"/>
              <w:left w:val="single" w:sz="4" w:space="0" w:color="auto"/>
              <w:bottom w:val="single" w:sz="4" w:space="0" w:color="auto"/>
              <w:right w:val="single" w:sz="4" w:space="0" w:color="auto"/>
            </w:tcBorders>
            <w:shd w:val="clear" w:color="auto" w:fill="auto"/>
          </w:tcPr>
          <w:p w14:paraId="4E91245F"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"Обеспечение пожарной безопасности на территории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2D273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45D5C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27E02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13 1 00 00000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ACE36D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441AC2A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75000</w:t>
            </w:r>
          </w:p>
        </w:tc>
        <w:tc>
          <w:tcPr>
            <w:tcW w:w="1080" w:type="dxa"/>
            <w:tcBorders>
              <w:top w:val="single" w:sz="4" w:space="0" w:color="auto"/>
              <w:left w:val="single" w:sz="4" w:space="0" w:color="auto"/>
              <w:bottom w:val="single" w:sz="4" w:space="0" w:color="auto"/>
              <w:right w:val="single" w:sz="4" w:space="0" w:color="auto"/>
            </w:tcBorders>
          </w:tcPr>
          <w:p w14:paraId="51AB48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3AF9EA69" w14:textId="77777777" w:rsidTr="003D5054">
        <w:trPr>
          <w:jc w:val="center"/>
        </w:trPr>
        <w:tc>
          <w:tcPr>
            <w:tcW w:w="5626" w:type="dxa"/>
            <w:tcBorders>
              <w:top w:val="nil"/>
              <w:left w:val="single" w:sz="4" w:space="0" w:color="auto"/>
              <w:bottom w:val="single" w:sz="4" w:space="0" w:color="auto"/>
              <w:right w:val="single" w:sz="4" w:space="0" w:color="auto"/>
            </w:tcBorders>
            <w:shd w:val="clear" w:color="auto" w:fill="auto"/>
          </w:tcPr>
          <w:p w14:paraId="19240E05"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Основное мероприятие "Развитие системы добровольной пожарной охраны; совершенствование системы мониторинга обеспечения пожарной безопасности Администрации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3AA38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9FE6A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607D7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13 1 01 00000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4BB290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0B22053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75000</w:t>
            </w:r>
          </w:p>
        </w:tc>
        <w:tc>
          <w:tcPr>
            <w:tcW w:w="1080" w:type="dxa"/>
            <w:tcBorders>
              <w:top w:val="single" w:sz="4" w:space="0" w:color="auto"/>
              <w:left w:val="single" w:sz="4" w:space="0" w:color="auto"/>
              <w:bottom w:val="single" w:sz="4" w:space="0" w:color="auto"/>
              <w:right w:val="single" w:sz="4" w:space="0" w:color="auto"/>
            </w:tcBorders>
          </w:tcPr>
          <w:p w14:paraId="332F5C6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0BE2750E"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20A2A10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первичных мер пожарной безопасности в границах населенных пунктов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09409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FEFA8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DCFC0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FBE932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7D2038D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75000</w:t>
            </w:r>
          </w:p>
        </w:tc>
        <w:tc>
          <w:tcPr>
            <w:tcW w:w="1080" w:type="dxa"/>
            <w:tcBorders>
              <w:top w:val="single" w:sz="4" w:space="0" w:color="auto"/>
              <w:left w:val="single" w:sz="4" w:space="0" w:color="auto"/>
              <w:bottom w:val="single" w:sz="4" w:space="0" w:color="auto"/>
              <w:right w:val="single" w:sz="4" w:space="0" w:color="auto"/>
            </w:tcBorders>
          </w:tcPr>
          <w:p w14:paraId="5831DC6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1DA26C45"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09B14EB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47D0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DDF74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64F27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DB62FD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021" w:type="dxa"/>
            <w:tcBorders>
              <w:top w:val="single" w:sz="4" w:space="0" w:color="auto"/>
              <w:left w:val="single" w:sz="4" w:space="0" w:color="auto"/>
              <w:bottom w:val="single" w:sz="4" w:space="0" w:color="auto"/>
              <w:right w:val="single" w:sz="4" w:space="0" w:color="auto"/>
            </w:tcBorders>
          </w:tcPr>
          <w:p w14:paraId="11574EC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75000</w:t>
            </w:r>
          </w:p>
        </w:tc>
        <w:tc>
          <w:tcPr>
            <w:tcW w:w="1080" w:type="dxa"/>
            <w:tcBorders>
              <w:top w:val="single" w:sz="4" w:space="0" w:color="auto"/>
              <w:left w:val="single" w:sz="4" w:space="0" w:color="auto"/>
              <w:bottom w:val="single" w:sz="4" w:space="0" w:color="auto"/>
              <w:right w:val="single" w:sz="4" w:space="0" w:color="auto"/>
            </w:tcBorders>
          </w:tcPr>
          <w:p w14:paraId="5D76478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6AD1B565" w14:textId="77777777" w:rsidTr="003D5054">
        <w:trPr>
          <w:jc w:val="center"/>
        </w:trPr>
        <w:tc>
          <w:tcPr>
            <w:tcW w:w="5626" w:type="dxa"/>
            <w:tcBorders>
              <w:top w:val="nil"/>
              <w:left w:val="single" w:sz="4" w:space="0" w:color="auto"/>
              <w:bottom w:val="single" w:sz="4" w:space="0" w:color="auto"/>
              <w:right w:val="single" w:sz="4" w:space="0" w:color="auto"/>
            </w:tcBorders>
            <w:shd w:val="clear" w:color="auto" w:fill="auto"/>
          </w:tcPr>
          <w:p w14:paraId="7B205A52"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Подпрограмма "Снижение рисков и </w:t>
            </w:r>
            <w:proofErr w:type="gramStart"/>
            <w:r w:rsidRPr="008922D8">
              <w:rPr>
                <w:rFonts w:ascii="Arial" w:eastAsia="Times New Roman" w:hAnsi="Arial" w:cs="Arial"/>
                <w:bCs/>
                <w:sz w:val="20"/>
                <w:szCs w:val="20"/>
                <w:lang w:eastAsia="ru-RU"/>
              </w:rPr>
              <w:t>смягчение последствий чрезвычайных ситуаций природного и техногенного характера</w:t>
            </w:r>
            <w:proofErr w:type="gramEnd"/>
            <w:r w:rsidRPr="008922D8">
              <w:rPr>
                <w:rFonts w:ascii="Arial" w:eastAsia="Times New Roman" w:hAnsi="Arial" w:cs="Arial"/>
                <w:bCs/>
                <w:sz w:val="20"/>
                <w:szCs w:val="20"/>
                <w:lang w:eastAsia="ru-RU"/>
              </w:rPr>
              <w:t xml:space="preserve"> и обеспечение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35F207"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2C24B"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34A997"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35AC05F"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7B92F76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5029B35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1EBF691B"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0A28C4A7"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lastRenderedPageBreak/>
              <w:t>Основное мероприятие "совершенствование системы управления при осуществлении мероприятий гражданской обороны и мобилизационной подготовки"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0CEFF1"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5DD002"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01C64E"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1214F31"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75E7CEC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58F3DF0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4578752D"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03003AE"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0A0001"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AEFF61"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87FDFD"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С1460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B278CE8"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57556A6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02DF241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7561DB15"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9340BA1"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AEE686"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CE5DA5"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EB8146"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С1460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CCB177F"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021" w:type="dxa"/>
            <w:tcBorders>
              <w:top w:val="single" w:sz="4" w:space="0" w:color="auto"/>
              <w:left w:val="single" w:sz="4" w:space="0" w:color="auto"/>
              <w:bottom w:val="single" w:sz="4" w:space="0" w:color="auto"/>
              <w:right w:val="single" w:sz="4" w:space="0" w:color="auto"/>
            </w:tcBorders>
          </w:tcPr>
          <w:p w14:paraId="26513E6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15D3B20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7F2AF6A5"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461EB05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FA8E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DED78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FFC97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CE179A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104F32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F1FAB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14E9D176"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2E45077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3B11F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2C954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68BF1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C784C9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E20332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56117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717EFF00"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691568A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5D48E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C3A00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69DE6CE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1505B82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775C9B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C94C4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772ED4F1"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009955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B30BA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D24EA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3C20EA0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5BF350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36264F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881F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5083A342"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AAC173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«Поддержка мероприятий в области энергосбережения и повышение энергетической эффективности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026D2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22F79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7F8053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91285A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69DC59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DB2D43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0720E687"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651B093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Мероприятия в области энергосбережения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3CA46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7C943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744F82D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95B18B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6CF2D1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02CA8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1817643F"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14388D2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8BEF4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67560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165C1F3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67263E3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12CED5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tcPr>
          <w:p w14:paraId="739AE38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309AEC5A"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46D935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BA2AE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0C9F8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51066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D6FDA7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71CC56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E90E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5AB98D86"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426A1622"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DFDD3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371A3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F4AA1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22DD13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2BF8F1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9E1E92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4C8D6652"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1B77352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color w:val="000000"/>
                <w:sz w:val="20"/>
                <w:szCs w:val="20"/>
                <w:lang w:eastAsia="ru-RU"/>
              </w:rPr>
              <w:t xml:space="preserve">Муниципальная программа «Благоустройство территории </w:t>
            </w:r>
            <w:r w:rsidRPr="008922D8">
              <w:rPr>
                <w:rFonts w:ascii="Arial" w:eastAsia="Times New Roman" w:hAnsi="Arial" w:cs="Arial"/>
                <w:bCs/>
                <w:iCs/>
                <w:color w:val="000000"/>
                <w:sz w:val="20"/>
                <w:szCs w:val="20"/>
                <w:lang w:eastAsia="ru-RU"/>
              </w:rPr>
              <w:t xml:space="preserve">Солдатского сельсовета </w:t>
            </w:r>
            <w:proofErr w:type="spellStart"/>
            <w:r w:rsidRPr="008922D8">
              <w:rPr>
                <w:rFonts w:ascii="Arial" w:eastAsia="Times New Roman" w:hAnsi="Arial" w:cs="Arial"/>
                <w:bCs/>
                <w:iCs/>
                <w:color w:val="000000"/>
                <w:sz w:val="20"/>
                <w:szCs w:val="20"/>
                <w:lang w:eastAsia="ru-RU"/>
              </w:rPr>
              <w:t>Горшеченского</w:t>
            </w:r>
            <w:proofErr w:type="spellEnd"/>
            <w:r w:rsidRPr="008922D8">
              <w:rPr>
                <w:rFonts w:ascii="Arial" w:eastAsia="Times New Roman" w:hAnsi="Arial" w:cs="Arial"/>
                <w:bCs/>
                <w:iCs/>
                <w:color w:val="000000"/>
                <w:sz w:val="20"/>
                <w:szCs w:val="20"/>
                <w:lang w:eastAsia="ru-RU"/>
              </w:rPr>
              <w:t xml:space="preserve"> района Курской области</w:t>
            </w:r>
            <w:r w:rsidRPr="008922D8">
              <w:rPr>
                <w:rFonts w:ascii="Arial" w:eastAsia="Times New Roman" w:hAnsi="Arial" w:cs="Arial"/>
                <w:bCs/>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3F137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DA0D6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0EE1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EFB326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CAC81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6B905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0547CFD9"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679B3646"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«Благоустройство территории </w:t>
            </w:r>
            <w:r w:rsidRPr="008922D8">
              <w:rPr>
                <w:rFonts w:ascii="Arial" w:eastAsia="Times New Roman" w:hAnsi="Arial" w:cs="Arial"/>
                <w:bCs/>
                <w:iCs/>
                <w:color w:val="000000"/>
                <w:sz w:val="20"/>
                <w:szCs w:val="20"/>
                <w:lang w:eastAsia="ru-RU"/>
              </w:rPr>
              <w:t>Солдатского сельсовета</w:t>
            </w:r>
            <w:r w:rsidRPr="008922D8">
              <w:rPr>
                <w:rFonts w:ascii="Arial" w:eastAsia="Times New Roman" w:hAnsi="Arial" w:cs="Arial"/>
                <w:bCs/>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7DF72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F068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29685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07 3 00 00000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E93C30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AD57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F93A8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33BD848D"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2EFD7A25"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iCs/>
                <w:color w:val="000000"/>
                <w:sz w:val="20"/>
                <w:szCs w:val="20"/>
                <w:lang w:eastAsia="ru-RU"/>
              </w:rPr>
              <w:t>Основное мероприятие «Совершенствование системы   благоустройства муниципального образования «Солдатский сельсовет», создание комфортных условий проживания и отдыха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43ADC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E074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19144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07 3 01 00000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D2C464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769010B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DD316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57251A8A"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0892F54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iCs/>
                <w:color w:val="000000"/>
                <w:sz w:val="20"/>
                <w:szCs w:val="20"/>
                <w:lang w:eastAsia="ru-RU"/>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D89FC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75655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E67B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E9EBE7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AFD97E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BA178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1F82CFB9"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4577F61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281DD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0E241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8A5AE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7CED2C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479A57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CD996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466AFA77"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7867B4BC"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8D89E8"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F05BA0"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F7FADE"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085FE64D"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6212CEA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068F66E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04649904"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11178592"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6BD97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81FF7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319D1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265668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371B590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2F344C6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6FAC2237"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224ED066"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 xml:space="preserve">Муниципальная программа </w:t>
            </w:r>
            <w:r w:rsidRPr="008922D8">
              <w:rPr>
                <w:rFonts w:ascii="Arial" w:eastAsia="Times New Roman" w:hAnsi="Arial" w:cs="Arial"/>
                <w:bCs/>
                <w:sz w:val="18"/>
                <w:szCs w:val="18"/>
                <w:lang w:eastAsia="ru-RU"/>
              </w:rPr>
              <w:t>«Развитие культуры в Муниципальном образовании «Солдатский сельсовет»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9D976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C5DC5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A245C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55CA7C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5E9E7E0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0156880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0D765A2E"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39A99D5B"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 xml:space="preserve">Подпрограмма «Искусство»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06775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1DF35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0C3DA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01 1 00 00000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3AA6C1C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2A640AE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5B02976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61750480"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106E4672"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Основное мероприятие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912B9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18E0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F2847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01 1 01 00000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7CD0FF4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78DF3C0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270E0F7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53B612C8"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613A9763"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Оплата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CE989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C0BAB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C7BA80"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 S3330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04A86E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06274EC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c>
          <w:tcPr>
            <w:tcW w:w="1080" w:type="dxa"/>
            <w:tcBorders>
              <w:top w:val="single" w:sz="4" w:space="0" w:color="auto"/>
              <w:left w:val="single" w:sz="4" w:space="0" w:color="auto"/>
              <w:bottom w:val="single" w:sz="4" w:space="0" w:color="auto"/>
              <w:right w:val="single" w:sz="4" w:space="0" w:color="auto"/>
            </w:tcBorders>
          </w:tcPr>
          <w:p w14:paraId="2D05D48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r>
      <w:tr w:rsidR="008922D8" w:rsidRPr="008922D8" w14:paraId="306621C1"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0AFB6C29"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710AC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B762B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53BC75"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w:t>
            </w:r>
            <w:r w:rsidRPr="008922D8">
              <w:rPr>
                <w:rFonts w:ascii="Arial" w:eastAsia="Times New Roman" w:hAnsi="Arial" w:cs="Arial"/>
                <w:sz w:val="20"/>
                <w:szCs w:val="20"/>
                <w:lang w:val="en-US" w:eastAsia="ru-RU"/>
              </w:rPr>
              <w:t xml:space="preserve"> S3330</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5A71BF8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021" w:type="dxa"/>
            <w:tcBorders>
              <w:top w:val="single" w:sz="4" w:space="0" w:color="auto"/>
              <w:left w:val="single" w:sz="4" w:space="0" w:color="auto"/>
              <w:bottom w:val="single" w:sz="4" w:space="0" w:color="auto"/>
              <w:right w:val="single" w:sz="4" w:space="0" w:color="auto"/>
            </w:tcBorders>
          </w:tcPr>
          <w:p w14:paraId="58CC7A06"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1154871</w:t>
            </w:r>
          </w:p>
        </w:tc>
        <w:tc>
          <w:tcPr>
            <w:tcW w:w="1080" w:type="dxa"/>
            <w:tcBorders>
              <w:top w:val="single" w:sz="4" w:space="0" w:color="auto"/>
              <w:left w:val="single" w:sz="4" w:space="0" w:color="auto"/>
              <w:bottom w:val="single" w:sz="4" w:space="0" w:color="auto"/>
              <w:right w:val="single" w:sz="4" w:space="0" w:color="auto"/>
            </w:tcBorders>
          </w:tcPr>
          <w:p w14:paraId="377220EE"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1154871</w:t>
            </w:r>
          </w:p>
        </w:tc>
      </w:tr>
      <w:tr w:rsidR="008922D8" w:rsidRPr="008922D8" w14:paraId="42570BB9"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5929B40A"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ECD60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DC723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16520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A55397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021" w:type="dxa"/>
            <w:tcBorders>
              <w:top w:val="single" w:sz="4" w:space="0" w:color="auto"/>
              <w:left w:val="single" w:sz="4" w:space="0" w:color="auto"/>
              <w:bottom w:val="single" w:sz="4" w:space="0" w:color="auto"/>
              <w:right w:val="single" w:sz="4" w:space="0" w:color="auto"/>
            </w:tcBorders>
          </w:tcPr>
          <w:p w14:paraId="428A9E8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c>
          <w:tcPr>
            <w:tcW w:w="1080" w:type="dxa"/>
            <w:tcBorders>
              <w:top w:val="single" w:sz="4" w:space="0" w:color="auto"/>
              <w:left w:val="single" w:sz="4" w:space="0" w:color="auto"/>
              <w:bottom w:val="single" w:sz="4" w:space="0" w:color="auto"/>
              <w:right w:val="single" w:sz="4" w:space="0" w:color="auto"/>
            </w:tcBorders>
          </w:tcPr>
          <w:p w14:paraId="5AEFF35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r>
      <w:tr w:rsidR="008922D8" w:rsidRPr="008922D8" w14:paraId="3D869D03" w14:textId="77777777" w:rsidTr="003D5054">
        <w:trPr>
          <w:jc w:val="center"/>
        </w:trPr>
        <w:tc>
          <w:tcPr>
            <w:tcW w:w="5626" w:type="dxa"/>
            <w:tcBorders>
              <w:top w:val="single" w:sz="4" w:space="0" w:color="auto"/>
              <w:left w:val="single" w:sz="4" w:space="0" w:color="auto"/>
              <w:bottom w:val="single" w:sz="4" w:space="0" w:color="auto"/>
              <w:right w:val="single" w:sz="4" w:space="0" w:color="auto"/>
            </w:tcBorders>
            <w:shd w:val="clear" w:color="auto" w:fill="auto"/>
          </w:tcPr>
          <w:p w14:paraId="20699E1D"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E3733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C7ACB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8E67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2EED0E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021" w:type="dxa"/>
            <w:tcBorders>
              <w:top w:val="single" w:sz="4" w:space="0" w:color="auto"/>
              <w:left w:val="single" w:sz="4" w:space="0" w:color="auto"/>
              <w:bottom w:val="single" w:sz="4" w:space="0" w:color="auto"/>
              <w:right w:val="single" w:sz="4" w:space="0" w:color="auto"/>
            </w:tcBorders>
          </w:tcPr>
          <w:p w14:paraId="3ED10E0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c>
          <w:tcPr>
            <w:tcW w:w="1080" w:type="dxa"/>
            <w:tcBorders>
              <w:top w:val="single" w:sz="4" w:space="0" w:color="auto"/>
              <w:left w:val="single" w:sz="4" w:space="0" w:color="auto"/>
              <w:bottom w:val="single" w:sz="4" w:space="0" w:color="auto"/>
              <w:right w:val="single" w:sz="4" w:space="0" w:color="auto"/>
            </w:tcBorders>
          </w:tcPr>
          <w:p w14:paraId="7514E44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r>
    </w:tbl>
    <w:p w14:paraId="7042437E"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p w14:paraId="39243CF3"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3E42F9A3"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2A6FC75F"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1D40433B"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p>
    <w:p w14:paraId="4B53C4C4" w14:textId="77777777" w:rsidR="0089622F" w:rsidRDefault="0089622F" w:rsidP="008922D8">
      <w:pPr>
        <w:spacing w:after="0" w:line="240" w:lineRule="auto"/>
        <w:jc w:val="right"/>
        <w:rPr>
          <w:rFonts w:ascii="Arial" w:eastAsia="Times New Roman" w:hAnsi="Arial" w:cs="Arial"/>
          <w:sz w:val="20"/>
          <w:szCs w:val="20"/>
          <w:lang w:eastAsia="ru-RU"/>
        </w:rPr>
      </w:pPr>
    </w:p>
    <w:p w14:paraId="47446CDA" w14:textId="0025F5CF"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0"/>
          <w:szCs w:val="20"/>
          <w:lang w:eastAsia="ru-RU"/>
        </w:rPr>
        <w:lastRenderedPageBreak/>
        <w:t xml:space="preserve">                                                                    </w:t>
      </w:r>
      <w:r w:rsidRPr="008922D8">
        <w:rPr>
          <w:rFonts w:ascii="Arial" w:eastAsia="Times New Roman" w:hAnsi="Arial" w:cs="Arial"/>
          <w:sz w:val="24"/>
          <w:szCs w:val="24"/>
          <w:lang w:eastAsia="ru-RU"/>
        </w:rPr>
        <w:t>Приложение № 7</w:t>
      </w:r>
    </w:p>
    <w:p w14:paraId="2710CEC0"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4AD85046"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678C73EE"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12485DE3"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7D467A91"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13D91A38"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0ACF8E78" w14:textId="77777777" w:rsidR="008922D8" w:rsidRPr="008922D8" w:rsidRDefault="008922D8" w:rsidP="008922D8">
      <w:pPr>
        <w:spacing w:after="0" w:line="240" w:lineRule="auto"/>
        <w:ind w:firstLine="720"/>
        <w:jc w:val="right"/>
        <w:rPr>
          <w:rFonts w:ascii="Times New Roman" w:eastAsia="Times New Roman" w:hAnsi="Times New Roman" w:cs="Times New Roman"/>
          <w:bCs/>
          <w:sz w:val="28"/>
          <w:szCs w:val="28"/>
          <w:lang w:eastAsia="ru-RU"/>
        </w:rPr>
      </w:pPr>
      <w:r w:rsidRPr="008922D8">
        <w:rPr>
          <w:rFonts w:ascii="Times New Roman" w:eastAsia="Times New Roman" w:hAnsi="Times New Roman" w:cs="Times New Roman"/>
          <w:bCs/>
          <w:sz w:val="28"/>
          <w:szCs w:val="28"/>
          <w:lang w:eastAsia="ru-RU"/>
        </w:rPr>
        <w:t xml:space="preserve">                                                                                          </w:t>
      </w:r>
    </w:p>
    <w:p w14:paraId="579946F1" w14:textId="77777777" w:rsidR="008922D8" w:rsidRPr="008922D8" w:rsidRDefault="008922D8" w:rsidP="008922D8">
      <w:pPr>
        <w:autoSpaceDE w:val="0"/>
        <w:autoSpaceDN w:val="0"/>
        <w:adjustRightInd w:val="0"/>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                                                                                                                                  </w:t>
      </w:r>
    </w:p>
    <w:p w14:paraId="2E4371FB" w14:textId="77777777" w:rsidR="008922D8" w:rsidRPr="008922D8" w:rsidRDefault="008922D8" w:rsidP="008922D8">
      <w:pPr>
        <w:spacing w:after="0" w:line="240" w:lineRule="auto"/>
        <w:jc w:val="both"/>
        <w:rPr>
          <w:rFonts w:ascii="Arial" w:eastAsia="Times New Roman" w:hAnsi="Arial" w:cs="Arial"/>
          <w:sz w:val="18"/>
          <w:szCs w:val="18"/>
          <w:lang w:eastAsia="ru-RU"/>
        </w:rPr>
      </w:pPr>
      <w:r w:rsidRPr="008922D8">
        <w:rPr>
          <w:rFonts w:ascii="Arial" w:eastAsia="Times New Roman" w:hAnsi="Arial" w:cs="Arial"/>
          <w:sz w:val="18"/>
          <w:szCs w:val="18"/>
          <w:lang w:eastAsia="ru-RU"/>
        </w:rPr>
        <w:t xml:space="preserve">                                                                 </w:t>
      </w:r>
    </w:p>
    <w:p w14:paraId="6C786945" w14:textId="77777777" w:rsidR="008922D8" w:rsidRPr="008922D8" w:rsidRDefault="008922D8" w:rsidP="008922D8">
      <w:pPr>
        <w:tabs>
          <w:tab w:val="left" w:pos="9795"/>
          <w:tab w:val="left" w:pos="14584"/>
          <w:tab w:val="right" w:pos="15369"/>
        </w:tabs>
        <w:spacing w:after="0" w:line="240" w:lineRule="auto"/>
        <w:jc w:val="center"/>
        <w:rPr>
          <w:rFonts w:ascii="Arial" w:eastAsia="Times New Roman" w:hAnsi="Arial" w:cs="Arial"/>
          <w:sz w:val="28"/>
          <w:szCs w:val="28"/>
          <w:lang w:eastAsia="ru-RU"/>
        </w:rPr>
      </w:pPr>
      <w:r w:rsidRPr="008922D8">
        <w:rPr>
          <w:rFonts w:ascii="Arial" w:eastAsia="Times New Roman" w:hAnsi="Arial" w:cs="Arial"/>
          <w:sz w:val="28"/>
          <w:szCs w:val="28"/>
          <w:lang w:eastAsia="ru-RU"/>
        </w:rPr>
        <w:t>Ведомственная структура расходов местного бюджета на 2023 год (рублях)</w:t>
      </w:r>
    </w:p>
    <w:p w14:paraId="626B7A05"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b/>
          <w:sz w:val="28"/>
          <w:szCs w:val="28"/>
          <w:lang w:eastAsia="ru-RU"/>
        </w:rPr>
      </w:pP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709"/>
        <w:gridCol w:w="567"/>
        <w:gridCol w:w="567"/>
        <w:gridCol w:w="1559"/>
        <w:gridCol w:w="709"/>
        <w:gridCol w:w="1134"/>
      </w:tblGrid>
      <w:tr w:rsidR="008922D8" w:rsidRPr="008922D8" w14:paraId="0A4642F5"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5034F8B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Наименование </w:t>
            </w:r>
          </w:p>
        </w:tc>
        <w:tc>
          <w:tcPr>
            <w:tcW w:w="709" w:type="dxa"/>
            <w:tcBorders>
              <w:top w:val="single" w:sz="4" w:space="0" w:color="auto"/>
              <w:left w:val="single" w:sz="4" w:space="0" w:color="auto"/>
              <w:bottom w:val="single" w:sz="4" w:space="0" w:color="auto"/>
              <w:right w:val="single" w:sz="4" w:space="0" w:color="auto"/>
            </w:tcBorders>
          </w:tcPr>
          <w:p w14:paraId="1B35873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Гл.</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9094C1" w14:textId="77777777" w:rsidR="008922D8" w:rsidRPr="008922D8" w:rsidRDefault="008922D8" w:rsidP="008922D8">
            <w:pPr>
              <w:spacing w:after="0" w:line="240" w:lineRule="auto"/>
              <w:jc w:val="center"/>
              <w:rPr>
                <w:rFonts w:ascii="Arial" w:eastAsia="Times New Roman" w:hAnsi="Arial" w:cs="Arial"/>
                <w:sz w:val="20"/>
                <w:szCs w:val="20"/>
                <w:lang w:eastAsia="ru-RU"/>
              </w:rPr>
            </w:pPr>
            <w:proofErr w:type="spellStart"/>
            <w:r w:rsidRPr="008922D8">
              <w:rPr>
                <w:rFonts w:ascii="Arial" w:eastAsia="Times New Roman" w:hAnsi="Arial" w:cs="Arial"/>
                <w:sz w:val="20"/>
                <w:szCs w:val="20"/>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A7992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ABAD3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0B90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ВР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5FA7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Итого расходы на 2023 год</w:t>
            </w:r>
          </w:p>
        </w:tc>
      </w:tr>
      <w:tr w:rsidR="008922D8" w:rsidRPr="008922D8" w14:paraId="7B1C51E0"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44836C6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14:paraId="00E346A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A18D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387F7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800CB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753F2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0446C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w:t>
            </w:r>
          </w:p>
        </w:tc>
      </w:tr>
      <w:tr w:rsidR="008922D8" w:rsidRPr="008922D8" w14:paraId="58B62A78"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87DFBE2"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ВСЕГО РАСХОДОВ</w:t>
            </w:r>
          </w:p>
        </w:tc>
        <w:tc>
          <w:tcPr>
            <w:tcW w:w="709" w:type="dxa"/>
            <w:tcBorders>
              <w:top w:val="single" w:sz="4" w:space="0" w:color="auto"/>
              <w:left w:val="single" w:sz="4" w:space="0" w:color="auto"/>
              <w:bottom w:val="single" w:sz="4" w:space="0" w:color="auto"/>
              <w:right w:val="single" w:sz="4" w:space="0" w:color="auto"/>
            </w:tcBorders>
          </w:tcPr>
          <w:p w14:paraId="6434CA2B"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CAEE2"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0DF715"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CCB872"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CCC2C2"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58620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9090307</w:t>
            </w:r>
          </w:p>
        </w:tc>
      </w:tr>
      <w:tr w:rsidR="008922D8" w:rsidRPr="008922D8" w14:paraId="6452DB47"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5F881BB4"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Администрация Солдатского сельсовета </w:t>
            </w:r>
            <w:proofErr w:type="spellStart"/>
            <w:r w:rsidRPr="008922D8">
              <w:rPr>
                <w:rFonts w:ascii="Arial" w:eastAsia="Times New Roman" w:hAnsi="Arial" w:cs="Arial"/>
                <w:bCs/>
                <w:sz w:val="20"/>
                <w:szCs w:val="20"/>
                <w:lang w:eastAsia="ru-RU"/>
              </w:rPr>
              <w:t>Горшеченского</w:t>
            </w:r>
            <w:proofErr w:type="spellEnd"/>
            <w:r w:rsidRPr="008922D8">
              <w:rPr>
                <w:rFonts w:ascii="Arial" w:eastAsia="Times New Roman" w:hAnsi="Arial" w:cs="Arial"/>
                <w:bCs/>
                <w:sz w:val="20"/>
                <w:szCs w:val="20"/>
                <w:lang w:eastAsia="ru-RU"/>
              </w:rPr>
              <w:t xml:space="preserve">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039BA7A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7A79CC"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9F4453"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0D0D59"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C6106E"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714AE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9090307</w:t>
            </w:r>
          </w:p>
        </w:tc>
      </w:tr>
      <w:tr w:rsidR="008922D8" w:rsidRPr="008922D8" w14:paraId="6818ACB2" w14:textId="77777777" w:rsidTr="003D5054">
        <w:trPr>
          <w:trHeight w:val="265"/>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59B31373"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14:paraId="45FE08C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A2B61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318D3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035B8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DB677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1D321F" w14:textId="77777777" w:rsidR="008922D8" w:rsidRPr="008922D8" w:rsidRDefault="008922D8" w:rsidP="008922D8">
            <w:pPr>
              <w:spacing w:after="0" w:line="240" w:lineRule="auto"/>
              <w:ind w:left="-252" w:firstLine="252"/>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5883181</w:t>
            </w:r>
          </w:p>
        </w:tc>
      </w:tr>
      <w:tr w:rsidR="008922D8" w:rsidRPr="008922D8" w14:paraId="35B303F1"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vAlign w:val="bottom"/>
          </w:tcPr>
          <w:p w14:paraId="15A615EA" w14:textId="77777777" w:rsidR="008922D8" w:rsidRPr="008922D8" w:rsidRDefault="008922D8" w:rsidP="008922D8">
            <w:pPr>
              <w:spacing w:after="0" w:line="240" w:lineRule="auto"/>
              <w:ind w:firstLine="720"/>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14:paraId="1FA35F0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81E2D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E834A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38259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06B33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157EE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33C9FC95"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2FAB171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14:paraId="51A154F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46A8B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2FB1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26E12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9808C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6A1C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42632B05"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66EBA21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Глава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tcPr>
          <w:p w14:paraId="78B53A0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7FB57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61ACE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334B3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8B43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86E09A"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7ADFCB62"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717625B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5C91176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3C6A8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CF337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F5B96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p w14:paraId="59D5F96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CE00F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07088C"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7D04DCFF"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768A62F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14:paraId="36037B0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9327D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6C1F5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FB74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p w14:paraId="3DB7AE1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9DBC3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4B1F84"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6C6AC42A"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3E9F1ED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tcPr>
          <w:p w14:paraId="79700AC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5A763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761AF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F60AD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09C28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787D4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r>
      <w:tr w:rsidR="008922D8" w:rsidRPr="008922D8" w14:paraId="353B9823"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56F4620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tcPr>
          <w:p w14:paraId="7860F68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DDEF3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2F9D2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AC982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5669A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214407"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61F89E1F"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4A48372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14:paraId="4F78B51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8696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8189A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8A028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0372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A1D1C1"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3063A415"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9D6F04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65CC34D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441F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34B35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D028E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BE172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8A5EC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48C77E1F"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799A89A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14:paraId="389FA53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91BE7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45B24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D4303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4AAEA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1A51F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1012935</w:t>
            </w:r>
          </w:p>
        </w:tc>
      </w:tr>
      <w:tr w:rsidR="008922D8" w:rsidRPr="008922D8" w14:paraId="406AD350"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283E3BD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7689582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07B5D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80C0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2BD0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B079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CE24E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234500</w:t>
            </w:r>
          </w:p>
        </w:tc>
      </w:tr>
      <w:tr w:rsidR="008922D8" w:rsidRPr="008922D8" w14:paraId="45C818CF"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5D3987A4" w14:textId="77777777" w:rsidR="008922D8" w:rsidRPr="008922D8" w:rsidRDefault="008922D8" w:rsidP="008922D8">
            <w:pPr>
              <w:spacing w:after="0" w:line="240" w:lineRule="auto"/>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tcPr>
          <w:p w14:paraId="031587C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06B80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CEE37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F97E5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7079D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FFFE3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4CA31110"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vAlign w:val="bottom"/>
          </w:tcPr>
          <w:p w14:paraId="286CAA12"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6BC54B7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EC95F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41926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99337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57ED63"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3ADFA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184222C2"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vAlign w:val="center"/>
          </w:tcPr>
          <w:p w14:paraId="26D27558"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tcPr>
          <w:p w14:paraId="72EC855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C422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652A7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AAAC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16CA8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 xml:space="preserve">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64209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45CD94ED"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vAlign w:val="bottom"/>
          </w:tcPr>
          <w:p w14:paraId="3C3C3C47"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tcPr>
          <w:p w14:paraId="6DE1346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A5221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1AE81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46725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9CCE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A2DB8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0DC6C6FD"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vAlign w:val="center"/>
          </w:tcPr>
          <w:p w14:paraId="7AD726BB"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14:paraId="2AF5BD9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76DB7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CE320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13F0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BFA9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8A114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670EC0F5"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DCC8FB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14:paraId="4BB2DF2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27124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F478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B7BAE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8ADC4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327DB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3888181</w:t>
            </w:r>
          </w:p>
        </w:tc>
      </w:tr>
      <w:tr w:rsidR="008922D8" w:rsidRPr="008922D8" w14:paraId="03631998"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3C0D563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tcPr>
          <w:p w14:paraId="66B236D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EE469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171E6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F6C99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A13E3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DD7877" w14:textId="77777777" w:rsidR="008922D8" w:rsidRPr="008922D8" w:rsidRDefault="008922D8" w:rsidP="008922D8">
            <w:pPr>
              <w:spacing w:after="0" w:line="240" w:lineRule="auto"/>
              <w:jc w:val="center"/>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3888181</w:t>
            </w:r>
          </w:p>
        </w:tc>
      </w:tr>
      <w:tr w:rsidR="008922D8" w:rsidRPr="008922D8" w14:paraId="726EC776"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BD97DB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обязательств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14:paraId="31B8906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8783E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DAE96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39547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69FB4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D88B8F"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3888181</w:t>
            </w:r>
          </w:p>
        </w:tc>
      </w:tr>
      <w:tr w:rsidR="008922D8" w:rsidRPr="008922D8" w14:paraId="46030DF3"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EE6E3E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1AC17C9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D49F3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EDDBD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17006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762AB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522931"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3888181</w:t>
            </w:r>
          </w:p>
        </w:tc>
      </w:tr>
      <w:tr w:rsidR="008922D8" w:rsidRPr="008922D8" w14:paraId="0A6883ED"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7E3AF24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366C6C5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84755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970FA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40739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9EBC8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4212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3835181</w:t>
            </w:r>
          </w:p>
        </w:tc>
      </w:tr>
      <w:tr w:rsidR="008922D8" w:rsidRPr="008922D8" w14:paraId="18DAC8D3"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6699DBC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14:paraId="3790985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30120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1402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772AA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AC26B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559FA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53000</w:t>
            </w:r>
          </w:p>
        </w:tc>
      </w:tr>
      <w:tr w:rsidR="008922D8" w:rsidRPr="008922D8" w14:paraId="046D3060"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C57037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tcPr>
          <w:p w14:paraId="512DE57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CA021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C00F9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22F3C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EE6CD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D318D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112126</w:t>
            </w:r>
          </w:p>
        </w:tc>
      </w:tr>
      <w:tr w:rsidR="008922D8" w:rsidRPr="008922D8" w14:paraId="42F6EAE9"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6BE589F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tcPr>
          <w:p w14:paraId="5FE9F62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95567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21F4D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A69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749A3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4DFD2F"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09C9185A"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59EC9A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07AA0F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194FA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11248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B3936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2BBFD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CB0D7"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119DD975"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2B7EBE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64E26B3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3701F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2E59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3F175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70437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DA2A8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276FB1FA"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6FAC064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4" w:space="0" w:color="auto"/>
              <w:left w:val="single" w:sz="4" w:space="0" w:color="auto"/>
              <w:bottom w:val="single" w:sz="4" w:space="0" w:color="auto"/>
              <w:right w:val="single" w:sz="4" w:space="0" w:color="auto"/>
            </w:tcBorders>
          </w:tcPr>
          <w:p w14:paraId="3579315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670AA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10BB6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F144B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E6F1F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DD2209"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5D7C9AA4"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30B7D4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14:paraId="6AD265E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9D6AC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1717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E60D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A31B5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5BA959"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95494</w:t>
            </w:r>
          </w:p>
        </w:tc>
      </w:tr>
      <w:tr w:rsidR="008922D8" w:rsidRPr="008922D8" w14:paraId="7A0B3C56"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045613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50AF5A7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D644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6C358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4F72E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F824D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94D6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16632</w:t>
            </w:r>
          </w:p>
        </w:tc>
      </w:tr>
      <w:tr w:rsidR="008922D8" w:rsidRPr="008922D8" w14:paraId="36DE8DD8"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C1699DE"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14:paraId="2A19AAF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BFE2D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6D9B7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F2ADE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073AA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63206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r>
      <w:tr w:rsidR="008922D8" w:rsidRPr="008922D8" w14:paraId="5CD2D95C"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2F4786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tcPr>
          <w:p w14:paraId="47BCC91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7B228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E7ED6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8B854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83B36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6576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80000                    </w:t>
            </w:r>
          </w:p>
        </w:tc>
      </w:tr>
      <w:tr w:rsidR="008922D8" w:rsidRPr="008922D8" w14:paraId="744475EF"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FE9964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Администрация Солдатского сельсовета»</w:t>
            </w:r>
          </w:p>
        </w:tc>
        <w:tc>
          <w:tcPr>
            <w:tcW w:w="709" w:type="dxa"/>
            <w:tcBorders>
              <w:top w:val="single" w:sz="4" w:space="0" w:color="auto"/>
              <w:left w:val="single" w:sz="4" w:space="0" w:color="auto"/>
              <w:bottom w:val="single" w:sz="4" w:space="0" w:color="auto"/>
              <w:right w:val="single" w:sz="4" w:space="0" w:color="auto"/>
            </w:tcBorders>
          </w:tcPr>
          <w:p w14:paraId="5F38202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364EA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38E3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23CD5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8A4C8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A634CD" w14:textId="77777777" w:rsidR="008922D8" w:rsidRPr="008922D8" w:rsidRDefault="008922D8" w:rsidP="008922D8">
            <w:pPr>
              <w:tabs>
                <w:tab w:val="center" w:pos="583"/>
                <w:tab w:val="right" w:pos="116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80000</w:t>
            </w:r>
          </w:p>
        </w:tc>
      </w:tr>
      <w:tr w:rsidR="008922D8" w:rsidRPr="008922D8" w14:paraId="1A21A75C" w14:textId="77777777" w:rsidTr="003D5054">
        <w:trPr>
          <w:jc w:val="center"/>
        </w:trPr>
        <w:tc>
          <w:tcPr>
            <w:tcW w:w="5066" w:type="dxa"/>
            <w:tcBorders>
              <w:top w:val="nil"/>
              <w:left w:val="single" w:sz="4" w:space="0" w:color="auto"/>
              <w:bottom w:val="single" w:sz="4" w:space="0" w:color="auto"/>
              <w:right w:val="single" w:sz="4" w:space="0" w:color="auto"/>
            </w:tcBorders>
            <w:shd w:val="clear" w:color="auto" w:fill="auto"/>
          </w:tcPr>
          <w:p w14:paraId="016D4D63"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Подпрограмма "</w:t>
            </w:r>
            <w:r w:rsidRPr="008922D8">
              <w:rPr>
                <w:rFonts w:ascii="Arial" w:eastAsia="Times New Roman" w:hAnsi="Arial" w:cs="Arial"/>
                <w:sz w:val="20"/>
                <w:szCs w:val="20"/>
                <w:lang w:eastAsia="ru-RU"/>
              </w:rPr>
              <w:t>Обеспечение п</w:t>
            </w:r>
            <w:r w:rsidRPr="008922D8">
              <w:rPr>
                <w:rFonts w:ascii="Arial" w:eastAsia="Times New Roman" w:hAnsi="Arial" w:cs="Arial"/>
                <w:bCs/>
                <w:color w:val="000000"/>
                <w:sz w:val="20"/>
                <w:szCs w:val="20"/>
                <w:lang w:eastAsia="ru-RU"/>
              </w:rPr>
              <w:t xml:space="preserve">ожарной безопасности на территории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  </w:t>
            </w:r>
          </w:p>
        </w:tc>
        <w:tc>
          <w:tcPr>
            <w:tcW w:w="709" w:type="dxa"/>
            <w:tcBorders>
              <w:top w:val="single" w:sz="4" w:space="0" w:color="auto"/>
              <w:left w:val="single" w:sz="4" w:space="0" w:color="auto"/>
              <w:bottom w:val="single" w:sz="4" w:space="0" w:color="auto"/>
              <w:right w:val="single" w:sz="4" w:space="0" w:color="auto"/>
            </w:tcBorders>
          </w:tcPr>
          <w:p w14:paraId="593E70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675A0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5568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050AF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81F5E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C46348" w14:textId="77777777" w:rsidR="008922D8" w:rsidRPr="008922D8" w:rsidRDefault="008922D8" w:rsidP="008922D8">
            <w:pPr>
              <w:tabs>
                <w:tab w:val="center" w:pos="583"/>
                <w:tab w:val="right" w:pos="116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2F81432E" w14:textId="77777777" w:rsidTr="003D5054">
        <w:trPr>
          <w:jc w:val="center"/>
        </w:trPr>
        <w:tc>
          <w:tcPr>
            <w:tcW w:w="5066" w:type="dxa"/>
            <w:tcBorders>
              <w:top w:val="nil"/>
              <w:left w:val="single" w:sz="4" w:space="0" w:color="auto"/>
              <w:bottom w:val="single" w:sz="4" w:space="0" w:color="auto"/>
              <w:right w:val="single" w:sz="4" w:space="0" w:color="auto"/>
            </w:tcBorders>
            <w:shd w:val="clear" w:color="auto" w:fill="auto"/>
          </w:tcPr>
          <w:p w14:paraId="181E44F9"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Основное мероприятие "Развитие системы добровольной пожарной охраны; совершенствование системы мониторинга обеспечения пожарной безопасности Администрации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5C48C20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492C0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2B41C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86D6A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534A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2109CA" w14:textId="77777777" w:rsidR="008922D8" w:rsidRPr="008922D8" w:rsidRDefault="008922D8" w:rsidP="008922D8">
            <w:pPr>
              <w:tabs>
                <w:tab w:val="center" w:pos="583"/>
                <w:tab w:val="right" w:pos="116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485CA7D6"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CFB096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первичных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tcPr>
          <w:p w14:paraId="15A4E8D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858F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D70E8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54582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C7DD7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86EDC5" w14:textId="77777777" w:rsidR="008922D8" w:rsidRPr="008922D8" w:rsidRDefault="008922D8" w:rsidP="008922D8">
            <w:pPr>
              <w:tabs>
                <w:tab w:val="center" w:pos="583"/>
                <w:tab w:val="right" w:pos="116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2E474B3A"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259F8D9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7507B35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7725F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F8FC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F21CF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4CD61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D0A7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6C52BB75" w14:textId="77777777" w:rsidTr="003D5054">
        <w:trPr>
          <w:jc w:val="center"/>
        </w:trPr>
        <w:tc>
          <w:tcPr>
            <w:tcW w:w="5066" w:type="dxa"/>
            <w:tcBorders>
              <w:top w:val="nil"/>
              <w:left w:val="single" w:sz="4" w:space="0" w:color="auto"/>
              <w:bottom w:val="single" w:sz="4" w:space="0" w:color="auto"/>
              <w:right w:val="single" w:sz="4" w:space="0" w:color="auto"/>
            </w:tcBorders>
            <w:shd w:val="clear" w:color="auto" w:fill="auto"/>
          </w:tcPr>
          <w:p w14:paraId="001DBB4D"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lastRenderedPageBreak/>
              <w:t xml:space="preserve">Подпрограмма "Снижение рисков и </w:t>
            </w:r>
            <w:proofErr w:type="gramStart"/>
            <w:r w:rsidRPr="008922D8">
              <w:rPr>
                <w:rFonts w:ascii="Arial" w:eastAsia="Times New Roman" w:hAnsi="Arial" w:cs="Arial"/>
                <w:bCs/>
                <w:sz w:val="20"/>
                <w:szCs w:val="20"/>
                <w:lang w:eastAsia="ru-RU"/>
              </w:rPr>
              <w:t>смягчение последствий чрезвычайных ситуаций природного и техногенного характера</w:t>
            </w:r>
            <w:proofErr w:type="gramEnd"/>
            <w:r w:rsidRPr="008922D8">
              <w:rPr>
                <w:rFonts w:ascii="Arial" w:eastAsia="Times New Roman" w:hAnsi="Arial" w:cs="Arial"/>
                <w:bCs/>
                <w:sz w:val="20"/>
                <w:szCs w:val="20"/>
                <w:lang w:eastAsia="ru-RU"/>
              </w:rPr>
              <w:t xml:space="preserve"> и обеспечение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tcPr>
          <w:p w14:paraId="0FA73A8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7D712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6A2BF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26073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EE8F8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053F1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796888DC"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3CEE70BD"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Основное мероприятие "совершенствование системы управления при осуществлении мероприятий гражданской обороны и мобилизационной подготовки "</w:t>
            </w:r>
          </w:p>
        </w:tc>
        <w:tc>
          <w:tcPr>
            <w:tcW w:w="709" w:type="dxa"/>
            <w:tcBorders>
              <w:top w:val="single" w:sz="4" w:space="0" w:color="auto"/>
              <w:left w:val="single" w:sz="4" w:space="0" w:color="auto"/>
              <w:bottom w:val="single" w:sz="4" w:space="0" w:color="auto"/>
              <w:right w:val="single" w:sz="4" w:space="0" w:color="auto"/>
            </w:tcBorders>
          </w:tcPr>
          <w:p w14:paraId="2267D89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ED72E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5DAB1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783F8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2B140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AB805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07CF2FBB"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3A5763A6"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tcPr>
          <w:p w14:paraId="4596975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39D69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EAA98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76D39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С1460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9F69F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B1387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493C3CC8"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3266C2F8"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2B527A1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23721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DCC81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F56EE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13 2 01 С1460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D5FF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48BB0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5A8F680F"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26F4AFC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tcPr>
          <w:p w14:paraId="140941F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334E5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50EAE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51239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D053F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32165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4B838CA3"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4A97F59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tcPr>
          <w:p w14:paraId="42B5A28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282A5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ED58F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7BFF1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F6B22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1D925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7EB25A1A"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0B7272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709" w:type="dxa"/>
            <w:tcBorders>
              <w:top w:val="single" w:sz="4" w:space="0" w:color="auto"/>
              <w:left w:val="single" w:sz="4" w:space="0" w:color="auto"/>
              <w:bottom w:val="single" w:sz="4" w:space="0" w:color="auto"/>
              <w:right w:val="single" w:sz="4" w:space="0" w:color="auto"/>
            </w:tcBorders>
          </w:tcPr>
          <w:p w14:paraId="5D66BAA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1328D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13160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40D46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2210F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F1DCD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6FB9C4F2"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B379F8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709" w:type="dxa"/>
            <w:tcBorders>
              <w:top w:val="single" w:sz="4" w:space="0" w:color="auto"/>
              <w:left w:val="single" w:sz="4" w:space="0" w:color="auto"/>
              <w:bottom w:val="single" w:sz="4" w:space="0" w:color="auto"/>
              <w:right w:val="single" w:sz="4" w:space="0" w:color="auto"/>
            </w:tcBorders>
          </w:tcPr>
          <w:p w14:paraId="3FEF5F6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2B9AB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DBC72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46733CF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F6B2D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3887A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03538A7C"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44C5749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«Поддержка мероприятий в области энергосбережения и повышение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tcPr>
          <w:p w14:paraId="6616CEA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2919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974AA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6417E6D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FFE82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7ADBE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0AFC014C"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36F46EC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tcPr>
          <w:p w14:paraId="5A4B40FB"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08C8D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0E541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30BC209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3A0EF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5D5E6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032E2AE1"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0CA6C9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70B4CE9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66931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25675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42FB59B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AD8FE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777E1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568BDBF3"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D2FB56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14:paraId="4A4E460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E2634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07C1B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0177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B05B9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B58A6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67F0F8DD" w14:textId="77777777" w:rsidTr="003D5054">
        <w:trPr>
          <w:trHeight w:val="208"/>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4E81D224"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tcPr>
          <w:p w14:paraId="6567994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6F14D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7FB88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D7CC6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C909F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1442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5E3DFF6D"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22882EE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color w:val="000000"/>
                <w:sz w:val="20"/>
                <w:szCs w:val="20"/>
                <w:lang w:eastAsia="ru-RU"/>
              </w:rPr>
              <w:t xml:space="preserve">Муниципальная программа «Благоустройство территории </w:t>
            </w:r>
            <w:r w:rsidRPr="008922D8">
              <w:rPr>
                <w:rFonts w:ascii="Arial" w:eastAsia="Times New Roman" w:hAnsi="Arial" w:cs="Arial"/>
                <w:bCs/>
                <w:iCs/>
                <w:color w:val="000000"/>
                <w:sz w:val="20"/>
                <w:szCs w:val="20"/>
                <w:lang w:eastAsia="ru-RU"/>
              </w:rPr>
              <w:t xml:space="preserve">Солдатского сельсовета </w:t>
            </w:r>
            <w:proofErr w:type="spellStart"/>
            <w:r w:rsidRPr="008922D8">
              <w:rPr>
                <w:rFonts w:ascii="Arial" w:eastAsia="Times New Roman" w:hAnsi="Arial" w:cs="Arial"/>
                <w:bCs/>
                <w:iCs/>
                <w:color w:val="000000"/>
                <w:sz w:val="20"/>
                <w:szCs w:val="20"/>
                <w:lang w:eastAsia="ru-RU"/>
              </w:rPr>
              <w:t>Горшеченского</w:t>
            </w:r>
            <w:proofErr w:type="spellEnd"/>
            <w:r w:rsidRPr="008922D8">
              <w:rPr>
                <w:rFonts w:ascii="Arial" w:eastAsia="Times New Roman" w:hAnsi="Arial" w:cs="Arial"/>
                <w:bCs/>
                <w:iCs/>
                <w:color w:val="000000"/>
                <w:sz w:val="20"/>
                <w:szCs w:val="20"/>
                <w:lang w:eastAsia="ru-RU"/>
              </w:rPr>
              <w:t xml:space="preserve"> района Курской области</w:t>
            </w:r>
            <w:r w:rsidRPr="008922D8">
              <w:rPr>
                <w:rFonts w:ascii="Arial" w:eastAsia="Times New Roman" w:hAnsi="Arial" w:cs="Arial"/>
                <w:bCs/>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5D7CD82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7CD71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34F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201D7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17CD2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71AD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1D3B2250"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B7CD776"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«Благоустройство территории </w:t>
            </w:r>
            <w:r w:rsidRPr="008922D8">
              <w:rPr>
                <w:rFonts w:ascii="Arial" w:eastAsia="Times New Roman" w:hAnsi="Arial" w:cs="Arial"/>
                <w:bCs/>
                <w:iCs/>
                <w:color w:val="000000"/>
                <w:sz w:val="20"/>
                <w:szCs w:val="20"/>
                <w:lang w:eastAsia="ru-RU"/>
              </w:rPr>
              <w:t>Солдатского сельсовета</w:t>
            </w:r>
            <w:r w:rsidRPr="008922D8">
              <w:rPr>
                <w:rFonts w:ascii="Arial" w:eastAsia="Times New Roman" w:hAnsi="Arial" w:cs="Arial"/>
                <w:bCs/>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14:paraId="4F627BB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302D7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4DD56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F89D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58896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9CDF9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46667E0D" w14:textId="77777777" w:rsidTr="003D5054">
        <w:trPr>
          <w:trHeight w:val="228"/>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0A02B36"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iCs/>
                <w:color w:val="000000"/>
                <w:sz w:val="20"/>
                <w:szCs w:val="20"/>
                <w:lang w:eastAsia="ru-RU"/>
              </w:rPr>
              <w:t>Основное мероприятие «Совершенствование системы   благоустройства муниципального образования «Солдатский сельсовет», создание комфортных условий проживания и отдыха населения.»</w:t>
            </w:r>
          </w:p>
        </w:tc>
        <w:tc>
          <w:tcPr>
            <w:tcW w:w="709" w:type="dxa"/>
            <w:tcBorders>
              <w:top w:val="single" w:sz="4" w:space="0" w:color="auto"/>
              <w:left w:val="single" w:sz="4" w:space="0" w:color="auto"/>
              <w:bottom w:val="single" w:sz="4" w:space="0" w:color="auto"/>
              <w:right w:val="single" w:sz="4" w:space="0" w:color="auto"/>
            </w:tcBorders>
          </w:tcPr>
          <w:p w14:paraId="1BA674E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049B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78626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648F8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E2A35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A0A85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0D502337" w14:textId="77777777" w:rsidTr="003D5054">
        <w:trPr>
          <w:trHeight w:val="228"/>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64FE82F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iCs/>
                <w:color w:val="000000"/>
                <w:sz w:val="20"/>
                <w:szCs w:val="20"/>
                <w:lang w:eastAsia="ru-RU"/>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tcPr>
          <w:p w14:paraId="12F38AE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23E6A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556E3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72E98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7507C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B8382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5FCE5EAC"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5663BB0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4B0B421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F3C6A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17A02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688CB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EBA61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0B22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000E0A61"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B12DFA7"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tcPr>
          <w:p w14:paraId="6E1AC41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E25A1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A6D7D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B2D80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17444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A29A8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1500000</w:t>
            </w:r>
          </w:p>
        </w:tc>
      </w:tr>
      <w:tr w:rsidR="008922D8" w:rsidRPr="008922D8" w14:paraId="1B3C00F1"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35B0D19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Культура</w:t>
            </w:r>
          </w:p>
        </w:tc>
        <w:tc>
          <w:tcPr>
            <w:tcW w:w="709" w:type="dxa"/>
            <w:tcBorders>
              <w:top w:val="single" w:sz="4" w:space="0" w:color="auto"/>
              <w:left w:val="single" w:sz="4" w:space="0" w:color="auto"/>
              <w:bottom w:val="single" w:sz="4" w:space="0" w:color="auto"/>
              <w:right w:val="single" w:sz="4" w:space="0" w:color="auto"/>
            </w:tcBorders>
          </w:tcPr>
          <w:p w14:paraId="5B65DAC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87305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55E22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D1D1B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66B0A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93840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11D18180"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67FCEA9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программа </w:t>
            </w:r>
            <w:r w:rsidRPr="008922D8">
              <w:rPr>
                <w:rFonts w:ascii="Arial" w:eastAsia="Times New Roman" w:hAnsi="Arial" w:cs="Arial"/>
                <w:bCs/>
                <w:sz w:val="20"/>
                <w:szCs w:val="20"/>
                <w:lang w:eastAsia="ru-RU"/>
              </w:rPr>
              <w:t>«Развитие культуры в Муниципальном образовании «Солдатский сельсовет»</w:t>
            </w:r>
          </w:p>
        </w:tc>
        <w:tc>
          <w:tcPr>
            <w:tcW w:w="709" w:type="dxa"/>
            <w:tcBorders>
              <w:top w:val="single" w:sz="4" w:space="0" w:color="auto"/>
              <w:left w:val="single" w:sz="4" w:space="0" w:color="auto"/>
              <w:bottom w:val="single" w:sz="4" w:space="0" w:color="auto"/>
              <w:right w:val="single" w:sz="4" w:space="0" w:color="auto"/>
            </w:tcBorders>
          </w:tcPr>
          <w:p w14:paraId="6CBFFF1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AAE31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D69E0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7966F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08F5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38B70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1500000</w:t>
            </w:r>
          </w:p>
        </w:tc>
      </w:tr>
      <w:tr w:rsidR="008922D8" w:rsidRPr="008922D8" w14:paraId="05BEFF85"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2D61C0B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Подпрограмма «Искусство» </w:t>
            </w:r>
          </w:p>
        </w:tc>
        <w:tc>
          <w:tcPr>
            <w:tcW w:w="709" w:type="dxa"/>
            <w:tcBorders>
              <w:top w:val="single" w:sz="4" w:space="0" w:color="auto"/>
              <w:left w:val="single" w:sz="4" w:space="0" w:color="auto"/>
              <w:bottom w:val="single" w:sz="4" w:space="0" w:color="auto"/>
              <w:right w:val="single" w:sz="4" w:space="0" w:color="auto"/>
            </w:tcBorders>
          </w:tcPr>
          <w:p w14:paraId="1A2A6B8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B94A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327B2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B284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355D4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492938" w14:textId="77777777" w:rsidR="008922D8" w:rsidRPr="008922D8" w:rsidRDefault="008922D8" w:rsidP="008922D8">
            <w:pPr>
              <w:tabs>
                <w:tab w:val="center" w:pos="388"/>
                <w:tab w:val="right" w:pos="777"/>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1500000    </w:t>
            </w:r>
          </w:p>
        </w:tc>
      </w:tr>
      <w:tr w:rsidR="008922D8" w:rsidRPr="008922D8" w14:paraId="708B4537"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0B5D514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709" w:type="dxa"/>
            <w:tcBorders>
              <w:top w:val="single" w:sz="4" w:space="0" w:color="auto"/>
              <w:left w:val="single" w:sz="4" w:space="0" w:color="auto"/>
              <w:bottom w:val="single" w:sz="4" w:space="0" w:color="auto"/>
              <w:right w:val="single" w:sz="4" w:space="0" w:color="auto"/>
            </w:tcBorders>
          </w:tcPr>
          <w:p w14:paraId="1604FBD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3D830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D77D6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3A40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E95E5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409D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0EA9A807"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29EB385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Оплата труда работников учреждений культуры муниципальных образований городских и сельских поселений</w:t>
            </w:r>
          </w:p>
        </w:tc>
        <w:tc>
          <w:tcPr>
            <w:tcW w:w="709" w:type="dxa"/>
            <w:tcBorders>
              <w:top w:val="single" w:sz="4" w:space="0" w:color="auto"/>
              <w:left w:val="single" w:sz="4" w:space="0" w:color="auto"/>
              <w:bottom w:val="single" w:sz="4" w:space="0" w:color="auto"/>
              <w:right w:val="single" w:sz="4" w:space="0" w:color="auto"/>
            </w:tcBorders>
          </w:tcPr>
          <w:p w14:paraId="3FDCD75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3E02D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00C57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A3E5EF"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 S3330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B8BFC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A28A8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1058220</w:t>
            </w:r>
          </w:p>
        </w:tc>
      </w:tr>
      <w:tr w:rsidR="008922D8" w:rsidRPr="008922D8" w14:paraId="5E5A1846"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1D9FCA9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8922D8">
              <w:rPr>
                <w:rFonts w:ascii="Arial" w:eastAsia="Times New Roman" w:hAnsi="Arial" w:cs="Arial"/>
                <w:sz w:val="20"/>
                <w:szCs w:val="20"/>
                <w:lang w:eastAsia="ru-RU"/>
              </w:rP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14:paraId="162AF51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095A1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D1B29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BD3853"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w:t>
            </w:r>
            <w:r w:rsidRPr="008922D8">
              <w:rPr>
                <w:rFonts w:ascii="Arial" w:eastAsia="Times New Roman" w:hAnsi="Arial" w:cs="Arial"/>
                <w:sz w:val="20"/>
                <w:szCs w:val="20"/>
                <w:lang w:val="en-US" w:eastAsia="ru-RU"/>
              </w:rPr>
              <w:t xml:space="preserve"> S3330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26B07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C25F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1058220</w:t>
            </w:r>
          </w:p>
        </w:tc>
      </w:tr>
      <w:tr w:rsidR="008922D8" w:rsidRPr="008922D8" w14:paraId="4E22D600"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41622C9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Расходы на обеспечение деятельности (оказание услуг) муниципальных учреждений </w:t>
            </w:r>
          </w:p>
        </w:tc>
        <w:tc>
          <w:tcPr>
            <w:tcW w:w="709" w:type="dxa"/>
            <w:tcBorders>
              <w:top w:val="single" w:sz="4" w:space="0" w:color="auto"/>
              <w:left w:val="single" w:sz="4" w:space="0" w:color="auto"/>
              <w:bottom w:val="single" w:sz="4" w:space="0" w:color="auto"/>
              <w:right w:val="single" w:sz="4" w:space="0" w:color="auto"/>
            </w:tcBorders>
          </w:tcPr>
          <w:p w14:paraId="6E54892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1F364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72EF3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07A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70F44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59126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441780</w:t>
            </w:r>
          </w:p>
        </w:tc>
      </w:tr>
      <w:tr w:rsidR="008922D8" w:rsidRPr="008922D8" w14:paraId="123D2425" w14:textId="77777777" w:rsidTr="003D5054">
        <w:trPr>
          <w:jc w:val="center"/>
        </w:trPr>
        <w:tc>
          <w:tcPr>
            <w:tcW w:w="5066" w:type="dxa"/>
            <w:tcBorders>
              <w:top w:val="single" w:sz="4" w:space="0" w:color="auto"/>
              <w:left w:val="single" w:sz="4" w:space="0" w:color="auto"/>
              <w:bottom w:val="single" w:sz="4" w:space="0" w:color="auto"/>
              <w:right w:val="single" w:sz="4" w:space="0" w:color="auto"/>
            </w:tcBorders>
            <w:shd w:val="clear" w:color="auto" w:fill="auto"/>
          </w:tcPr>
          <w:p w14:paraId="297891C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117D0F4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EFE8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7CA6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5BA15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493FA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1ABFC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441780</w:t>
            </w:r>
          </w:p>
        </w:tc>
      </w:tr>
    </w:tbl>
    <w:p w14:paraId="4EA05EE8"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p w14:paraId="7965BE59"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F4454E4"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B7992B6"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1FE0876"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997877D"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65357A1C"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F9A6AC0"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71FE14C6"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B6FE5A5"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EC9AC34"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29E028C0"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78809C5" w14:textId="67B06061" w:rsid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746E54E8" w14:textId="47BC4928"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D4F6D8F" w14:textId="0B2ABB41"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15E57DA" w14:textId="1B5CF241"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7C679F6" w14:textId="7441A93E"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606B400" w14:textId="1A341CE0"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C446BAE" w14:textId="47E3D5CA"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A8D8F96" w14:textId="73CA21DD"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2C821A37" w14:textId="16347E6F"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76E3229E" w14:textId="02B3ED61"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BA65DF5" w14:textId="486F50EE"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71808B88" w14:textId="6B75CEC6"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218A7133" w14:textId="57258153"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4DF3826" w14:textId="1279F255"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6B526943" w14:textId="539D2CFE"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FD3FDA4" w14:textId="12B64F9A"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7718844F" w14:textId="0298C1D7"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9510164" w14:textId="73AF1A37"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F8DAC5D" w14:textId="191A3358"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D307C5B" w14:textId="681F6A2D"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8392641" w14:textId="637D4049"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71824F5" w14:textId="544EAF2F"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69A3724B" w14:textId="3E648761"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1AA6FCD" w14:textId="77777777" w:rsidR="0089622F" w:rsidRPr="008922D8"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8EB90FF"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60267CF2"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F9448D9"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6BB8D1E"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8</w:t>
      </w:r>
    </w:p>
    <w:p w14:paraId="54217B0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2379D885"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14742E67"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4824CEDA"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47206C31"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41E37C53"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4F2564E7" w14:textId="77777777" w:rsidR="008922D8" w:rsidRPr="008922D8" w:rsidRDefault="008922D8" w:rsidP="008922D8">
      <w:pPr>
        <w:tabs>
          <w:tab w:val="left" w:pos="284"/>
        </w:tabs>
        <w:autoSpaceDE w:val="0"/>
        <w:autoSpaceDN w:val="0"/>
        <w:adjustRightInd w:val="0"/>
        <w:spacing w:after="0" w:line="240" w:lineRule="auto"/>
        <w:jc w:val="center"/>
        <w:rPr>
          <w:rFonts w:ascii="Arial" w:eastAsia="Times New Roman" w:hAnsi="Arial" w:cs="Arial"/>
          <w:bCs/>
          <w:sz w:val="20"/>
          <w:szCs w:val="20"/>
          <w:lang w:eastAsia="ru-RU"/>
        </w:rPr>
      </w:pPr>
    </w:p>
    <w:p w14:paraId="689CC935" w14:textId="77777777" w:rsidR="008922D8" w:rsidRPr="008922D8" w:rsidRDefault="008922D8" w:rsidP="008922D8">
      <w:pPr>
        <w:spacing w:after="0" w:line="240" w:lineRule="auto"/>
        <w:ind w:firstLine="720"/>
        <w:jc w:val="right"/>
        <w:rPr>
          <w:rFonts w:ascii="Arial" w:eastAsia="Times New Roman" w:hAnsi="Arial" w:cs="Arial"/>
          <w:sz w:val="18"/>
          <w:szCs w:val="18"/>
          <w:lang w:eastAsia="ru-RU"/>
        </w:rPr>
      </w:pPr>
      <w:r w:rsidRPr="008922D8">
        <w:rPr>
          <w:rFonts w:ascii="Arial" w:eastAsia="Times New Roman" w:hAnsi="Arial" w:cs="Arial"/>
          <w:sz w:val="18"/>
          <w:szCs w:val="18"/>
          <w:lang w:eastAsia="ru-RU"/>
        </w:rPr>
        <w:t xml:space="preserve">                                                                 </w:t>
      </w:r>
    </w:p>
    <w:p w14:paraId="61DFE78B" w14:textId="77777777" w:rsidR="008922D8" w:rsidRPr="008922D8" w:rsidRDefault="008922D8" w:rsidP="008922D8">
      <w:pPr>
        <w:tabs>
          <w:tab w:val="left" w:pos="9795"/>
          <w:tab w:val="left" w:pos="14584"/>
          <w:tab w:val="right" w:pos="15369"/>
        </w:tabs>
        <w:spacing w:after="0" w:line="240" w:lineRule="auto"/>
        <w:jc w:val="center"/>
        <w:rPr>
          <w:rFonts w:ascii="Arial" w:eastAsia="Times New Roman" w:hAnsi="Arial" w:cs="Arial"/>
          <w:sz w:val="28"/>
          <w:szCs w:val="28"/>
          <w:lang w:eastAsia="ru-RU"/>
        </w:rPr>
      </w:pPr>
      <w:r w:rsidRPr="008922D8">
        <w:rPr>
          <w:rFonts w:ascii="Arial" w:eastAsia="Times New Roman" w:hAnsi="Arial" w:cs="Arial"/>
          <w:sz w:val="28"/>
          <w:szCs w:val="28"/>
          <w:lang w:eastAsia="ru-RU"/>
        </w:rPr>
        <w:t>Ведомственная структура расходов местного бюджета на плановый период 2024 и 2025 год (рублей)</w:t>
      </w:r>
    </w:p>
    <w:p w14:paraId="65C2B1E9" w14:textId="77777777" w:rsidR="008922D8" w:rsidRPr="008922D8" w:rsidRDefault="008922D8" w:rsidP="008922D8">
      <w:pPr>
        <w:tabs>
          <w:tab w:val="left" w:pos="9795"/>
          <w:tab w:val="left" w:pos="14584"/>
          <w:tab w:val="right" w:pos="15369"/>
        </w:tabs>
        <w:spacing w:after="0" w:line="240" w:lineRule="auto"/>
        <w:jc w:val="both"/>
        <w:rPr>
          <w:rFonts w:ascii="Arial" w:eastAsia="Times New Roman" w:hAnsi="Arial" w:cs="Arial"/>
          <w:b/>
          <w:sz w:val="20"/>
          <w:szCs w:val="20"/>
          <w:lang w:eastAsia="ru-RU"/>
        </w:rPr>
      </w:pPr>
      <w:r w:rsidRPr="008922D8">
        <w:rPr>
          <w:rFonts w:ascii="Arial" w:eastAsia="Times New Roman" w:hAnsi="Arial" w:cs="Arial"/>
          <w:b/>
          <w:sz w:val="20"/>
          <w:szCs w:val="20"/>
          <w:lang w:eastAsia="ru-RU"/>
        </w:rPr>
        <w:t xml:space="preserve">                                                                                                                                                                            </w:t>
      </w:r>
    </w:p>
    <w:tbl>
      <w:tblPr>
        <w:tblW w:w="11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8"/>
        <w:gridCol w:w="567"/>
        <w:gridCol w:w="567"/>
        <w:gridCol w:w="567"/>
        <w:gridCol w:w="1559"/>
        <w:gridCol w:w="567"/>
        <w:gridCol w:w="1213"/>
        <w:gridCol w:w="1080"/>
      </w:tblGrid>
      <w:tr w:rsidR="008922D8" w:rsidRPr="008922D8" w14:paraId="612B4C08"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9301F7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Наименование </w:t>
            </w:r>
          </w:p>
        </w:tc>
        <w:tc>
          <w:tcPr>
            <w:tcW w:w="567" w:type="dxa"/>
            <w:tcBorders>
              <w:top w:val="single" w:sz="4" w:space="0" w:color="auto"/>
              <w:left w:val="single" w:sz="4" w:space="0" w:color="auto"/>
              <w:bottom w:val="single" w:sz="4" w:space="0" w:color="auto"/>
              <w:right w:val="single" w:sz="4" w:space="0" w:color="auto"/>
            </w:tcBorders>
          </w:tcPr>
          <w:p w14:paraId="46351B8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Гл.</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6E2CDC" w14:textId="77777777" w:rsidR="008922D8" w:rsidRPr="008922D8" w:rsidRDefault="008922D8" w:rsidP="008922D8">
            <w:pPr>
              <w:spacing w:after="0" w:line="240" w:lineRule="auto"/>
              <w:jc w:val="center"/>
              <w:rPr>
                <w:rFonts w:ascii="Arial" w:eastAsia="Times New Roman" w:hAnsi="Arial" w:cs="Arial"/>
                <w:sz w:val="20"/>
                <w:szCs w:val="20"/>
                <w:lang w:eastAsia="ru-RU"/>
              </w:rPr>
            </w:pPr>
            <w:proofErr w:type="spellStart"/>
            <w:r w:rsidRPr="008922D8">
              <w:rPr>
                <w:rFonts w:ascii="Arial" w:eastAsia="Times New Roman" w:hAnsi="Arial" w:cs="Arial"/>
                <w:sz w:val="20"/>
                <w:szCs w:val="20"/>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BBE8C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ПР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DF34D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FA648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ВР</w:t>
            </w:r>
          </w:p>
        </w:tc>
        <w:tc>
          <w:tcPr>
            <w:tcW w:w="1213" w:type="dxa"/>
            <w:tcBorders>
              <w:top w:val="single" w:sz="4" w:space="0" w:color="auto"/>
              <w:left w:val="single" w:sz="4" w:space="0" w:color="auto"/>
              <w:bottom w:val="single" w:sz="4" w:space="0" w:color="auto"/>
              <w:right w:val="single" w:sz="4" w:space="0" w:color="auto"/>
            </w:tcBorders>
          </w:tcPr>
          <w:p w14:paraId="63EEB19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Итого</w:t>
            </w:r>
          </w:p>
          <w:p w14:paraId="5720741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w:t>
            </w:r>
          </w:p>
          <w:p w14:paraId="1312FFC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на 2024</w:t>
            </w:r>
          </w:p>
          <w:p w14:paraId="5AEA880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год</w:t>
            </w:r>
          </w:p>
        </w:tc>
        <w:tc>
          <w:tcPr>
            <w:tcW w:w="1080" w:type="dxa"/>
            <w:tcBorders>
              <w:top w:val="single" w:sz="4" w:space="0" w:color="auto"/>
              <w:left w:val="single" w:sz="4" w:space="0" w:color="auto"/>
              <w:bottom w:val="single" w:sz="4" w:space="0" w:color="auto"/>
              <w:right w:val="single" w:sz="4" w:space="0" w:color="auto"/>
            </w:tcBorders>
          </w:tcPr>
          <w:p w14:paraId="727214A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Итого</w:t>
            </w:r>
          </w:p>
          <w:p w14:paraId="1D8EC11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2025</w:t>
            </w:r>
          </w:p>
          <w:p w14:paraId="0891EC8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год</w:t>
            </w:r>
          </w:p>
        </w:tc>
      </w:tr>
      <w:tr w:rsidR="008922D8" w:rsidRPr="008922D8" w14:paraId="7DBDA953"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5510C51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14:paraId="7F65082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7688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712C0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B3CCF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CBA68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w:t>
            </w:r>
          </w:p>
        </w:tc>
        <w:tc>
          <w:tcPr>
            <w:tcW w:w="1213" w:type="dxa"/>
            <w:tcBorders>
              <w:top w:val="single" w:sz="4" w:space="0" w:color="auto"/>
              <w:left w:val="single" w:sz="4" w:space="0" w:color="auto"/>
              <w:bottom w:val="single" w:sz="4" w:space="0" w:color="auto"/>
              <w:right w:val="single" w:sz="4" w:space="0" w:color="auto"/>
            </w:tcBorders>
          </w:tcPr>
          <w:p w14:paraId="22BF7D4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w:t>
            </w:r>
          </w:p>
        </w:tc>
        <w:tc>
          <w:tcPr>
            <w:tcW w:w="1080" w:type="dxa"/>
            <w:tcBorders>
              <w:top w:val="single" w:sz="4" w:space="0" w:color="auto"/>
              <w:left w:val="single" w:sz="4" w:space="0" w:color="auto"/>
              <w:bottom w:val="single" w:sz="4" w:space="0" w:color="auto"/>
              <w:right w:val="single" w:sz="4" w:space="0" w:color="auto"/>
            </w:tcBorders>
          </w:tcPr>
          <w:p w14:paraId="2736D60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w:t>
            </w:r>
          </w:p>
        </w:tc>
      </w:tr>
      <w:tr w:rsidR="008922D8" w:rsidRPr="008922D8" w14:paraId="12C74036"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015CCBC"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ВСЕГО РАСХОДОВ</w:t>
            </w:r>
          </w:p>
        </w:tc>
        <w:tc>
          <w:tcPr>
            <w:tcW w:w="567" w:type="dxa"/>
            <w:tcBorders>
              <w:top w:val="single" w:sz="4" w:space="0" w:color="auto"/>
              <w:left w:val="single" w:sz="4" w:space="0" w:color="auto"/>
              <w:bottom w:val="single" w:sz="4" w:space="0" w:color="auto"/>
              <w:right w:val="single" w:sz="4" w:space="0" w:color="auto"/>
            </w:tcBorders>
          </w:tcPr>
          <w:p w14:paraId="0F5C449B"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C0AEF8"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0556EE"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E4C573"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779036"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213" w:type="dxa"/>
            <w:tcBorders>
              <w:top w:val="single" w:sz="4" w:space="0" w:color="auto"/>
              <w:left w:val="single" w:sz="4" w:space="0" w:color="auto"/>
              <w:bottom w:val="single" w:sz="4" w:space="0" w:color="auto"/>
              <w:right w:val="single" w:sz="4" w:space="0" w:color="auto"/>
            </w:tcBorders>
          </w:tcPr>
          <w:p w14:paraId="73E453B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9152167</w:t>
            </w:r>
          </w:p>
        </w:tc>
        <w:tc>
          <w:tcPr>
            <w:tcW w:w="1080" w:type="dxa"/>
            <w:tcBorders>
              <w:top w:val="single" w:sz="4" w:space="0" w:color="auto"/>
              <w:left w:val="single" w:sz="4" w:space="0" w:color="auto"/>
              <w:bottom w:val="single" w:sz="4" w:space="0" w:color="auto"/>
              <w:right w:val="single" w:sz="4" w:space="0" w:color="auto"/>
            </w:tcBorders>
          </w:tcPr>
          <w:p w14:paraId="196D579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9223610</w:t>
            </w:r>
          </w:p>
        </w:tc>
      </w:tr>
      <w:tr w:rsidR="008922D8" w:rsidRPr="008922D8" w14:paraId="73B15239"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00F71C1B"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Условно утверждаемых расходов</w:t>
            </w:r>
          </w:p>
        </w:tc>
        <w:tc>
          <w:tcPr>
            <w:tcW w:w="567" w:type="dxa"/>
            <w:tcBorders>
              <w:top w:val="single" w:sz="4" w:space="0" w:color="auto"/>
              <w:left w:val="single" w:sz="4" w:space="0" w:color="auto"/>
              <w:bottom w:val="single" w:sz="4" w:space="0" w:color="auto"/>
              <w:right w:val="single" w:sz="4" w:space="0" w:color="auto"/>
            </w:tcBorders>
          </w:tcPr>
          <w:p w14:paraId="22FDEC09"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54DFE7"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1E5C9A"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D33A34"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6CC333" w14:textId="77777777" w:rsidR="008922D8" w:rsidRPr="008922D8" w:rsidRDefault="008922D8" w:rsidP="008922D8">
            <w:pPr>
              <w:spacing w:after="0" w:line="240" w:lineRule="auto"/>
              <w:jc w:val="both"/>
              <w:rPr>
                <w:rFonts w:ascii="Arial" w:eastAsia="Times New Roman" w:hAnsi="Arial" w:cs="Arial"/>
                <w:bCs/>
                <w:sz w:val="20"/>
                <w:szCs w:val="20"/>
                <w:lang w:eastAsia="ru-RU"/>
              </w:rPr>
            </w:pPr>
          </w:p>
        </w:tc>
        <w:tc>
          <w:tcPr>
            <w:tcW w:w="1213" w:type="dxa"/>
            <w:tcBorders>
              <w:top w:val="single" w:sz="4" w:space="0" w:color="auto"/>
              <w:left w:val="single" w:sz="4" w:space="0" w:color="auto"/>
              <w:bottom w:val="single" w:sz="4" w:space="0" w:color="auto"/>
              <w:right w:val="single" w:sz="4" w:space="0" w:color="auto"/>
            </w:tcBorders>
          </w:tcPr>
          <w:p w14:paraId="4189341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225872</w:t>
            </w:r>
          </w:p>
        </w:tc>
        <w:tc>
          <w:tcPr>
            <w:tcW w:w="1080" w:type="dxa"/>
            <w:tcBorders>
              <w:top w:val="single" w:sz="4" w:space="0" w:color="auto"/>
              <w:left w:val="single" w:sz="4" w:space="0" w:color="auto"/>
              <w:bottom w:val="single" w:sz="4" w:space="0" w:color="auto"/>
              <w:right w:val="single" w:sz="4" w:space="0" w:color="auto"/>
            </w:tcBorders>
          </w:tcPr>
          <w:p w14:paraId="47A0823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455104</w:t>
            </w:r>
          </w:p>
        </w:tc>
      </w:tr>
      <w:tr w:rsidR="008922D8" w:rsidRPr="008922D8" w14:paraId="51C94B6D"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4AC3C68"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Администрация Солдатского сельсовета </w:t>
            </w:r>
            <w:proofErr w:type="spellStart"/>
            <w:r w:rsidRPr="008922D8">
              <w:rPr>
                <w:rFonts w:ascii="Arial" w:eastAsia="Times New Roman" w:hAnsi="Arial" w:cs="Arial"/>
                <w:bCs/>
                <w:sz w:val="20"/>
                <w:szCs w:val="20"/>
                <w:lang w:eastAsia="ru-RU"/>
              </w:rPr>
              <w:t>Горшеченского</w:t>
            </w:r>
            <w:proofErr w:type="spellEnd"/>
            <w:r w:rsidRPr="008922D8">
              <w:rPr>
                <w:rFonts w:ascii="Arial" w:eastAsia="Times New Roman" w:hAnsi="Arial" w:cs="Arial"/>
                <w:bCs/>
                <w:sz w:val="20"/>
                <w:szCs w:val="20"/>
                <w:lang w:eastAsia="ru-RU"/>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14:paraId="0E964A9C"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B8FAA5"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7459B7"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2B02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4C869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2DD3E7B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9152167</w:t>
            </w:r>
          </w:p>
        </w:tc>
        <w:tc>
          <w:tcPr>
            <w:tcW w:w="1080" w:type="dxa"/>
            <w:tcBorders>
              <w:top w:val="single" w:sz="4" w:space="0" w:color="auto"/>
              <w:left w:val="single" w:sz="4" w:space="0" w:color="auto"/>
              <w:bottom w:val="single" w:sz="4" w:space="0" w:color="auto"/>
              <w:right w:val="single" w:sz="4" w:space="0" w:color="auto"/>
            </w:tcBorders>
          </w:tcPr>
          <w:p w14:paraId="356DD67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9223610</w:t>
            </w:r>
          </w:p>
        </w:tc>
      </w:tr>
      <w:tr w:rsidR="008922D8" w:rsidRPr="008922D8" w14:paraId="510284F3"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325F7748"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14:paraId="136FC11A"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4FC1E9"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CEDBB7"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CFCDA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1249A6"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CA06368" w14:textId="77777777" w:rsidR="008922D8" w:rsidRPr="008922D8" w:rsidRDefault="008922D8" w:rsidP="008922D8">
            <w:pPr>
              <w:spacing w:after="0" w:line="240" w:lineRule="auto"/>
              <w:ind w:left="-252" w:firstLine="252"/>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5879951</w:t>
            </w:r>
          </w:p>
        </w:tc>
        <w:tc>
          <w:tcPr>
            <w:tcW w:w="1080" w:type="dxa"/>
            <w:tcBorders>
              <w:top w:val="single" w:sz="4" w:space="0" w:color="auto"/>
              <w:left w:val="single" w:sz="4" w:space="0" w:color="auto"/>
              <w:bottom w:val="single" w:sz="4" w:space="0" w:color="auto"/>
              <w:right w:val="single" w:sz="4" w:space="0" w:color="auto"/>
            </w:tcBorders>
          </w:tcPr>
          <w:p w14:paraId="30128199" w14:textId="77777777" w:rsidR="008922D8" w:rsidRPr="008922D8" w:rsidRDefault="008922D8" w:rsidP="008922D8">
            <w:pPr>
              <w:spacing w:after="0" w:line="240" w:lineRule="auto"/>
              <w:ind w:left="-252" w:firstLine="252"/>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5717927</w:t>
            </w:r>
          </w:p>
        </w:tc>
      </w:tr>
      <w:tr w:rsidR="008922D8" w:rsidRPr="008922D8" w14:paraId="671145BC"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vAlign w:val="bottom"/>
          </w:tcPr>
          <w:p w14:paraId="68B34B3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14:paraId="4159A79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7F3C8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42A7E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2FB84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BD95E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2C2D4A9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6092494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3C6F336B"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1CAD388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главы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14:paraId="3C5F71B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A099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6EC1B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0A7DD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8AA4A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2DC7F8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101623F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1E4EDFD6"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1114648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Глава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14:paraId="5661E5B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B6605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9DE2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ECC9D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0771F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33AB705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530267A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1C42EC31"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52EDE5B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0B936B1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7F11C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D9549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8EC3C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FA6A0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0AC3B27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10A16F9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0FA1E017"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4E6BE2B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1BE4D12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7D29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97423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D379B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p w14:paraId="18F13D7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D0E6B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213" w:type="dxa"/>
            <w:tcBorders>
              <w:top w:val="single" w:sz="4" w:space="0" w:color="auto"/>
              <w:left w:val="single" w:sz="4" w:space="0" w:color="auto"/>
              <w:bottom w:val="single" w:sz="4" w:space="0" w:color="auto"/>
              <w:right w:val="single" w:sz="4" w:space="0" w:color="auto"/>
            </w:tcBorders>
          </w:tcPr>
          <w:p w14:paraId="5E2FA91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080" w:type="dxa"/>
            <w:tcBorders>
              <w:top w:val="single" w:sz="4" w:space="0" w:color="auto"/>
              <w:left w:val="single" w:sz="4" w:space="0" w:color="auto"/>
              <w:bottom w:val="single" w:sz="4" w:space="0" w:color="auto"/>
              <w:right w:val="single" w:sz="4" w:space="0" w:color="auto"/>
            </w:tcBorders>
          </w:tcPr>
          <w:p w14:paraId="65768A3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77EA8305"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501E7FF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tcPr>
          <w:p w14:paraId="3D20D82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109EA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A2D0F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36A5C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83E47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0EE19E0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c>
          <w:tcPr>
            <w:tcW w:w="1080" w:type="dxa"/>
            <w:tcBorders>
              <w:top w:val="single" w:sz="4" w:space="0" w:color="auto"/>
              <w:left w:val="single" w:sz="4" w:space="0" w:color="auto"/>
              <w:bottom w:val="single" w:sz="4" w:space="0" w:color="auto"/>
              <w:right w:val="single" w:sz="4" w:space="0" w:color="auto"/>
            </w:tcBorders>
          </w:tcPr>
          <w:p w14:paraId="007732F5"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r>
      <w:tr w:rsidR="008922D8" w:rsidRPr="008922D8" w14:paraId="3DDF1883"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AB1427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14:paraId="7D509B8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6BC6C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B5FC2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6B2D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58B4B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1319573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c>
          <w:tcPr>
            <w:tcW w:w="1080" w:type="dxa"/>
            <w:tcBorders>
              <w:top w:val="single" w:sz="4" w:space="0" w:color="auto"/>
              <w:left w:val="single" w:sz="4" w:space="0" w:color="auto"/>
              <w:bottom w:val="single" w:sz="4" w:space="0" w:color="auto"/>
              <w:right w:val="single" w:sz="4" w:space="0" w:color="auto"/>
            </w:tcBorders>
          </w:tcPr>
          <w:p w14:paraId="4E340CE2"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r>
      <w:tr w:rsidR="008922D8" w:rsidRPr="008922D8" w14:paraId="13098F27"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32BC2E5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14:paraId="784A5D6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EF03A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CDF0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B5384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3CFE1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3BECB3C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c>
          <w:tcPr>
            <w:tcW w:w="1080" w:type="dxa"/>
            <w:tcBorders>
              <w:top w:val="single" w:sz="4" w:space="0" w:color="auto"/>
              <w:left w:val="single" w:sz="4" w:space="0" w:color="auto"/>
              <w:bottom w:val="single" w:sz="4" w:space="0" w:color="auto"/>
              <w:right w:val="single" w:sz="4" w:space="0" w:color="auto"/>
            </w:tcBorders>
          </w:tcPr>
          <w:p w14:paraId="02B91FE7"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r>
      <w:tr w:rsidR="008922D8" w:rsidRPr="008922D8" w14:paraId="7EDAB869"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0C5816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6402C3D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1F93D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76F08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F5391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9BF1F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179F271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c>
          <w:tcPr>
            <w:tcW w:w="1080" w:type="dxa"/>
            <w:tcBorders>
              <w:top w:val="single" w:sz="4" w:space="0" w:color="auto"/>
              <w:left w:val="single" w:sz="4" w:space="0" w:color="auto"/>
              <w:bottom w:val="single" w:sz="4" w:space="0" w:color="auto"/>
              <w:right w:val="single" w:sz="4" w:space="0" w:color="auto"/>
            </w:tcBorders>
          </w:tcPr>
          <w:p w14:paraId="4FAB6F54"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r>
      <w:tr w:rsidR="008922D8" w:rsidRPr="008922D8" w14:paraId="3BBC22B3"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27E19E9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158EBA4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8D66C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C951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E17BE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5B759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213" w:type="dxa"/>
            <w:tcBorders>
              <w:top w:val="single" w:sz="4" w:space="0" w:color="auto"/>
              <w:left w:val="single" w:sz="4" w:space="0" w:color="auto"/>
              <w:bottom w:val="single" w:sz="4" w:space="0" w:color="auto"/>
              <w:right w:val="single" w:sz="4" w:space="0" w:color="auto"/>
            </w:tcBorders>
          </w:tcPr>
          <w:p w14:paraId="35BAAA1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1012935</w:t>
            </w:r>
          </w:p>
        </w:tc>
        <w:tc>
          <w:tcPr>
            <w:tcW w:w="1080" w:type="dxa"/>
            <w:tcBorders>
              <w:top w:val="single" w:sz="4" w:space="0" w:color="auto"/>
              <w:left w:val="single" w:sz="4" w:space="0" w:color="auto"/>
              <w:bottom w:val="single" w:sz="4" w:space="0" w:color="auto"/>
              <w:right w:val="single" w:sz="4" w:space="0" w:color="auto"/>
            </w:tcBorders>
          </w:tcPr>
          <w:p w14:paraId="551C5A2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1012935</w:t>
            </w:r>
          </w:p>
        </w:tc>
      </w:tr>
      <w:tr w:rsidR="008922D8" w:rsidRPr="008922D8" w14:paraId="5B2397DE"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3B8C094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064C403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4713A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CAD46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4427C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B5B58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tcPr>
          <w:p w14:paraId="1E0218D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237500</w:t>
            </w:r>
          </w:p>
        </w:tc>
        <w:tc>
          <w:tcPr>
            <w:tcW w:w="1080" w:type="dxa"/>
            <w:tcBorders>
              <w:top w:val="single" w:sz="4" w:space="0" w:color="auto"/>
              <w:left w:val="single" w:sz="4" w:space="0" w:color="auto"/>
              <w:bottom w:val="single" w:sz="4" w:space="0" w:color="auto"/>
              <w:right w:val="single" w:sz="4" w:space="0" w:color="auto"/>
            </w:tcBorders>
          </w:tcPr>
          <w:p w14:paraId="5180F429"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237500</w:t>
            </w:r>
          </w:p>
        </w:tc>
      </w:tr>
      <w:tr w:rsidR="008922D8" w:rsidRPr="008922D8" w14:paraId="7205E9BD"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F860AB8" w14:textId="77777777" w:rsidR="008922D8" w:rsidRPr="008922D8" w:rsidRDefault="008922D8" w:rsidP="008922D8">
            <w:pPr>
              <w:spacing w:after="0" w:line="240" w:lineRule="auto"/>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tcPr>
          <w:p w14:paraId="5456245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BCDBE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4BD1A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B7C79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bCs/>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71D649"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493678D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49C6FDD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521B32C9"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vAlign w:val="bottom"/>
          </w:tcPr>
          <w:p w14:paraId="67E4EB6C"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5428808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D6886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3C232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1D3E1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32D80"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3555762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2AA3345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61247847"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14:paraId="787832AA"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tcPr>
          <w:p w14:paraId="363CA84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119E9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EC48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C7350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4B4023"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0E867B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1EDEB72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77A9F3F6"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vAlign w:val="bottom"/>
          </w:tcPr>
          <w:p w14:paraId="4F272F55"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Резервный фонд местной администрации</w:t>
            </w:r>
          </w:p>
        </w:tc>
        <w:tc>
          <w:tcPr>
            <w:tcW w:w="567" w:type="dxa"/>
            <w:tcBorders>
              <w:top w:val="single" w:sz="4" w:space="0" w:color="auto"/>
              <w:left w:val="single" w:sz="4" w:space="0" w:color="auto"/>
              <w:bottom w:val="single" w:sz="4" w:space="0" w:color="auto"/>
              <w:right w:val="single" w:sz="4" w:space="0" w:color="auto"/>
            </w:tcBorders>
          </w:tcPr>
          <w:p w14:paraId="2D4FAD2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B3039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9CAD5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B1B58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D98E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662F3A0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3CD2A25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4248084A"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vAlign w:val="center"/>
          </w:tcPr>
          <w:p w14:paraId="4E010BD8"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14:paraId="1930317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E66D7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02096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30985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50A09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213" w:type="dxa"/>
            <w:tcBorders>
              <w:top w:val="single" w:sz="4" w:space="0" w:color="auto"/>
              <w:left w:val="single" w:sz="4" w:space="0" w:color="auto"/>
              <w:bottom w:val="single" w:sz="4" w:space="0" w:color="auto"/>
              <w:right w:val="single" w:sz="4" w:space="0" w:color="auto"/>
            </w:tcBorders>
          </w:tcPr>
          <w:p w14:paraId="2F2C8A2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080" w:type="dxa"/>
            <w:tcBorders>
              <w:top w:val="single" w:sz="4" w:space="0" w:color="auto"/>
              <w:left w:val="single" w:sz="4" w:space="0" w:color="auto"/>
              <w:bottom w:val="single" w:sz="4" w:space="0" w:color="auto"/>
              <w:right w:val="single" w:sz="4" w:space="0" w:color="auto"/>
            </w:tcBorders>
          </w:tcPr>
          <w:p w14:paraId="5ABDE6B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01210E61"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6072DF9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14:paraId="31F976F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56591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A3D1D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B712A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547FB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26B5706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3884951</w:t>
            </w:r>
          </w:p>
        </w:tc>
        <w:tc>
          <w:tcPr>
            <w:tcW w:w="1080" w:type="dxa"/>
            <w:tcBorders>
              <w:top w:val="single" w:sz="4" w:space="0" w:color="auto"/>
              <w:left w:val="single" w:sz="4" w:space="0" w:color="auto"/>
              <w:bottom w:val="single" w:sz="4" w:space="0" w:color="auto"/>
              <w:right w:val="single" w:sz="4" w:space="0" w:color="auto"/>
            </w:tcBorders>
          </w:tcPr>
          <w:p w14:paraId="19A59A67"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3722927</w:t>
            </w:r>
          </w:p>
        </w:tc>
      </w:tr>
      <w:tr w:rsidR="008922D8" w:rsidRPr="008922D8" w14:paraId="490D9AEB"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6C31521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tcPr>
          <w:p w14:paraId="3B28093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F555F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FFBA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956F4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DC146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410759B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3884951</w:t>
            </w:r>
          </w:p>
        </w:tc>
        <w:tc>
          <w:tcPr>
            <w:tcW w:w="1080" w:type="dxa"/>
            <w:tcBorders>
              <w:top w:val="single" w:sz="4" w:space="0" w:color="auto"/>
              <w:left w:val="single" w:sz="4" w:space="0" w:color="auto"/>
              <w:bottom w:val="single" w:sz="4" w:space="0" w:color="auto"/>
              <w:right w:val="single" w:sz="4" w:space="0" w:color="auto"/>
            </w:tcBorders>
          </w:tcPr>
          <w:p w14:paraId="520947A0"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3722927</w:t>
            </w:r>
          </w:p>
        </w:tc>
      </w:tr>
      <w:tr w:rsidR="008922D8" w:rsidRPr="008922D8" w14:paraId="5AEDE380"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29FD026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обязательств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14:paraId="6A5161B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1E637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DB096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0566B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42B60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414DF6E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3884951</w:t>
            </w:r>
          </w:p>
        </w:tc>
        <w:tc>
          <w:tcPr>
            <w:tcW w:w="1080" w:type="dxa"/>
            <w:tcBorders>
              <w:top w:val="single" w:sz="4" w:space="0" w:color="auto"/>
              <w:left w:val="single" w:sz="4" w:space="0" w:color="auto"/>
              <w:bottom w:val="single" w:sz="4" w:space="0" w:color="auto"/>
              <w:right w:val="single" w:sz="4" w:space="0" w:color="auto"/>
            </w:tcBorders>
          </w:tcPr>
          <w:p w14:paraId="67058C8D"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3722927</w:t>
            </w:r>
          </w:p>
        </w:tc>
      </w:tr>
      <w:tr w:rsidR="008922D8" w:rsidRPr="008922D8" w14:paraId="213D2EB7"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33D7D0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(прочих) обязательств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18F1E24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82F0A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6D9E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F19B2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DAF2A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F9BBA5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3884951</w:t>
            </w:r>
          </w:p>
        </w:tc>
        <w:tc>
          <w:tcPr>
            <w:tcW w:w="1080" w:type="dxa"/>
            <w:tcBorders>
              <w:top w:val="single" w:sz="4" w:space="0" w:color="auto"/>
              <w:left w:val="single" w:sz="4" w:space="0" w:color="auto"/>
              <w:bottom w:val="single" w:sz="4" w:space="0" w:color="auto"/>
              <w:right w:val="single" w:sz="4" w:space="0" w:color="auto"/>
            </w:tcBorders>
          </w:tcPr>
          <w:p w14:paraId="1447CAD6" w14:textId="77777777" w:rsidR="008922D8" w:rsidRPr="008922D8" w:rsidRDefault="008922D8" w:rsidP="008922D8">
            <w:pPr>
              <w:tabs>
                <w:tab w:val="right" w:pos="659"/>
              </w:tabs>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3722927</w:t>
            </w:r>
          </w:p>
        </w:tc>
      </w:tr>
      <w:tr w:rsidR="008922D8" w:rsidRPr="008922D8" w14:paraId="3E69E0D8"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4335D41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03160CE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FA13F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DCFC5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C89D7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4EE47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tcPr>
          <w:p w14:paraId="179F35B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3831951</w:t>
            </w:r>
          </w:p>
        </w:tc>
        <w:tc>
          <w:tcPr>
            <w:tcW w:w="1080" w:type="dxa"/>
            <w:tcBorders>
              <w:top w:val="single" w:sz="4" w:space="0" w:color="auto"/>
              <w:left w:val="single" w:sz="4" w:space="0" w:color="auto"/>
              <w:bottom w:val="single" w:sz="4" w:space="0" w:color="auto"/>
              <w:right w:val="single" w:sz="4" w:space="0" w:color="auto"/>
            </w:tcBorders>
          </w:tcPr>
          <w:p w14:paraId="51DDA0A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3669927</w:t>
            </w:r>
          </w:p>
        </w:tc>
      </w:tr>
      <w:tr w:rsidR="008922D8" w:rsidRPr="008922D8" w14:paraId="7CDF2E97"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EE389B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14:paraId="7A26599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47CD4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9BB58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90AD0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49BD7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213" w:type="dxa"/>
            <w:tcBorders>
              <w:top w:val="single" w:sz="4" w:space="0" w:color="auto"/>
              <w:left w:val="single" w:sz="4" w:space="0" w:color="auto"/>
              <w:bottom w:val="single" w:sz="4" w:space="0" w:color="auto"/>
              <w:right w:val="single" w:sz="4" w:space="0" w:color="auto"/>
            </w:tcBorders>
          </w:tcPr>
          <w:p w14:paraId="59F6E16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53000</w:t>
            </w:r>
          </w:p>
        </w:tc>
        <w:tc>
          <w:tcPr>
            <w:tcW w:w="1080" w:type="dxa"/>
            <w:tcBorders>
              <w:top w:val="single" w:sz="4" w:space="0" w:color="auto"/>
              <w:left w:val="single" w:sz="4" w:space="0" w:color="auto"/>
              <w:bottom w:val="single" w:sz="4" w:space="0" w:color="auto"/>
              <w:right w:val="single" w:sz="4" w:space="0" w:color="auto"/>
            </w:tcBorders>
          </w:tcPr>
          <w:p w14:paraId="6F326F2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53000</w:t>
            </w:r>
          </w:p>
        </w:tc>
      </w:tr>
      <w:tr w:rsidR="008922D8" w:rsidRPr="008922D8" w14:paraId="35E0BB06"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190B47C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14:paraId="60CD469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1978D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3D276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1E1BD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20185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3752DC1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00D2E67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696DB262"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0973B3D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14:paraId="36C627A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ECEE0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73E4F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22FB7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16F9F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880A03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798E76B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313F0BE4"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30613A5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Непрограммная деятельность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1D07BBD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BD6B8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D3577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CF2AE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AD9C0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6046EC7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1BEB699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70775D28"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5AB8069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Непрограммные расходы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14:paraId="60E1A3B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3CED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341DD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69E9B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77 2 00 00000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71FA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6C699F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3C0D976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37421410"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2E3DAD9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single" w:sz="4" w:space="0" w:color="auto"/>
              <w:bottom w:val="single" w:sz="4" w:space="0" w:color="auto"/>
              <w:right w:val="single" w:sz="4" w:space="0" w:color="auto"/>
            </w:tcBorders>
          </w:tcPr>
          <w:p w14:paraId="0F39164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178F6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E47F4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F407C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DC667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3C52D98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080" w:type="dxa"/>
            <w:tcBorders>
              <w:top w:val="single" w:sz="4" w:space="0" w:color="auto"/>
              <w:left w:val="single" w:sz="4" w:space="0" w:color="auto"/>
              <w:bottom w:val="single" w:sz="4" w:space="0" w:color="auto"/>
              <w:right w:val="single" w:sz="4" w:space="0" w:color="auto"/>
            </w:tcBorders>
          </w:tcPr>
          <w:p w14:paraId="516F55F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1AF7CCAA"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D08852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4AE8ECC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F7BF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D349A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BDA23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4552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213" w:type="dxa"/>
            <w:tcBorders>
              <w:top w:val="single" w:sz="4" w:space="0" w:color="auto"/>
              <w:left w:val="single" w:sz="4" w:space="0" w:color="auto"/>
              <w:bottom w:val="single" w:sz="4" w:space="0" w:color="auto"/>
              <w:right w:val="single" w:sz="4" w:space="0" w:color="auto"/>
            </w:tcBorders>
          </w:tcPr>
          <w:p w14:paraId="7143456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95494</w:t>
            </w:r>
          </w:p>
        </w:tc>
        <w:tc>
          <w:tcPr>
            <w:tcW w:w="1080" w:type="dxa"/>
            <w:tcBorders>
              <w:top w:val="single" w:sz="4" w:space="0" w:color="auto"/>
              <w:left w:val="single" w:sz="4" w:space="0" w:color="auto"/>
              <w:bottom w:val="single" w:sz="4" w:space="0" w:color="auto"/>
              <w:right w:val="single" w:sz="4" w:space="0" w:color="auto"/>
            </w:tcBorders>
          </w:tcPr>
          <w:p w14:paraId="3CC98B7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95494</w:t>
            </w:r>
          </w:p>
        </w:tc>
      </w:tr>
      <w:tr w:rsidR="008922D8" w:rsidRPr="008922D8" w14:paraId="26C3296F"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2F73625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7890492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2EA5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F57DB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E4114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785F3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tcPr>
          <w:p w14:paraId="65E962D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21811</w:t>
            </w:r>
          </w:p>
        </w:tc>
        <w:tc>
          <w:tcPr>
            <w:tcW w:w="1080" w:type="dxa"/>
            <w:tcBorders>
              <w:top w:val="single" w:sz="4" w:space="0" w:color="auto"/>
              <w:left w:val="single" w:sz="4" w:space="0" w:color="auto"/>
              <w:bottom w:val="single" w:sz="4" w:space="0" w:color="auto"/>
              <w:right w:val="single" w:sz="4" w:space="0" w:color="auto"/>
            </w:tcBorders>
          </w:tcPr>
          <w:p w14:paraId="4581FC9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26046</w:t>
            </w:r>
          </w:p>
        </w:tc>
      </w:tr>
      <w:tr w:rsidR="008922D8" w:rsidRPr="008922D8" w14:paraId="16F1E49D"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28194A3D"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14:paraId="6D41C180"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A94650"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FB1374"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25F8F2"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CC3168"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0C90464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c>
          <w:tcPr>
            <w:tcW w:w="1080" w:type="dxa"/>
            <w:tcBorders>
              <w:top w:val="single" w:sz="4" w:space="0" w:color="auto"/>
              <w:left w:val="single" w:sz="4" w:space="0" w:color="auto"/>
              <w:bottom w:val="single" w:sz="4" w:space="0" w:color="auto"/>
              <w:right w:val="single" w:sz="4" w:space="0" w:color="auto"/>
            </w:tcBorders>
          </w:tcPr>
          <w:p w14:paraId="15E540C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r>
      <w:tr w:rsidR="008922D8" w:rsidRPr="008922D8" w14:paraId="370C2FC7"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58DC0CD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tcPr>
          <w:p w14:paraId="0CE64C1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028F2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39F7B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E05AA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03981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5BEE339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c>
          <w:tcPr>
            <w:tcW w:w="1080" w:type="dxa"/>
            <w:tcBorders>
              <w:top w:val="single" w:sz="4" w:space="0" w:color="auto"/>
              <w:left w:val="single" w:sz="4" w:space="0" w:color="auto"/>
              <w:bottom w:val="single" w:sz="4" w:space="0" w:color="auto"/>
              <w:right w:val="single" w:sz="4" w:space="0" w:color="auto"/>
            </w:tcBorders>
          </w:tcPr>
          <w:p w14:paraId="5C3D4EF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r>
      <w:tr w:rsidR="008922D8" w:rsidRPr="008922D8" w14:paraId="17FDBB46"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6991C66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Администрация Солдатского сельсовета»</w:t>
            </w:r>
          </w:p>
        </w:tc>
        <w:tc>
          <w:tcPr>
            <w:tcW w:w="567" w:type="dxa"/>
            <w:tcBorders>
              <w:top w:val="single" w:sz="4" w:space="0" w:color="auto"/>
              <w:left w:val="single" w:sz="4" w:space="0" w:color="auto"/>
              <w:bottom w:val="single" w:sz="4" w:space="0" w:color="auto"/>
              <w:right w:val="single" w:sz="4" w:space="0" w:color="auto"/>
            </w:tcBorders>
          </w:tcPr>
          <w:p w14:paraId="1875207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6BD7F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48EAE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69A24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82396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6DE1218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c>
          <w:tcPr>
            <w:tcW w:w="1080" w:type="dxa"/>
            <w:tcBorders>
              <w:top w:val="single" w:sz="4" w:space="0" w:color="auto"/>
              <w:left w:val="single" w:sz="4" w:space="0" w:color="auto"/>
              <w:bottom w:val="single" w:sz="4" w:space="0" w:color="auto"/>
              <w:right w:val="single" w:sz="4" w:space="0" w:color="auto"/>
            </w:tcBorders>
          </w:tcPr>
          <w:p w14:paraId="70D0DEB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80000</w:t>
            </w:r>
          </w:p>
        </w:tc>
      </w:tr>
      <w:tr w:rsidR="008922D8" w:rsidRPr="008922D8" w14:paraId="31BD67BF" w14:textId="77777777" w:rsidTr="003D5054">
        <w:trPr>
          <w:jc w:val="center"/>
        </w:trPr>
        <w:tc>
          <w:tcPr>
            <w:tcW w:w="5188" w:type="dxa"/>
            <w:tcBorders>
              <w:top w:val="nil"/>
              <w:left w:val="single" w:sz="4" w:space="0" w:color="auto"/>
              <w:bottom w:val="single" w:sz="4" w:space="0" w:color="auto"/>
              <w:right w:val="single" w:sz="4" w:space="0" w:color="auto"/>
            </w:tcBorders>
            <w:shd w:val="clear" w:color="auto" w:fill="auto"/>
          </w:tcPr>
          <w:p w14:paraId="7C063256"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Подпрограмма "</w:t>
            </w:r>
            <w:r w:rsidRPr="008922D8">
              <w:rPr>
                <w:rFonts w:ascii="Arial" w:eastAsia="Times New Roman" w:hAnsi="Arial" w:cs="Arial"/>
                <w:sz w:val="20"/>
                <w:szCs w:val="20"/>
                <w:lang w:eastAsia="ru-RU"/>
              </w:rPr>
              <w:t>Обеспечение п</w:t>
            </w:r>
            <w:r w:rsidRPr="008922D8">
              <w:rPr>
                <w:rFonts w:ascii="Arial" w:eastAsia="Times New Roman" w:hAnsi="Arial" w:cs="Arial"/>
                <w:bCs/>
                <w:color w:val="000000"/>
                <w:sz w:val="20"/>
                <w:szCs w:val="20"/>
                <w:lang w:eastAsia="ru-RU"/>
              </w:rPr>
              <w:t xml:space="preserve">ожарной безопасности на территории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  </w:t>
            </w:r>
          </w:p>
        </w:tc>
        <w:tc>
          <w:tcPr>
            <w:tcW w:w="567" w:type="dxa"/>
            <w:tcBorders>
              <w:top w:val="single" w:sz="4" w:space="0" w:color="auto"/>
              <w:left w:val="single" w:sz="4" w:space="0" w:color="auto"/>
              <w:bottom w:val="single" w:sz="4" w:space="0" w:color="auto"/>
              <w:right w:val="single" w:sz="4" w:space="0" w:color="auto"/>
            </w:tcBorders>
          </w:tcPr>
          <w:p w14:paraId="14C5F92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F3A32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C62D0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B9A7E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6A29C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BD14BE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75000</w:t>
            </w:r>
          </w:p>
        </w:tc>
        <w:tc>
          <w:tcPr>
            <w:tcW w:w="1080" w:type="dxa"/>
            <w:tcBorders>
              <w:top w:val="single" w:sz="4" w:space="0" w:color="auto"/>
              <w:left w:val="single" w:sz="4" w:space="0" w:color="auto"/>
              <w:bottom w:val="single" w:sz="4" w:space="0" w:color="auto"/>
              <w:right w:val="single" w:sz="4" w:space="0" w:color="auto"/>
            </w:tcBorders>
          </w:tcPr>
          <w:p w14:paraId="27598E8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671B4B0F" w14:textId="77777777" w:rsidTr="003D5054">
        <w:trPr>
          <w:jc w:val="center"/>
        </w:trPr>
        <w:tc>
          <w:tcPr>
            <w:tcW w:w="5188" w:type="dxa"/>
            <w:tcBorders>
              <w:top w:val="nil"/>
              <w:left w:val="single" w:sz="4" w:space="0" w:color="auto"/>
              <w:bottom w:val="single" w:sz="4" w:space="0" w:color="auto"/>
              <w:right w:val="single" w:sz="4" w:space="0" w:color="auto"/>
            </w:tcBorders>
            <w:shd w:val="clear" w:color="auto" w:fill="auto"/>
          </w:tcPr>
          <w:p w14:paraId="4A41E5A6"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Основное мероприятие "Развитие системы добровольной пожарной охраны; совершенствование системы мониторинга обеспечения пожарной безопасности Администрации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567" w:type="dxa"/>
            <w:tcBorders>
              <w:top w:val="single" w:sz="4" w:space="0" w:color="auto"/>
              <w:left w:val="single" w:sz="4" w:space="0" w:color="auto"/>
              <w:bottom w:val="single" w:sz="4" w:space="0" w:color="auto"/>
              <w:right w:val="single" w:sz="4" w:space="0" w:color="auto"/>
            </w:tcBorders>
          </w:tcPr>
          <w:p w14:paraId="5D13F44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8F6C5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3BF49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22F40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13 1 01 00000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F9CDE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625DB4D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75000</w:t>
            </w:r>
          </w:p>
        </w:tc>
        <w:tc>
          <w:tcPr>
            <w:tcW w:w="1080" w:type="dxa"/>
            <w:tcBorders>
              <w:top w:val="single" w:sz="4" w:space="0" w:color="auto"/>
              <w:left w:val="single" w:sz="4" w:space="0" w:color="auto"/>
              <w:bottom w:val="single" w:sz="4" w:space="0" w:color="auto"/>
              <w:right w:val="single" w:sz="4" w:space="0" w:color="auto"/>
            </w:tcBorders>
          </w:tcPr>
          <w:p w14:paraId="3FEFA1B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55A54C8D"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1D1B620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первичных мер пожарной безопасности в границах населенных пунктов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14:paraId="3E8C8FB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7346C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6E7F6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1A871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BD035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12365B8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75000</w:t>
            </w:r>
          </w:p>
        </w:tc>
        <w:tc>
          <w:tcPr>
            <w:tcW w:w="1080" w:type="dxa"/>
            <w:tcBorders>
              <w:top w:val="single" w:sz="4" w:space="0" w:color="auto"/>
              <w:left w:val="single" w:sz="4" w:space="0" w:color="auto"/>
              <w:bottom w:val="single" w:sz="4" w:space="0" w:color="auto"/>
              <w:right w:val="single" w:sz="4" w:space="0" w:color="auto"/>
            </w:tcBorders>
          </w:tcPr>
          <w:p w14:paraId="4A63118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520B0CCF"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4176A08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7EF8423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1016A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42288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19F31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90E6E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tcPr>
          <w:p w14:paraId="3DF7AC8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75000</w:t>
            </w:r>
          </w:p>
        </w:tc>
        <w:tc>
          <w:tcPr>
            <w:tcW w:w="1080" w:type="dxa"/>
            <w:tcBorders>
              <w:top w:val="single" w:sz="4" w:space="0" w:color="auto"/>
              <w:left w:val="single" w:sz="4" w:space="0" w:color="auto"/>
              <w:bottom w:val="single" w:sz="4" w:space="0" w:color="auto"/>
              <w:right w:val="single" w:sz="4" w:space="0" w:color="auto"/>
            </w:tcBorders>
          </w:tcPr>
          <w:p w14:paraId="61A3554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24BD82A2" w14:textId="77777777" w:rsidTr="003D5054">
        <w:trPr>
          <w:jc w:val="center"/>
        </w:trPr>
        <w:tc>
          <w:tcPr>
            <w:tcW w:w="5188" w:type="dxa"/>
            <w:tcBorders>
              <w:top w:val="nil"/>
              <w:left w:val="single" w:sz="4" w:space="0" w:color="auto"/>
              <w:bottom w:val="single" w:sz="4" w:space="0" w:color="auto"/>
              <w:right w:val="single" w:sz="4" w:space="0" w:color="auto"/>
            </w:tcBorders>
            <w:shd w:val="clear" w:color="auto" w:fill="auto"/>
          </w:tcPr>
          <w:p w14:paraId="0CF74BC0"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lastRenderedPageBreak/>
              <w:t xml:space="preserve">Подпрограмма "Снижение рисков и </w:t>
            </w:r>
            <w:proofErr w:type="gramStart"/>
            <w:r w:rsidRPr="008922D8">
              <w:rPr>
                <w:rFonts w:ascii="Arial" w:eastAsia="Times New Roman" w:hAnsi="Arial" w:cs="Arial"/>
                <w:bCs/>
                <w:sz w:val="20"/>
                <w:szCs w:val="20"/>
                <w:lang w:eastAsia="ru-RU"/>
              </w:rPr>
              <w:t>смягчение последствий чрезвычайных ситуаций природного и техногенного характера</w:t>
            </w:r>
            <w:proofErr w:type="gramEnd"/>
            <w:r w:rsidRPr="008922D8">
              <w:rPr>
                <w:rFonts w:ascii="Arial" w:eastAsia="Times New Roman" w:hAnsi="Arial" w:cs="Arial"/>
                <w:bCs/>
                <w:sz w:val="20"/>
                <w:szCs w:val="20"/>
                <w:lang w:eastAsia="ru-RU"/>
              </w:rPr>
              <w:t xml:space="preserve"> и обеспечение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tcPr>
          <w:p w14:paraId="0621C37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54875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D9100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48232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793D6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2B354EA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3717BD1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4D527B30"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15493694"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Основное мероприятие "совершенствование системы управления при осуществлении мероприятий гражданской обороны и мобилизационной подготовки "</w:t>
            </w:r>
          </w:p>
        </w:tc>
        <w:tc>
          <w:tcPr>
            <w:tcW w:w="567" w:type="dxa"/>
            <w:tcBorders>
              <w:top w:val="single" w:sz="4" w:space="0" w:color="auto"/>
              <w:left w:val="single" w:sz="4" w:space="0" w:color="auto"/>
              <w:bottom w:val="single" w:sz="4" w:space="0" w:color="auto"/>
              <w:right w:val="single" w:sz="4" w:space="0" w:color="auto"/>
            </w:tcBorders>
          </w:tcPr>
          <w:p w14:paraId="34BF884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DD0F8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A475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7F105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A2EDF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468FE91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19EDA7F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32480FC7"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04CB7F3"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tcPr>
          <w:p w14:paraId="4A39EB7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0B671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7E809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7491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С1460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5CC2E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4AE5BA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5FFE1A6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08BF8C93"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119212C6"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2BE6E25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86D89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30B5C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B979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13 2 01 С1460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B2A01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tcPr>
          <w:p w14:paraId="0CB398D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c>
          <w:tcPr>
            <w:tcW w:w="1080" w:type="dxa"/>
            <w:tcBorders>
              <w:top w:val="single" w:sz="4" w:space="0" w:color="auto"/>
              <w:left w:val="single" w:sz="4" w:space="0" w:color="auto"/>
              <w:bottom w:val="single" w:sz="4" w:space="0" w:color="auto"/>
              <w:right w:val="single" w:sz="4" w:space="0" w:color="auto"/>
            </w:tcBorders>
          </w:tcPr>
          <w:p w14:paraId="60FA98A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4404B890"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37809C9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14:paraId="5C037D9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5903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AAC56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63F37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7EBC3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4B069FF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3530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49EA83D8"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04294CA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14:paraId="3F6F2C9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0E68F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DE540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976A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59481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77309F3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598FB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6E74A1D7"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44D0C9B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567" w:type="dxa"/>
            <w:tcBorders>
              <w:top w:val="single" w:sz="4" w:space="0" w:color="auto"/>
              <w:left w:val="single" w:sz="4" w:space="0" w:color="auto"/>
              <w:bottom w:val="single" w:sz="4" w:space="0" w:color="auto"/>
              <w:right w:val="single" w:sz="4" w:space="0" w:color="auto"/>
            </w:tcBorders>
          </w:tcPr>
          <w:p w14:paraId="18D6451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249F1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F880E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773E9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A92B1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3E7752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185A0C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29D21D98"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0B71A8E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567" w:type="dxa"/>
            <w:tcBorders>
              <w:top w:val="single" w:sz="4" w:space="0" w:color="auto"/>
              <w:left w:val="single" w:sz="4" w:space="0" w:color="auto"/>
              <w:bottom w:val="single" w:sz="4" w:space="0" w:color="auto"/>
              <w:right w:val="single" w:sz="4" w:space="0" w:color="auto"/>
            </w:tcBorders>
          </w:tcPr>
          <w:p w14:paraId="22683EE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4270E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F2E66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287CC62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CA480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4C3A963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A20CC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12377DA1"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CC6134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«Поддержка мероприятий в области энергосбережения и повышение энергетической эффективности</w:t>
            </w:r>
          </w:p>
        </w:tc>
        <w:tc>
          <w:tcPr>
            <w:tcW w:w="567" w:type="dxa"/>
            <w:tcBorders>
              <w:top w:val="single" w:sz="4" w:space="0" w:color="auto"/>
              <w:left w:val="single" w:sz="4" w:space="0" w:color="auto"/>
              <w:bottom w:val="single" w:sz="4" w:space="0" w:color="auto"/>
              <w:right w:val="single" w:sz="4" w:space="0" w:color="auto"/>
            </w:tcBorders>
          </w:tcPr>
          <w:p w14:paraId="55DE7A6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0BE70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AB47F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67F5C18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0F15B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0FC1D37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tcPr>
          <w:p w14:paraId="19DB6ED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379E734B"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5DB4F5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Мероприятия в области энергосбережения</w:t>
            </w:r>
          </w:p>
        </w:tc>
        <w:tc>
          <w:tcPr>
            <w:tcW w:w="567" w:type="dxa"/>
            <w:tcBorders>
              <w:top w:val="single" w:sz="4" w:space="0" w:color="auto"/>
              <w:left w:val="single" w:sz="4" w:space="0" w:color="auto"/>
              <w:bottom w:val="single" w:sz="4" w:space="0" w:color="auto"/>
              <w:right w:val="single" w:sz="4" w:space="0" w:color="auto"/>
            </w:tcBorders>
          </w:tcPr>
          <w:p w14:paraId="797EE1B7" w14:textId="77777777" w:rsidR="008922D8" w:rsidRPr="008922D8" w:rsidRDefault="008922D8" w:rsidP="008922D8">
            <w:pPr>
              <w:spacing w:after="0" w:line="240" w:lineRule="auto"/>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A61D1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B7060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166FDC8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B8BD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24E0B9C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tcPr>
          <w:p w14:paraId="5C43FF1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25FF3D26"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54B9DED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79A6825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E44D0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CE42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3478C23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BFBE5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31F56A2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c>
          <w:tcPr>
            <w:tcW w:w="1080" w:type="dxa"/>
            <w:tcBorders>
              <w:top w:val="single" w:sz="4" w:space="0" w:color="auto"/>
              <w:left w:val="single" w:sz="4" w:space="0" w:color="auto"/>
              <w:bottom w:val="single" w:sz="4" w:space="0" w:color="auto"/>
              <w:right w:val="single" w:sz="4" w:space="0" w:color="auto"/>
            </w:tcBorders>
          </w:tcPr>
          <w:p w14:paraId="2EF5C7D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10000</w:t>
            </w:r>
          </w:p>
        </w:tc>
      </w:tr>
      <w:tr w:rsidR="008922D8" w:rsidRPr="008922D8" w14:paraId="4CF0BBB2"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4BD9925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14:paraId="74CF6AD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42C18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062E0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20BD4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0A148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CC145D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A0628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512E2B1E"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4A5D6FA9"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tcPr>
          <w:p w14:paraId="7D91719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C0C8B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DFDF6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89651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8809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396B161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3AA73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689267F0"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3390FF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color w:val="000000"/>
                <w:sz w:val="20"/>
                <w:szCs w:val="20"/>
                <w:lang w:eastAsia="ru-RU"/>
              </w:rPr>
              <w:t xml:space="preserve">Муниципальная программа «Благоустройство территории </w:t>
            </w:r>
            <w:r w:rsidRPr="008922D8">
              <w:rPr>
                <w:rFonts w:ascii="Arial" w:eastAsia="Times New Roman" w:hAnsi="Arial" w:cs="Arial"/>
                <w:bCs/>
                <w:iCs/>
                <w:color w:val="000000"/>
                <w:sz w:val="20"/>
                <w:szCs w:val="20"/>
                <w:lang w:eastAsia="ru-RU"/>
              </w:rPr>
              <w:t xml:space="preserve">Солдатского сельсовета </w:t>
            </w:r>
            <w:proofErr w:type="spellStart"/>
            <w:r w:rsidRPr="008922D8">
              <w:rPr>
                <w:rFonts w:ascii="Arial" w:eastAsia="Times New Roman" w:hAnsi="Arial" w:cs="Arial"/>
                <w:bCs/>
                <w:iCs/>
                <w:color w:val="000000"/>
                <w:sz w:val="20"/>
                <w:szCs w:val="20"/>
                <w:lang w:eastAsia="ru-RU"/>
              </w:rPr>
              <w:t>Горшеченского</w:t>
            </w:r>
            <w:proofErr w:type="spellEnd"/>
            <w:r w:rsidRPr="008922D8">
              <w:rPr>
                <w:rFonts w:ascii="Arial" w:eastAsia="Times New Roman" w:hAnsi="Arial" w:cs="Arial"/>
                <w:bCs/>
                <w:iCs/>
                <w:color w:val="000000"/>
                <w:sz w:val="20"/>
                <w:szCs w:val="20"/>
                <w:lang w:eastAsia="ru-RU"/>
              </w:rPr>
              <w:t xml:space="preserve"> района Курской области</w:t>
            </w:r>
            <w:r w:rsidRPr="008922D8">
              <w:rPr>
                <w:rFonts w:ascii="Arial" w:eastAsia="Times New Roman" w:hAnsi="Arial" w:cs="Arial"/>
                <w:bCs/>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6F25558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50340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E8CBB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DCA0F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173FD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5BF9633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60FB3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6B9CA358"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53AA3ECC"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«Благоустройство территории </w:t>
            </w:r>
            <w:r w:rsidRPr="008922D8">
              <w:rPr>
                <w:rFonts w:ascii="Arial" w:eastAsia="Times New Roman" w:hAnsi="Arial" w:cs="Arial"/>
                <w:bCs/>
                <w:iCs/>
                <w:color w:val="000000"/>
                <w:sz w:val="20"/>
                <w:szCs w:val="20"/>
                <w:lang w:eastAsia="ru-RU"/>
              </w:rPr>
              <w:t>Солдатского сельсовета</w:t>
            </w:r>
            <w:r w:rsidRPr="008922D8">
              <w:rPr>
                <w:rFonts w:ascii="Arial" w:eastAsia="Times New Roman" w:hAnsi="Arial" w:cs="Arial"/>
                <w:bCs/>
                <w:color w:val="000000"/>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tcPr>
          <w:p w14:paraId="4538056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35275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32773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15421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07 3 00 00000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94570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35DB5AA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B31412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1AD6F0C5"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33359AE"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iCs/>
                <w:color w:val="000000"/>
                <w:sz w:val="20"/>
                <w:szCs w:val="20"/>
                <w:lang w:eastAsia="ru-RU"/>
              </w:rPr>
              <w:t>Основное мероприятие «Совершенствование системы   благоустройства муниципального образования «Солдатский сельсовет», создание комфортных условий проживания и отдыха населения.»</w:t>
            </w:r>
          </w:p>
        </w:tc>
        <w:tc>
          <w:tcPr>
            <w:tcW w:w="567" w:type="dxa"/>
            <w:tcBorders>
              <w:top w:val="single" w:sz="4" w:space="0" w:color="auto"/>
              <w:left w:val="single" w:sz="4" w:space="0" w:color="auto"/>
              <w:bottom w:val="single" w:sz="4" w:space="0" w:color="auto"/>
              <w:right w:val="single" w:sz="4" w:space="0" w:color="auto"/>
            </w:tcBorders>
          </w:tcPr>
          <w:p w14:paraId="14046C0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B0760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AD84B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9894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07 3 01 00000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A4E53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1DFAB9E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BA0EC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04D11234"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42DF79A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iCs/>
                <w:color w:val="000000"/>
                <w:sz w:val="20"/>
                <w:szCs w:val="20"/>
                <w:lang w:eastAsia="ru-RU"/>
              </w:rPr>
              <w:t>Мероприятия по благоустройству</w:t>
            </w:r>
          </w:p>
        </w:tc>
        <w:tc>
          <w:tcPr>
            <w:tcW w:w="567" w:type="dxa"/>
            <w:tcBorders>
              <w:top w:val="single" w:sz="4" w:space="0" w:color="auto"/>
              <w:left w:val="single" w:sz="4" w:space="0" w:color="auto"/>
              <w:bottom w:val="single" w:sz="4" w:space="0" w:color="auto"/>
              <w:right w:val="single" w:sz="4" w:space="0" w:color="auto"/>
            </w:tcBorders>
          </w:tcPr>
          <w:p w14:paraId="124BBFF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0FF93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D96DD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741C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820D2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283FB06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5EC5A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2BBDF482"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63B3FE6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0B33810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E9813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0F2A7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DD115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EFF97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7E4264E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425085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20C479C2"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3159DF37"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tcPr>
          <w:p w14:paraId="5FD51F77"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24F3F2"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AF4AFA"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DC3E45"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4DDB06" w14:textId="77777777" w:rsidR="008922D8" w:rsidRPr="008922D8" w:rsidRDefault="008922D8" w:rsidP="008922D8">
            <w:pPr>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2AD835B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4390B033"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0C9B70EA"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2C7FCA2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Культура</w:t>
            </w:r>
          </w:p>
        </w:tc>
        <w:tc>
          <w:tcPr>
            <w:tcW w:w="567" w:type="dxa"/>
            <w:tcBorders>
              <w:top w:val="single" w:sz="4" w:space="0" w:color="auto"/>
              <w:left w:val="single" w:sz="4" w:space="0" w:color="auto"/>
              <w:bottom w:val="single" w:sz="4" w:space="0" w:color="auto"/>
              <w:right w:val="single" w:sz="4" w:space="0" w:color="auto"/>
            </w:tcBorders>
          </w:tcPr>
          <w:p w14:paraId="3D7B7A0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06724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5A1B88"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DEE3C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D646E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66AE96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7E89EEC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6D24D135"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4247824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программа </w:t>
            </w:r>
            <w:r w:rsidRPr="008922D8">
              <w:rPr>
                <w:rFonts w:ascii="Arial" w:eastAsia="Times New Roman" w:hAnsi="Arial" w:cs="Arial"/>
                <w:bCs/>
                <w:sz w:val="20"/>
                <w:szCs w:val="20"/>
                <w:lang w:eastAsia="ru-RU"/>
              </w:rPr>
              <w:t>«Развитие культуры в Муниципальном образовании «Солдатский сельсовет»</w:t>
            </w:r>
          </w:p>
        </w:tc>
        <w:tc>
          <w:tcPr>
            <w:tcW w:w="567" w:type="dxa"/>
            <w:tcBorders>
              <w:top w:val="single" w:sz="4" w:space="0" w:color="auto"/>
              <w:left w:val="single" w:sz="4" w:space="0" w:color="auto"/>
              <w:bottom w:val="single" w:sz="4" w:space="0" w:color="auto"/>
              <w:right w:val="single" w:sz="4" w:space="0" w:color="auto"/>
            </w:tcBorders>
          </w:tcPr>
          <w:p w14:paraId="4C5D72E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0EAA1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A1075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A317D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D5F29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EC844C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6403496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28CEFFD8"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387ACCB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Подпрограмма «Искусство» </w:t>
            </w:r>
          </w:p>
        </w:tc>
        <w:tc>
          <w:tcPr>
            <w:tcW w:w="567" w:type="dxa"/>
            <w:tcBorders>
              <w:top w:val="single" w:sz="4" w:space="0" w:color="auto"/>
              <w:left w:val="single" w:sz="4" w:space="0" w:color="auto"/>
              <w:bottom w:val="single" w:sz="4" w:space="0" w:color="auto"/>
              <w:right w:val="single" w:sz="4" w:space="0" w:color="auto"/>
            </w:tcBorders>
          </w:tcPr>
          <w:p w14:paraId="5A0BBEF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A4F6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B48F9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F63D2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95913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1F172E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56D0F18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10499616"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2839CA9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single" w:sz="4" w:space="0" w:color="auto"/>
              <w:left w:val="single" w:sz="4" w:space="0" w:color="auto"/>
              <w:bottom w:val="single" w:sz="4" w:space="0" w:color="auto"/>
              <w:right w:val="single" w:sz="4" w:space="0" w:color="auto"/>
            </w:tcBorders>
          </w:tcPr>
          <w:p w14:paraId="4C1E343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C5D349"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75EED"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1187E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01 1 01 00000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97B902"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48A1409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c>
          <w:tcPr>
            <w:tcW w:w="1080" w:type="dxa"/>
            <w:tcBorders>
              <w:top w:val="single" w:sz="4" w:space="0" w:color="auto"/>
              <w:left w:val="single" w:sz="4" w:space="0" w:color="auto"/>
              <w:bottom w:val="single" w:sz="4" w:space="0" w:color="auto"/>
              <w:right w:val="single" w:sz="4" w:space="0" w:color="auto"/>
            </w:tcBorders>
          </w:tcPr>
          <w:p w14:paraId="6D37C9E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1339039</w:t>
            </w:r>
          </w:p>
        </w:tc>
      </w:tr>
      <w:tr w:rsidR="008922D8" w:rsidRPr="008922D8" w14:paraId="547A4DE3"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20F848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Оплата труда работников учреждений культуры муниципальных образований городских и сельских поселений</w:t>
            </w:r>
          </w:p>
        </w:tc>
        <w:tc>
          <w:tcPr>
            <w:tcW w:w="567" w:type="dxa"/>
            <w:tcBorders>
              <w:top w:val="single" w:sz="4" w:space="0" w:color="auto"/>
              <w:left w:val="single" w:sz="4" w:space="0" w:color="auto"/>
              <w:bottom w:val="single" w:sz="4" w:space="0" w:color="auto"/>
              <w:right w:val="single" w:sz="4" w:space="0" w:color="auto"/>
            </w:tcBorders>
          </w:tcPr>
          <w:p w14:paraId="585B6A1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0289D1"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6DE200"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841A5B"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 S3330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F3CE4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663E577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c>
          <w:tcPr>
            <w:tcW w:w="1080" w:type="dxa"/>
            <w:tcBorders>
              <w:top w:val="single" w:sz="4" w:space="0" w:color="auto"/>
              <w:left w:val="single" w:sz="4" w:space="0" w:color="auto"/>
              <w:bottom w:val="single" w:sz="4" w:space="0" w:color="auto"/>
              <w:right w:val="single" w:sz="4" w:space="0" w:color="auto"/>
            </w:tcBorders>
          </w:tcPr>
          <w:p w14:paraId="00AEFF0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r>
      <w:tr w:rsidR="008922D8" w:rsidRPr="008922D8" w14:paraId="16E1C170"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730AECF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8922D8">
              <w:rPr>
                <w:rFonts w:ascii="Arial" w:eastAsia="Times New Roman" w:hAnsi="Arial" w:cs="Arial"/>
                <w:sz w:val="20"/>
                <w:szCs w:val="20"/>
                <w:lang w:eastAsia="ru-RU"/>
              </w:rPr>
              <w:lastRenderedPageBreak/>
              <w:t>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14:paraId="0531631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lastRenderedPageBreak/>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B385BB"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1E33FE"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D880A"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w:t>
            </w:r>
            <w:r w:rsidRPr="008922D8">
              <w:rPr>
                <w:rFonts w:ascii="Arial" w:eastAsia="Times New Roman" w:hAnsi="Arial" w:cs="Arial"/>
                <w:sz w:val="20"/>
                <w:szCs w:val="20"/>
                <w:lang w:val="en-US" w:eastAsia="ru-RU"/>
              </w:rPr>
              <w:t xml:space="preserve"> S3330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18CFA3"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213" w:type="dxa"/>
            <w:tcBorders>
              <w:top w:val="single" w:sz="4" w:space="0" w:color="auto"/>
              <w:left w:val="single" w:sz="4" w:space="0" w:color="auto"/>
              <w:bottom w:val="single" w:sz="4" w:space="0" w:color="auto"/>
              <w:right w:val="single" w:sz="4" w:space="0" w:color="auto"/>
            </w:tcBorders>
          </w:tcPr>
          <w:p w14:paraId="71E2582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c>
          <w:tcPr>
            <w:tcW w:w="1080" w:type="dxa"/>
            <w:tcBorders>
              <w:top w:val="single" w:sz="4" w:space="0" w:color="auto"/>
              <w:left w:val="single" w:sz="4" w:space="0" w:color="auto"/>
              <w:bottom w:val="single" w:sz="4" w:space="0" w:color="auto"/>
              <w:right w:val="single" w:sz="4" w:space="0" w:color="auto"/>
            </w:tcBorders>
          </w:tcPr>
          <w:p w14:paraId="135DF73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r>
      <w:tr w:rsidR="008922D8" w:rsidRPr="008922D8" w14:paraId="225EAA0F"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6DC6B1F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обеспечение деятельности (оказание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Pr>
          <w:p w14:paraId="7AA6271F"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37BAB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039C7C"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9700E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09D504"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213" w:type="dxa"/>
            <w:tcBorders>
              <w:top w:val="single" w:sz="4" w:space="0" w:color="auto"/>
              <w:left w:val="single" w:sz="4" w:space="0" w:color="auto"/>
              <w:bottom w:val="single" w:sz="4" w:space="0" w:color="auto"/>
              <w:right w:val="single" w:sz="4" w:space="0" w:color="auto"/>
            </w:tcBorders>
          </w:tcPr>
          <w:p w14:paraId="793DB80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c>
          <w:tcPr>
            <w:tcW w:w="1080" w:type="dxa"/>
            <w:tcBorders>
              <w:top w:val="single" w:sz="4" w:space="0" w:color="auto"/>
              <w:left w:val="single" w:sz="4" w:space="0" w:color="auto"/>
              <w:bottom w:val="single" w:sz="4" w:space="0" w:color="auto"/>
              <w:right w:val="single" w:sz="4" w:space="0" w:color="auto"/>
            </w:tcBorders>
          </w:tcPr>
          <w:p w14:paraId="4FCA63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r>
      <w:tr w:rsidR="008922D8" w:rsidRPr="008922D8" w14:paraId="1E9E2F0F" w14:textId="77777777" w:rsidTr="003D5054">
        <w:trPr>
          <w:jc w:val="center"/>
        </w:trPr>
        <w:tc>
          <w:tcPr>
            <w:tcW w:w="5188" w:type="dxa"/>
            <w:tcBorders>
              <w:top w:val="single" w:sz="4" w:space="0" w:color="auto"/>
              <w:left w:val="single" w:sz="4" w:space="0" w:color="auto"/>
              <w:bottom w:val="single" w:sz="4" w:space="0" w:color="auto"/>
              <w:right w:val="single" w:sz="4" w:space="0" w:color="auto"/>
            </w:tcBorders>
            <w:shd w:val="clear" w:color="auto" w:fill="auto"/>
          </w:tcPr>
          <w:p w14:paraId="24AEBC7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14:paraId="5E820CB5"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2E5AEA"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6290B6"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6577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65E5F7" w14:textId="77777777" w:rsidR="008922D8" w:rsidRPr="008922D8" w:rsidRDefault="008922D8" w:rsidP="008922D8">
            <w:pPr>
              <w:spacing w:after="0" w:line="240" w:lineRule="auto"/>
              <w:jc w:val="right"/>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213" w:type="dxa"/>
            <w:tcBorders>
              <w:top w:val="single" w:sz="4" w:space="0" w:color="auto"/>
              <w:left w:val="single" w:sz="4" w:space="0" w:color="auto"/>
              <w:bottom w:val="single" w:sz="4" w:space="0" w:color="auto"/>
              <w:right w:val="single" w:sz="4" w:space="0" w:color="auto"/>
            </w:tcBorders>
          </w:tcPr>
          <w:p w14:paraId="1E3412F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c>
          <w:tcPr>
            <w:tcW w:w="1080" w:type="dxa"/>
            <w:tcBorders>
              <w:top w:val="single" w:sz="4" w:space="0" w:color="auto"/>
              <w:left w:val="single" w:sz="4" w:space="0" w:color="auto"/>
              <w:bottom w:val="single" w:sz="4" w:space="0" w:color="auto"/>
              <w:right w:val="single" w:sz="4" w:space="0" w:color="auto"/>
            </w:tcBorders>
          </w:tcPr>
          <w:p w14:paraId="4EC9611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r>
    </w:tbl>
    <w:p w14:paraId="3580106A"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0"/>
          <w:szCs w:val="20"/>
          <w:lang w:eastAsia="ru-RU"/>
        </w:rPr>
      </w:pPr>
    </w:p>
    <w:p w14:paraId="0D0294AB"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0"/>
          <w:szCs w:val="20"/>
          <w:lang w:eastAsia="ru-RU"/>
        </w:rPr>
      </w:pPr>
    </w:p>
    <w:p w14:paraId="370E15A6"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0"/>
          <w:szCs w:val="20"/>
          <w:lang w:eastAsia="ru-RU"/>
        </w:rPr>
      </w:pPr>
    </w:p>
    <w:p w14:paraId="32615D9E"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C5147D8"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53E1451"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299E4204"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7575E15"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2DC1222C"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6548C3F4"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3925CE8"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102EE06"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872296E"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EAC4538"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1E82A2C"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2A68FA2" w14:textId="728FE3F6" w:rsid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5294211" w14:textId="6AD836A7"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3B59284" w14:textId="67C29084"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2E2F0B7E" w14:textId="5DD8BE0F"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F0024C2" w14:textId="238F021E"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050F1FE" w14:textId="7C6086D8"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E220A0D" w14:textId="1AE858AF"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E9F01BF" w14:textId="1512E3DE"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0BC6935" w14:textId="271CDA84"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18F7BFA4" w14:textId="737FA734"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33E71AD" w14:textId="0D9BB006"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28BC962C" w14:textId="65D9E51B"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733735D1" w14:textId="28187A2E"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E13F5E0" w14:textId="6ECC70EF"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4156381" w14:textId="33972E3F"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9D5ED52" w14:textId="2EFE32BD"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68ED4F3B" w14:textId="73056AB7"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1DBD7FB" w14:textId="59F9886E"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54F3D267" w14:textId="28DBAF95"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EEBABC4" w14:textId="0229405E"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397188A" w14:textId="56951710" w:rsidR="0089622F"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30A2A2BC" w14:textId="77777777" w:rsidR="0089622F" w:rsidRPr="008922D8" w:rsidRDefault="0089622F"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AE115CB"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780DD25A"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454BBD15"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8"/>
          <w:szCs w:val="28"/>
          <w:lang w:eastAsia="ru-RU"/>
        </w:rPr>
      </w:pPr>
    </w:p>
    <w:p w14:paraId="05A1A82C"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9</w:t>
      </w:r>
    </w:p>
    <w:p w14:paraId="25BD55C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6B90C387"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2BAA0522"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3493C331"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23B4007A"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4B82FB59"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7AF1538E"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                                                                                                    </w:t>
      </w:r>
    </w:p>
    <w:p w14:paraId="171F60B4"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p>
    <w:p w14:paraId="29CDA572"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pPr>
    </w:p>
    <w:p w14:paraId="5150C7E7" w14:textId="77777777" w:rsidR="008922D8" w:rsidRPr="008922D8" w:rsidRDefault="008922D8" w:rsidP="008922D8">
      <w:pPr>
        <w:autoSpaceDE w:val="0"/>
        <w:autoSpaceDN w:val="0"/>
        <w:adjustRightInd w:val="0"/>
        <w:spacing w:after="0" w:line="240" w:lineRule="auto"/>
        <w:rPr>
          <w:rFonts w:ascii="Arial" w:eastAsia="Times New Roman" w:hAnsi="Arial" w:cs="Arial"/>
          <w:sz w:val="20"/>
          <w:szCs w:val="20"/>
          <w:lang w:eastAsia="ru-RU"/>
        </w:rPr>
      </w:pPr>
    </w:p>
    <w:p w14:paraId="2311B951" w14:textId="6A49E05C" w:rsidR="008922D8" w:rsidRPr="008922D8" w:rsidRDefault="008922D8" w:rsidP="008922D8">
      <w:pPr>
        <w:keepNext/>
        <w:numPr>
          <w:ilvl w:val="1"/>
          <w:numId w:val="0"/>
        </w:numPr>
        <w:spacing w:after="0" w:line="240" w:lineRule="auto"/>
        <w:jc w:val="center"/>
        <w:outlineLvl w:val="0"/>
        <w:rPr>
          <w:rFonts w:ascii="Arial" w:eastAsia="Times New Roman" w:hAnsi="Arial" w:cs="Arial"/>
          <w:bCs/>
          <w:sz w:val="28"/>
          <w:szCs w:val="28"/>
          <w:lang w:eastAsia="ru-RU"/>
        </w:rPr>
      </w:pPr>
      <w:r w:rsidRPr="008922D8">
        <w:rPr>
          <w:rFonts w:ascii="Arial" w:eastAsia="Times New Roman" w:hAnsi="Arial" w:cs="Arial"/>
          <w:bCs/>
          <w:sz w:val="28"/>
          <w:szCs w:val="28"/>
          <w:lang w:eastAsia="ru-RU"/>
        </w:rPr>
        <w:t>Распределение бюджетных ассигнований по целевым статьям (муниципальным программам и непрогра</w:t>
      </w:r>
      <w:r w:rsidR="0089622F">
        <w:rPr>
          <w:rFonts w:ascii="Arial" w:eastAsia="Times New Roman" w:hAnsi="Arial" w:cs="Arial"/>
          <w:bCs/>
          <w:sz w:val="28"/>
          <w:szCs w:val="28"/>
          <w:lang w:eastAsia="ru-RU"/>
        </w:rPr>
        <w:t>м</w:t>
      </w:r>
      <w:r w:rsidRPr="008922D8">
        <w:rPr>
          <w:rFonts w:ascii="Arial" w:eastAsia="Times New Roman" w:hAnsi="Arial" w:cs="Arial"/>
          <w:bCs/>
          <w:sz w:val="28"/>
          <w:szCs w:val="28"/>
          <w:lang w:eastAsia="ru-RU"/>
        </w:rPr>
        <w:t xml:space="preserve">мным направлениям деятельности), группам видов расходов, классификации расходов бюджета муниципального образования Солдатский сельсовет на </w:t>
      </w:r>
    </w:p>
    <w:p w14:paraId="79FF2E71" w14:textId="77777777" w:rsidR="008922D8" w:rsidRPr="008922D8" w:rsidRDefault="008922D8" w:rsidP="008922D8">
      <w:pPr>
        <w:keepNext/>
        <w:numPr>
          <w:ilvl w:val="1"/>
          <w:numId w:val="0"/>
        </w:numPr>
        <w:spacing w:after="0" w:line="240" w:lineRule="auto"/>
        <w:jc w:val="center"/>
        <w:outlineLvl w:val="0"/>
        <w:rPr>
          <w:rFonts w:ascii="Arial" w:eastAsia="Times New Roman" w:hAnsi="Arial" w:cs="Arial"/>
          <w:bCs/>
          <w:sz w:val="28"/>
          <w:szCs w:val="28"/>
          <w:lang w:eastAsia="ru-RU"/>
        </w:rPr>
      </w:pPr>
      <w:r w:rsidRPr="008922D8">
        <w:rPr>
          <w:rFonts w:ascii="Arial" w:eastAsia="Times New Roman" w:hAnsi="Arial" w:cs="Arial"/>
          <w:bCs/>
          <w:sz w:val="28"/>
          <w:szCs w:val="28"/>
          <w:lang w:eastAsia="ru-RU"/>
        </w:rPr>
        <w:t>2023 год (рублях)</w:t>
      </w:r>
    </w:p>
    <w:p w14:paraId="4DA592F8" w14:textId="77777777" w:rsidR="008922D8" w:rsidRPr="008922D8" w:rsidRDefault="008922D8" w:rsidP="008922D8">
      <w:pPr>
        <w:spacing w:after="0" w:line="240" w:lineRule="auto"/>
        <w:ind w:firstLine="720"/>
        <w:jc w:val="both"/>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701"/>
        <w:gridCol w:w="993"/>
        <w:gridCol w:w="1134"/>
      </w:tblGrid>
      <w:tr w:rsidR="008922D8" w:rsidRPr="008922D8" w14:paraId="3D68C061"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64041FE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493C7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A1364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ВР</w:t>
            </w:r>
          </w:p>
        </w:tc>
        <w:tc>
          <w:tcPr>
            <w:tcW w:w="1134" w:type="dxa"/>
            <w:tcBorders>
              <w:top w:val="single" w:sz="4" w:space="0" w:color="auto"/>
              <w:left w:val="single" w:sz="4" w:space="0" w:color="auto"/>
              <w:right w:val="single" w:sz="4" w:space="0" w:color="auto"/>
            </w:tcBorders>
            <w:shd w:val="clear" w:color="auto" w:fill="auto"/>
          </w:tcPr>
          <w:p w14:paraId="3CAC69E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2023 год </w:t>
            </w:r>
          </w:p>
        </w:tc>
      </w:tr>
      <w:tr w:rsidR="008922D8" w:rsidRPr="008922D8" w14:paraId="3C3A265D" w14:textId="77777777" w:rsidTr="003D5054">
        <w:trPr>
          <w:trHeight w:val="116"/>
        </w:trPr>
        <w:tc>
          <w:tcPr>
            <w:tcW w:w="6345" w:type="dxa"/>
            <w:tcBorders>
              <w:top w:val="single" w:sz="4" w:space="0" w:color="auto"/>
              <w:left w:val="single" w:sz="4" w:space="0" w:color="auto"/>
              <w:bottom w:val="single" w:sz="4" w:space="0" w:color="auto"/>
              <w:right w:val="single" w:sz="4" w:space="0" w:color="auto"/>
            </w:tcBorders>
            <w:shd w:val="clear" w:color="auto" w:fill="auto"/>
          </w:tcPr>
          <w:p w14:paraId="76A918C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29B9A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C430A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w:t>
            </w:r>
          </w:p>
        </w:tc>
        <w:tc>
          <w:tcPr>
            <w:tcW w:w="1134" w:type="dxa"/>
            <w:tcBorders>
              <w:left w:val="single" w:sz="4" w:space="0" w:color="auto"/>
              <w:right w:val="single" w:sz="4" w:space="0" w:color="auto"/>
            </w:tcBorders>
            <w:shd w:val="clear" w:color="auto" w:fill="auto"/>
          </w:tcPr>
          <w:p w14:paraId="608A7F1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w:t>
            </w:r>
          </w:p>
        </w:tc>
      </w:tr>
      <w:tr w:rsidR="008922D8" w:rsidRPr="008922D8" w14:paraId="6AD3A0BC"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1DDEA08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C1B76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A5F27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5479D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5AE21CD4"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53CA2A1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Глава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BE378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6541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90ED08"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13BA10F7"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2F78D17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07F9D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71 1 00 С1402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08E83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0DBB9"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766AF833"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6429958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59D53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p w14:paraId="5355D79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3D1E5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C2B373"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694565</w:t>
            </w:r>
          </w:p>
        </w:tc>
      </w:tr>
      <w:tr w:rsidR="008922D8" w:rsidRPr="008922D8" w14:paraId="488522D5"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00C0A9E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43A41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F9F82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16BE7"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r>
      <w:tr w:rsidR="008922D8" w:rsidRPr="008922D8" w14:paraId="298CA072"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36961BC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администрации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B43EF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E060E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F12E5D"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467EEC85"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12F3F63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39ED7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585C6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DEAC26"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2124585F"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0E44856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BFA20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B6E06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C63F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1012935</w:t>
            </w:r>
          </w:p>
        </w:tc>
      </w:tr>
      <w:tr w:rsidR="008922D8" w:rsidRPr="008922D8" w14:paraId="5F879078"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0A5EF33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5D32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A3871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836A0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237500</w:t>
            </w:r>
          </w:p>
        </w:tc>
      </w:tr>
      <w:tr w:rsidR="008922D8" w:rsidRPr="008922D8" w14:paraId="60B162AD"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vAlign w:val="bottom"/>
          </w:tcPr>
          <w:p w14:paraId="6EBE2415"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7B275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A07200"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420B1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7AA36999"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10238375"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76D59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ED545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C8FD1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7158479B"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vAlign w:val="bottom"/>
          </w:tcPr>
          <w:p w14:paraId="6A16FC87"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E2C1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1C97E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FC691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6EF87B29"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62C0049C"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7DC5E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1D80E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E756C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568CEE52"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4D99CB8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22E39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8141D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79AD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3888181</w:t>
            </w:r>
          </w:p>
        </w:tc>
      </w:tr>
      <w:tr w:rsidR="008922D8" w:rsidRPr="008922D8" w14:paraId="750C828A"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779F982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обязательств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9C09B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2EC39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137F6E"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3888181</w:t>
            </w:r>
          </w:p>
        </w:tc>
      </w:tr>
      <w:tr w:rsidR="008922D8" w:rsidRPr="008922D8" w14:paraId="3D28BA85"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7BF8D15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83849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837A0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EDA6E7"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3888181</w:t>
            </w:r>
          </w:p>
        </w:tc>
      </w:tr>
      <w:tr w:rsidR="008922D8" w:rsidRPr="008922D8" w14:paraId="2D464DA4"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5E88488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4009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A7A9F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309EB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3835181</w:t>
            </w:r>
          </w:p>
        </w:tc>
      </w:tr>
      <w:tr w:rsidR="008922D8" w:rsidRPr="008922D8" w14:paraId="23BD1A24"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7D1D610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1FF1D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8E2DE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8404E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53000</w:t>
            </w:r>
          </w:p>
        </w:tc>
      </w:tr>
      <w:tr w:rsidR="008922D8" w:rsidRPr="008922D8" w14:paraId="3F8476B2"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28A0931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Непрограммная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37EC8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7953E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6094977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112126</w:t>
            </w:r>
          </w:p>
        </w:tc>
      </w:tr>
      <w:tr w:rsidR="008922D8" w:rsidRPr="008922D8" w14:paraId="4B415A35"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57CA4DC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1781B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D85E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26A60CAF"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31C1FB9E"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252E8BC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B53A0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808F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2305D4D0"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112126</w:t>
            </w:r>
          </w:p>
        </w:tc>
      </w:tr>
      <w:tr w:rsidR="008922D8" w:rsidRPr="008922D8" w14:paraId="5CB18056"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79DE9DE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5BDDD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5B3D6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100 </w:t>
            </w:r>
          </w:p>
        </w:tc>
        <w:tc>
          <w:tcPr>
            <w:tcW w:w="1134" w:type="dxa"/>
            <w:tcBorders>
              <w:left w:val="single" w:sz="4" w:space="0" w:color="auto"/>
              <w:right w:val="single" w:sz="4" w:space="0" w:color="auto"/>
            </w:tcBorders>
            <w:shd w:val="clear" w:color="auto" w:fill="auto"/>
          </w:tcPr>
          <w:p w14:paraId="164E80D7"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95494</w:t>
            </w:r>
          </w:p>
        </w:tc>
      </w:tr>
      <w:tr w:rsidR="008922D8" w:rsidRPr="008922D8" w14:paraId="438A5F08"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209540F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EA999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1285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left w:val="single" w:sz="4" w:space="0" w:color="auto"/>
              <w:right w:val="single" w:sz="4" w:space="0" w:color="auto"/>
            </w:tcBorders>
            <w:shd w:val="clear" w:color="auto" w:fill="auto"/>
          </w:tcPr>
          <w:p w14:paraId="109F1F8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16632</w:t>
            </w:r>
          </w:p>
        </w:tc>
      </w:tr>
      <w:tr w:rsidR="008922D8" w:rsidRPr="008922D8" w14:paraId="188E28A7"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2E6C849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Администрация Солдатского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27175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B6CB2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119B941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80000</w:t>
            </w:r>
          </w:p>
        </w:tc>
      </w:tr>
      <w:tr w:rsidR="008922D8" w:rsidRPr="008922D8" w14:paraId="7300EA40" w14:textId="77777777" w:rsidTr="003D5054">
        <w:tc>
          <w:tcPr>
            <w:tcW w:w="6345" w:type="dxa"/>
            <w:tcBorders>
              <w:top w:val="nil"/>
              <w:left w:val="single" w:sz="4" w:space="0" w:color="auto"/>
              <w:bottom w:val="single" w:sz="4" w:space="0" w:color="auto"/>
              <w:right w:val="single" w:sz="4" w:space="0" w:color="auto"/>
            </w:tcBorders>
            <w:shd w:val="clear" w:color="auto" w:fill="auto"/>
          </w:tcPr>
          <w:p w14:paraId="20BA5BC5"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"Обеспечение пожарной безопасности на территории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5F6AE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94438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25EF93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6FB5E98C" w14:textId="77777777" w:rsidTr="003D5054">
        <w:tc>
          <w:tcPr>
            <w:tcW w:w="6345" w:type="dxa"/>
            <w:tcBorders>
              <w:top w:val="nil"/>
              <w:left w:val="single" w:sz="4" w:space="0" w:color="auto"/>
              <w:bottom w:val="single" w:sz="4" w:space="0" w:color="auto"/>
              <w:right w:val="single" w:sz="4" w:space="0" w:color="auto"/>
            </w:tcBorders>
            <w:shd w:val="clear" w:color="auto" w:fill="auto"/>
          </w:tcPr>
          <w:p w14:paraId="05277F02"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Основное мероприятие "Развитие системы добровольной пожарной охраны; совершенствование системы мониторинга обеспечения пожарной безопасности Администрации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40169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B0694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1AC4171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7A7E4A4B"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30CDA22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первичных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D2D3F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197E3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670D0B7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1DF28FCE"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59F50C9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EFF11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01C89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left w:val="single" w:sz="4" w:space="0" w:color="auto"/>
              <w:right w:val="single" w:sz="4" w:space="0" w:color="auto"/>
            </w:tcBorders>
            <w:shd w:val="clear" w:color="auto" w:fill="auto"/>
          </w:tcPr>
          <w:p w14:paraId="177927A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5938699A" w14:textId="77777777" w:rsidTr="003D5054">
        <w:tc>
          <w:tcPr>
            <w:tcW w:w="6345" w:type="dxa"/>
            <w:tcBorders>
              <w:top w:val="nil"/>
              <w:left w:val="single" w:sz="4" w:space="0" w:color="auto"/>
              <w:bottom w:val="single" w:sz="4" w:space="0" w:color="auto"/>
              <w:right w:val="single" w:sz="4" w:space="0" w:color="auto"/>
            </w:tcBorders>
            <w:shd w:val="clear" w:color="auto" w:fill="auto"/>
          </w:tcPr>
          <w:p w14:paraId="7D838169"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Подпрограмма "Снижение рисков и </w:t>
            </w:r>
            <w:proofErr w:type="gramStart"/>
            <w:r w:rsidRPr="008922D8">
              <w:rPr>
                <w:rFonts w:ascii="Arial" w:eastAsia="Times New Roman" w:hAnsi="Arial" w:cs="Arial"/>
                <w:bCs/>
                <w:sz w:val="20"/>
                <w:szCs w:val="20"/>
                <w:lang w:eastAsia="ru-RU"/>
              </w:rPr>
              <w:t>смягчение последствий чрезвычайных ситуаций природного и техногенного характера</w:t>
            </w:r>
            <w:proofErr w:type="gramEnd"/>
            <w:r w:rsidRPr="008922D8">
              <w:rPr>
                <w:rFonts w:ascii="Arial" w:eastAsia="Times New Roman" w:hAnsi="Arial" w:cs="Arial"/>
                <w:bCs/>
                <w:sz w:val="20"/>
                <w:szCs w:val="20"/>
                <w:lang w:eastAsia="ru-RU"/>
              </w:rPr>
              <w:t xml:space="preserve"> и обеспечение безопасности людей на водных объектах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08A67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E6C68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left w:val="single" w:sz="4" w:space="0" w:color="auto"/>
              <w:right w:val="single" w:sz="4" w:space="0" w:color="auto"/>
            </w:tcBorders>
            <w:shd w:val="clear" w:color="auto" w:fill="auto"/>
          </w:tcPr>
          <w:p w14:paraId="7F5ACB5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69089561"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64382969"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Основное мероприятие "совершенствование системы управления при осуществлении мероприятий гражданской обороны и мобилизационной подготовки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9993A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C19CA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left w:val="single" w:sz="4" w:space="0" w:color="auto"/>
              <w:right w:val="single" w:sz="4" w:space="0" w:color="auto"/>
            </w:tcBorders>
            <w:shd w:val="clear" w:color="auto" w:fill="auto"/>
          </w:tcPr>
          <w:p w14:paraId="65A43EC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6D21AD33"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0957A294"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4B04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С1460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EC5E1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left w:val="single" w:sz="4" w:space="0" w:color="auto"/>
              <w:right w:val="single" w:sz="4" w:space="0" w:color="auto"/>
            </w:tcBorders>
            <w:shd w:val="clear" w:color="auto" w:fill="auto"/>
          </w:tcPr>
          <w:p w14:paraId="6EE1F28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779A12A7"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3FFE66CD"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AA842"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13 2 01 С1460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D5A10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134" w:type="dxa"/>
            <w:tcBorders>
              <w:left w:val="single" w:sz="4" w:space="0" w:color="auto"/>
              <w:right w:val="single" w:sz="4" w:space="0" w:color="auto"/>
            </w:tcBorders>
            <w:shd w:val="clear" w:color="auto" w:fill="auto"/>
          </w:tcPr>
          <w:p w14:paraId="4A8F541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5000</w:t>
            </w:r>
          </w:p>
        </w:tc>
      </w:tr>
      <w:tr w:rsidR="008922D8" w:rsidRPr="008922D8" w14:paraId="0B86F767"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6CCA8D1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94D33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05 0 00 00000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78206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left w:val="single" w:sz="4" w:space="0" w:color="auto"/>
              <w:right w:val="single" w:sz="4" w:space="0" w:color="auto"/>
            </w:tcBorders>
            <w:shd w:val="clear" w:color="auto" w:fill="auto"/>
          </w:tcPr>
          <w:p w14:paraId="5C7EE794"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7D5F1C82"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53CDEDB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1701" w:type="dxa"/>
            <w:tcBorders>
              <w:top w:val="single" w:sz="4" w:space="0" w:color="auto"/>
              <w:left w:val="single" w:sz="4" w:space="0" w:color="auto"/>
              <w:bottom w:val="single" w:sz="4" w:space="0" w:color="auto"/>
              <w:right w:val="single" w:sz="4" w:space="0" w:color="auto"/>
            </w:tcBorders>
          </w:tcPr>
          <w:p w14:paraId="1E24F09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2E1D9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left w:val="single" w:sz="4" w:space="0" w:color="auto"/>
              <w:right w:val="single" w:sz="4" w:space="0" w:color="auto"/>
            </w:tcBorders>
            <w:shd w:val="clear" w:color="auto" w:fill="auto"/>
          </w:tcPr>
          <w:p w14:paraId="263293D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58707E01"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44D5B34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«Поддержка мероприятий в области энергосбережения и повышение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tcPr>
          <w:p w14:paraId="554B244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BB72D6"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left w:val="single" w:sz="4" w:space="0" w:color="auto"/>
              <w:right w:val="single" w:sz="4" w:space="0" w:color="auto"/>
            </w:tcBorders>
            <w:shd w:val="clear" w:color="auto" w:fill="auto"/>
          </w:tcPr>
          <w:p w14:paraId="38315AA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22197E4D"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6E9EE06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tcPr>
          <w:p w14:paraId="60149D4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E35570"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left w:val="single" w:sz="4" w:space="0" w:color="auto"/>
              <w:right w:val="single" w:sz="4" w:space="0" w:color="auto"/>
            </w:tcBorders>
            <w:shd w:val="clear" w:color="auto" w:fill="auto"/>
          </w:tcPr>
          <w:p w14:paraId="59516195"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3D118A89"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470F1C6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tcPr>
          <w:p w14:paraId="29C1596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8EE6C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134" w:type="dxa"/>
            <w:tcBorders>
              <w:left w:val="single" w:sz="4" w:space="0" w:color="auto"/>
              <w:right w:val="single" w:sz="4" w:space="0" w:color="auto"/>
            </w:tcBorders>
            <w:shd w:val="clear" w:color="auto" w:fill="auto"/>
          </w:tcPr>
          <w:p w14:paraId="7A37785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15000</w:t>
            </w:r>
          </w:p>
        </w:tc>
      </w:tr>
      <w:tr w:rsidR="008922D8" w:rsidRPr="008922D8" w14:paraId="15A0606B"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64FC824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color w:val="000000"/>
                <w:sz w:val="20"/>
                <w:szCs w:val="20"/>
                <w:lang w:eastAsia="ru-RU"/>
              </w:rPr>
              <w:t xml:space="preserve">Муниципальная программа «Благоустройство территории </w:t>
            </w:r>
            <w:r w:rsidRPr="008922D8">
              <w:rPr>
                <w:rFonts w:ascii="Arial" w:eastAsia="Times New Roman" w:hAnsi="Arial" w:cs="Arial"/>
                <w:bCs/>
                <w:iCs/>
                <w:color w:val="000000"/>
                <w:sz w:val="20"/>
                <w:szCs w:val="20"/>
                <w:lang w:eastAsia="ru-RU"/>
              </w:rPr>
              <w:t xml:space="preserve">Солдатского сельсовета </w:t>
            </w:r>
            <w:proofErr w:type="spellStart"/>
            <w:r w:rsidRPr="008922D8">
              <w:rPr>
                <w:rFonts w:ascii="Arial" w:eastAsia="Times New Roman" w:hAnsi="Arial" w:cs="Arial"/>
                <w:bCs/>
                <w:iCs/>
                <w:color w:val="000000"/>
                <w:sz w:val="20"/>
                <w:szCs w:val="20"/>
                <w:lang w:eastAsia="ru-RU"/>
              </w:rPr>
              <w:t>Горшеченского</w:t>
            </w:r>
            <w:proofErr w:type="spellEnd"/>
            <w:r w:rsidRPr="008922D8">
              <w:rPr>
                <w:rFonts w:ascii="Arial" w:eastAsia="Times New Roman" w:hAnsi="Arial" w:cs="Arial"/>
                <w:bCs/>
                <w:iCs/>
                <w:color w:val="000000"/>
                <w:sz w:val="20"/>
                <w:szCs w:val="20"/>
                <w:lang w:eastAsia="ru-RU"/>
              </w:rPr>
              <w:t xml:space="preserve"> района Курской области</w:t>
            </w:r>
            <w:r w:rsidRPr="008922D8">
              <w:rPr>
                <w:rFonts w:ascii="Arial" w:eastAsia="Times New Roman" w:hAnsi="Arial" w:cs="Arial"/>
                <w:bCs/>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1E0B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B29C5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24240A0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7ECED749"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449FA81C"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«Благоустройство территории </w:t>
            </w:r>
            <w:r w:rsidRPr="008922D8">
              <w:rPr>
                <w:rFonts w:ascii="Arial" w:eastAsia="Times New Roman" w:hAnsi="Arial" w:cs="Arial"/>
                <w:bCs/>
                <w:iCs/>
                <w:color w:val="000000"/>
                <w:sz w:val="20"/>
                <w:szCs w:val="20"/>
                <w:lang w:eastAsia="ru-RU"/>
              </w:rPr>
              <w:t>Солдатского сельсовета</w:t>
            </w:r>
            <w:r w:rsidRPr="008922D8">
              <w:rPr>
                <w:rFonts w:ascii="Arial" w:eastAsia="Times New Roman" w:hAnsi="Arial" w:cs="Arial"/>
                <w:bCs/>
                <w:color w:val="00000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011FB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29F49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6E99012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418E3AFA"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602617B5"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iCs/>
                <w:color w:val="000000"/>
                <w:sz w:val="20"/>
                <w:szCs w:val="20"/>
                <w:lang w:eastAsia="ru-RU"/>
              </w:rPr>
              <w:t>Основное мероприятие «Совершенствование системы   благоустройства муниципального образования «Солдатский сельсовет», создание комфортных условий проживания и отдыха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68754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67648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4387888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361797DF"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087953AD" w14:textId="77777777" w:rsidR="008922D8" w:rsidRPr="008922D8" w:rsidRDefault="008922D8" w:rsidP="008922D8">
            <w:pPr>
              <w:spacing w:after="0" w:line="240" w:lineRule="auto"/>
              <w:jc w:val="both"/>
              <w:rPr>
                <w:rFonts w:ascii="Arial" w:eastAsia="Times New Roman" w:hAnsi="Arial" w:cs="Arial"/>
                <w:bCs/>
                <w:iCs/>
                <w:color w:val="000000"/>
                <w:sz w:val="20"/>
                <w:szCs w:val="20"/>
                <w:lang w:eastAsia="ru-RU"/>
              </w:rPr>
            </w:pPr>
            <w:r w:rsidRPr="008922D8">
              <w:rPr>
                <w:rFonts w:ascii="Arial" w:eastAsia="Times New Roman" w:hAnsi="Arial" w:cs="Arial"/>
                <w:bCs/>
                <w:iCs/>
                <w:color w:val="000000"/>
                <w:sz w:val="20"/>
                <w:szCs w:val="20"/>
                <w:lang w:eastAsia="ru-RU"/>
              </w:rPr>
              <w:lastRenderedPageBreak/>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8BD8E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0E0E6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7F4C885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43E3F17B"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422A224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70BBB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DEBD8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left w:val="single" w:sz="4" w:space="0" w:color="auto"/>
              <w:right w:val="single" w:sz="4" w:space="0" w:color="auto"/>
            </w:tcBorders>
            <w:shd w:val="clear" w:color="auto" w:fill="auto"/>
          </w:tcPr>
          <w:p w14:paraId="6C1A315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4D91CFC8"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1AB3E6E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программа </w:t>
            </w:r>
            <w:r w:rsidRPr="008922D8">
              <w:rPr>
                <w:rFonts w:ascii="Arial" w:eastAsia="Times New Roman" w:hAnsi="Arial" w:cs="Arial"/>
                <w:bCs/>
                <w:sz w:val="20"/>
                <w:szCs w:val="20"/>
                <w:lang w:eastAsia="ru-RU"/>
              </w:rPr>
              <w:t>«Развитие культуры в Муниципальном образовании «Солдатский сельсовет»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AE295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01 0 00 00000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7517B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1D1BC64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2E775E7A"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6DDD048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Подпрограмма «Искусство»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034C7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9A401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78995C5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30898DCD"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34703A1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70B6E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24B6A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left w:val="single" w:sz="4" w:space="0" w:color="auto"/>
              <w:right w:val="single" w:sz="4" w:space="0" w:color="auto"/>
            </w:tcBorders>
            <w:shd w:val="clear" w:color="auto" w:fill="auto"/>
          </w:tcPr>
          <w:p w14:paraId="0E7EC64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77E2BF51"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2811BC8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Оплата труда работников учреждений культуры муниципальных образований городских и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7B4736"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 S3330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67C23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92FC3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1058220</w:t>
            </w:r>
          </w:p>
        </w:tc>
      </w:tr>
      <w:tr w:rsidR="008922D8" w:rsidRPr="008922D8" w14:paraId="431E1149"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50D2717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5904B5"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w:t>
            </w:r>
            <w:r w:rsidRPr="008922D8">
              <w:rPr>
                <w:rFonts w:ascii="Arial" w:eastAsia="Times New Roman" w:hAnsi="Arial" w:cs="Arial"/>
                <w:sz w:val="20"/>
                <w:szCs w:val="20"/>
                <w:lang w:val="en-US" w:eastAsia="ru-RU"/>
              </w:rPr>
              <w:t xml:space="preserve"> S3330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61658F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0B57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1058220</w:t>
            </w:r>
          </w:p>
        </w:tc>
      </w:tr>
      <w:tr w:rsidR="008922D8" w:rsidRPr="008922D8" w14:paraId="57C25105"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7389F7C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Расходы на обеспечение деятельности (оказание услуг) муниципальных учреждений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F4955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112B7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BCD19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441780</w:t>
            </w:r>
          </w:p>
        </w:tc>
      </w:tr>
      <w:tr w:rsidR="008922D8" w:rsidRPr="008922D8" w14:paraId="7C758772" w14:textId="77777777" w:rsidTr="003D5054">
        <w:tc>
          <w:tcPr>
            <w:tcW w:w="6345" w:type="dxa"/>
            <w:tcBorders>
              <w:top w:val="single" w:sz="4" w:space="0" w:color="auto"/>
              <w:left w:val="single" w:sz="4" w:space="0" w:color="auto"/>
              <w:bottom w:val="single" w:sz="4" w:space="0" w:color="auto"/>
              <w:right w:val="single" w:sz="4" w:space="0" w:color="auto"/>
            </w:tcBorders>
            <w:shd w:val="clear" w:color="auto" w:fill="auto"/>
          </w:tcPr>
          <w:p w14:paraId="54AB169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8F712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F4E97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AE581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441780</w:t>
            </w:r>
          </w:p>
        </w:tc>
      </w:tr>
    </w:tbl>
    <w:p w14:paraId="43DA299C" w14:textId="77777777" w:rsidR="008922D8" w:rsidRPr="008922D8" w:rsidRDefault="008922D8" w:rsidP="008922D8">
      <w:pPr>
        <w:spacing w:after="0" w:line="240" w:lineRule="auto"/>
        <w:ind w:firstLine="720"/>
        <w:jc w:val="center"/>
        <w:rPr>
          <w:rFonts w:ascii="Arial" w:eastAsia="Times New Roman" w:hAnsi="Arial" w:cs="Arial"/>
          <w:sz w:val="20"/>
          <w:szCs w:val="20"/>
          <w:lang w:eastAsia="ru-RU"/>
        </w:rPr>
      </w:pPr>
      <w:r w:rsidRPr="008922D8">
        <w:rPr>
          <w:rFonts w:ascii="Arial" w:eastAsia="Times New Roman" w:hAnsi="Arial" w:cs="Arial"/>
          <w:sz w:val="28"/>
          <w:szCs w:val="28"/>
          <w:lang w:eastAsia="ru-RU"/>
        </w:rPr>
        <w:t xml:space="preserve"> </w:t>
      </w:r>
      <w:r w:rsidRPr="008922D8">
        <w:rPr>
          <w:rFonts w:ascii="Arial" w:eastAsia="Times New Roman" w:hAnsi="Arial" w:cs="Arial"/>
          <w:sz w:val="20"/>
          <w:szCs w:val="20"/>
          <w:lang w:eastAsia="ru-RU"/>
        </w:rPr>
        <w:t xml:space="preserve">                   </w:t>
      </w:r>
    </w:p>
    <w:p w14:paraId="083F9D08" w14:textId="77777777" w:rsidR="0089622F" w:rsidRDefault="0089622F" w:rsidP="008922D8">
      <w:pPr>
        <w:spacing w:after="0" w:line="240" w:lineRule="auto"/>
        <w:jc w:val="right"/>
        <w:rPr>
          <w:rFonts w:ascii="Arial" w:eastAsia="Times New Roman" w:hAnsi="Arial" w:cs="Arial"/>
          <w:sz w:val="24"/>
          <w:szCs w:val="24"/>
          <w:lang w:eastAsia="ru-RU"/>
        </w:rPr>
      </w:pPr>
    </w:p>
    <w:p w14:paraId="1194E662" w14:textId="77777777" w:rsidR="0089622F" w:rsidRDefault="0089622F" w:rsidP="008922D8">
      <w:pPr>
        <w:spacing w:after="0" w:line="240" w:lineRule="auto"/>
        <w:jc w:val="right"/>
        <w:rPr>
          <w:rFonts w:ascii="Arial" w:eastAsia="Times New Roman" w:hAnsi="Arial" w:cs="Arial"/>
          <w:sz w:val="24"/>
          <w:szCs w:val="24"/>
          <w:lang w:eastAsia="ru-RU"/>
        </w:rPr>
      </w:pPr>
    </w:p>
    <w:p w14:paraId="5A939C20" w14:textId="77777777" w:rsidR="0089622F" w:rsidRDefault="0089622F" w:rsidP="008922D8">
      <w:pPr>
        <w:spacing w:after="0" w:line="240" w:lineRule="auto"/>
        <w:jc w:val="right"/>
        <w:rPr>
          <w:rFonts w:ascii="Arial" w:eastAsia="Times New Roman" w:hAnsi="Arial" w:cs="Arial"/>
          <w:sz w:val="24"/>
          <w:szCs w:val="24"/>
          <w:lang w:eastAsia="ru-RU"/>
        </w:rPr>
      </w:pPr>
    </w:p>
    <w:p w14:paraId="0DDFF3D5" w14:textId="77777777" w:rsidR="0089622F" w:rsidRDefault="0089622F" w:rsidP="008922D8">
      <w:pPr>
        <w:spacing w:after="0" w:line="240" w:lineRule="auto"/>
        <w:jc w:val="right"/>
        <w:rPr>
          <w:rFonts w:ascii="Arial" w:eastAsia="Times New Roman" w:hAnsi="Arial" w:cs="Arial"/>
          <w:sz w:val="24"/>
          <w:szCs w:val="24"/>
          <w:lang w:eastAsia="ru-RU"/>
        </w:rPr>
      </w:pPr>
    </w:p>
    <w:p w14:paraId="24193CF4" w14:textId="77777777" w:rsidR="0089622F" w:rsidRDefault="0089622F" w:rsidP="008922D8">
      <w:pPr>
        <w:spacing w:after="0" w:line="240" w:lineRule="auto"/>
        <w:jc w:val="right"/>
        <w:rPr>
          <w:rFonts w:ascii="Arial" w:eastAsia="Times New Roman" w:hAnsi="Arial" w:cs="Arial"/>
          <w:sz w:val="24"/>
          <w:szCs w:val="24"/>
          <w:lang w:eastAsia="ru-RU"/>
        </w:rPr>
      </w:pPr>
    </w:p>
    <w:p w14:paraId="0CEB3561" w14:textId="77777777" w:rsidR="0089622F" w:rsidRDefault="0089622F" w:rsidP="008922D8">
      <w:pPr>
        <w:spacing w:after="0" w:line="240" w:lineRule="auto"/>
        <w:jc w:val="right"/>
        <w:rPr>
          <w:rFonts w:ascii="Arial" w:eastAsia="Times New Roman" w:hAnsi="Arial" w:cs="Arial"/>
          <w:sz w:val="24"/>
          <w:szCs w:val="24"/>
          <w:lang w:eastAsia="ru-RU"/>
        </w:rPr>
      </w:pPr>
    </w:p>
    <w:p w14:paraId="55639FE9" w14:textId="77777777" w:rsidR="0089622F" w:rsidRDefault="0089622F" w:rsidP="008922D8">
      <w:pPr>
        <w:spacing w:after="0" w:line="240" w:lineRule="auto"/>
        <w:jc w:val="right"/>
        <w:rPr>
          <w:rFonts w:ascii="Arial" w:eastAsia="Times New Roman" w:hAnsi="Arial" w:cs="Arial"/>
          <w:sz w:val="24"/>
          <w:szCs w:val="24"/>
          <w:lang w:eastAsia="ru-RU"/>
        </w:rPr>
      </w:pPr>
    </w:p>
    <w:p w14:paraId="4B043387" w14:textId="77777777" w:rsidR="0089622F" w:rsidRDefault="0089622F" w:rsidP="008922D8">
      <w:pPr>
        <w:spacing w:after="0" w:line="240" w:lineRule="auto"/>
        <w:jc w:val="right"/>
        <w:rPr>
          <w:rFonts w:ascii="Arial" w:eastAsia="Times New Roman" w:hAnsi="Arial" w:cs="Arial"/>
          <w:sz w:val="24"/>
          <w:szCs w:val="24"/>
          <w:lang w:eastAsia="ru-RU"/>
        </w:rPr>
      </w:pPr>
    </w:p>
    <w:p w14:paraId="6EF25E2E" w14:textId="77777777" w:rsidR="0089622F" w:rsidRDefault="0089622F" w:rsidP="008922D8">
      <w:pPr>
        <w:spacing w:after="0" w:line="240" w:lineRule="auto"/>
        <w:jc w:val="right"/>
        <w:rPr>
          <w:rFonts w:ascii="Arial" w:eastAsia="Times New Roman" w:hAnsi="Arial" w:cs="Arial"/>
          <w:sz w:val="24"/>
          <w:szCs w:val="24"/>
          <w:lang w:eastAsia="ru-RU"/>
        </w:rPr>
      </w:pPr>
    </w:p>
    <w:p w14:paraId="128089EE" w14:textId="77777777" w:rsidR="0089622F" w:rsidRDefault="0089622F" w:rsidP="008922D8">
      <w:pPr>
        <w:spacing w:after="0" w:line="240" w:lineRule="auto"/>
        <w:jc w:val="right"/>
        <w:rPr>
          <w:rFonts w:ascii="Arial" w:eastAsia="Times New Roman" w:hAnsi="Arial" w:cs="Arial"/>
          <w:sz w:val="24"/>
          <w:szCs w:val="24"/>
          <w:lang w:eastAsia="ru-RU"/>
        </w:rPr>
      </w:pPr>
    </w:p>
    <w:p w14:paraId="4F5023F3" w14:textId="77777777" w:rsidR="0089622F" w:rsidRDefault="0089622F" w:rsidP="008922D8">
      <w:pPr>
        <w:spacing w:after="0" w:line="240" w:lineRule="auto"/>
        <w:jc w:val="right"/>
        <w:rPr>
          <w:rFonts w:ascii="Arial" w:eastAsia="Times New Roman" w:hAnsi="Arial" w:cs="Arial"/>
          <w:sz w:val="24"/>
          <w:szCs w:val="24"/>
          <w:lang w:eastAsia="ru-RU"/>
        </w:rPr>
      </w:pPr>
    </w:p>
    <w:p w14:paraId="5AA04ABF" w14:textId="77777777" w:rsidR="0089622F" w:rsidRDefault="0089622F" w:rsidP="008922D8">
      <w:pPr>
        <w:spacing w:after="0" w:line="240" w:lineRule="auto"/>
        <w:jc w:val="right"/>
        <w:rPr>
          <w:rFonts w:ascii="Arial" w:eastAsia="Times New Roman" w:hAnsi="Arial" w:cs="Arial"/>
          <w:sz w:val="24"/>
          <w:szCs w:val="24"/>
          <w:lang w:eastAsia="ru-RU"/>
        </w:rPr>
      </w:pPr>
    </w:p>
    <w:p w14:paraId="599503D5" w14:textId="77777777" w:rsidR="0089622F" w:rsidRDefault="0089622F" w:rsidP="008922D8">
      <w:pPr>
        <w:spacing w:after="0" w:line="240" w:lineRule="auto"/>
        <w:jc w:val="right"/>
        <w:rPr>
          <w:rFonts w:ascii="Arial" w:eastAsia="Times New Roman" w:hAnsi="Arial" w:cs="Arial"/>
          <w:sz w:val="24"/>
          <w:szCs w:val="24"/>
          <w:lang w:eastAsia="ru-RU"/>
        </w:rPr>
      </w:pPr>
    </w:p>
    <w:p w14:paraId="34F58BB7" w14:textId="77777777" w:rsidR="0089622F" w:rsidRDefault="0089622F" w:rsidP="008922D8">
      <w:pPr>
        <w:spacing w:after="0" w:line="240" w:lineRule="auto"/>
        <w:jc w:val="right"/>
        <w:rPr>
          <w:rFonts w:ascii="Arial" w:eastAsia="Times New Roman" w:hAnsi="Arial" w:cs="Arial"/>
          <w:sz w:val="24"/>
          <w:szCs w:val="24"/>
          <w:lang w:eastAsia="ru-RU"/>
        </w:rPr>
      </w:pPr>
    </w:p>
    <w:p w14:paraId="04C9C97E" w14:textId="77777777" w:rsidR="0089622F" w:rsidRDefault="0089622F" w:rsidP="008922D8">
      <w:pPr>
        <w:spacing w:after="0" w:line="240" w:lineRule="auto"/>
        <w:jc w:val="right"/>
        <w:rPr>
          <w:rFonts w:ascii="Arial" w:eastAsia="Times New Roman" w:hAnsi="Arial" w:cs="Arial"/>
          <w:sz w:val="24"/>
          <w:szCs w:val="24"/>
          <w:lang w:eastAsia="ru-RU"/>
        </w:rPr>
      </w:pPr>
    </w:p>
    <w:p w14:paraId="55BB5ADD" w14:textId="77777777" w:rsidR="0089622F" w:rsidRDefault="0089622F" w:rsidP="008922D8">
      <w:pPr>
        <w:spacing w:after="0" w:line="240" w:lineRule="auto"/>
        <w:jc w:val="right"/>
        <w:rPr>
          <w:rFonts w:ascii="Arial" w:eastAsia="Times New Roman" w:hAnsi="Arial" w:cs="Arial"/>
          <w:sz w:val="24"/>
          <w:szCs w:val="24"/>
          <w:lang w:eastAsia="ru-RU"/>
        </w:rPr>
      </w:pPr>
    </w:p>
    <w:p w14:paraId="181FDCC5" w14:textId="77777777" w:rsidR="0089622F" w:rsidRDefault="0089622F" w:rsidP="008922D8">
      <w:pPr>
        <w:spacing w:after="0" w:line="240" w:lineRule="auto"/>
        <w:jc w:val="right"/>
        <w:rPr>
          <w:rFonts w:ascii="Arial" w:eastAsia="Times New Roman" w:hAnsi="Arial" w:cs="Arial"/>
          <w:sz w:val="24"/>
          <w:szCs w:val="24"/>
          <w:lang w:eastAsia="ru-RU"/>
        </w:rPr>
      </w:pPr>
    </w:p>
    <w:p w14:paraId="5A0E345D" w14:textId="77777777" w:rsidR="0089622F" w:rsidRDefault="0089622F" w:rsidP="008922D8">
      <w:pPr>
        <w:spacing w:after="0" w:line="240" w:lineRule="auto"/>
        <w:jc w:val="right"/>
        <w:rPr>
          <w:rFonts w:ascii="Arial" w:eastAsia="Times New Roman" w:hAnsi="Arial" w:cs="Arial"/>
          <w:sz w:val="24"/>
          <w:szCs w:val="24"/>
          <w:lang w:eastAsia="ru-RU"/>
        </w:rPr>
      </w:pPr>
    </w:p>
    <w:p w14:paraId="6BF5BCA6" w14:textId="77777777" w:rsidR="0089622F" w:rsidRDefault="0089622F" w:rsidP="008922D8">
      <w:pPr>
        <w:spacing w:after="0" w:line="240" w:lineRule="auto"/>
        <w:jc w:val="right"/>
        <w:rPr>
          <w:rFonts w:ascii="Arial" w:eastAsia="Times New Roman" w:hAnsi="Arial" w:cs="Arial"/>
          <w:sz w:val="24"/>
          <w:szCs w:val="24"/>
          <w:lang w:eastAsia="ru-RU"/>
        </w:rPr>
      </w:pPr>
    </w:p>
    <w:p w14:paraId="06673C73" w14:textId="77777777" w:rsidR="0089622F" w:rsidRDefault="0089622F" w:rsidP="008922D8">
      <w:pPr>
        <w:spacing w:after="0" w:line="240" w:lineRule="auto"/>
        <w:jc w:val="right"/>
        <w:rPr>
          <w:rFonts w:ascii="Arial" w:eastAsia="Times New Roman" w:hAnsi="Arial" w:cs="Arial"/>
          <w:sz w:val="24"/>
          <w:szCs w:val="24"/>
          <w:lang w:eastAsia="ru-RU"/>
        </w:rPr>
      </w:pPr>
    </w:p>
    <w:p w14:paraId="685A6354" w14:textId="77777777" w:rsidR="0089622F" w:rsidRDefault="0089622F" w:rsidP="008922D8">
      <w:pPr>
        <w:spacing w:after="0" w:line="240" w:lineRule="auto"/>
        <w:jc w:val="right"/>
        <w:rPr>
          <w:rFonts w:ascii="Arial" w:eastAsia="Times New Roman" w:hAnsi="Arial" w:cs="Arial"/>
          <w:sz w:val="24"/>
          <w:szCs w:val="24"/>
          <w:lang w:eastAsia="ru-RU"/>
        </w:rPr>
      </w:pPr>
    </w:p>
    <w:p w14:paraId="420C73F6" w14:textId="77777777" w:rsidR="0089622F" w:rsidRDefault="0089622F" w:rsidP="008922D8">
      <w:pPr>
        <w:spacing w:after="0" w:line="240" w:lineRule="auto"/>
        <w:jc w:val="right"/>
        <w:rPr>
          <w:rFonts w:ascii="Arial" w:eastAsia="Times New Roman" w:hAnsi="Arial" w:cs="Arial"/>
          <w:sz w:val="24"/>
          <w:szCs w:val="24"/>
          <w:lang w:eastAsia="ru-RU"/>
        </w:rPr>
      </w:pPr>
    </w:p>
    <w:p w14:paraId="3837BAB3" w14:textId="77777777" w:rsidR="0089622F" w:rsidRDefault="0089622F" w:rsidP="008922D8">
      <w:pPr>
        <w:spacing w:after="0" w:line="240" w:lineRule="auto"/>
        <w:jc w:val="right"/>
        <w:rPr>
          <w:rFonts w:ascii="Arial" w:eastAsia="Times New Roman" w:hAnsi="Arial" w:cs="Arial"/>
          <w:sz w:val="24"/>
          <w:szCs w:val="24"/>
          <w:lang w:eastAsia="ru-RU"/>
        </w:rPr>
      </w:pPr>
    </w:p>
    <w:p w14:paraId="6B2F90F0" w14:textId="77777777" w:rsidR="0089622F" w:rsidRDefault="0089622F" w:rsidP="008922D8">
      <w:pPr>
        <w:spacing w:after="0" w:line="240" w:lineRule="auto"/>
        <w:jc w:val="right"/>
        <w:rPr>
          <w:rFonts w:ascii="Arial" w:eastAsia="Times New Roman" w:hAnsi="Arial" w:cs="Arial"/>
          <w:sz w:val="24"/>
          <w:szCs w:val="24"/>
          <w:lang w:eastAsia="ru-RU"/>
        </w:rPr>
      </w:pPr>
    </w:p>
    <w:p w14:paraId="738B77DA" w14:textId="77777777" w:rsidR="0089622F" w:rsidRDefault="0089622F" w:rsidP="008922D8">
      <w:pPr>
        <w:spacing w:after="0" w:line="240" w:lineRule="auto"/>
        <w:jc w:val="right"/>
        <w:rPr>
          <w:rFonts w:ascii="Arial" w:eastAsia="Times New Roman" w:hAnsi="Arial" w:cs="Arial"/>
          <w:sz w:val="24"/>
          <w:szCs w:val="24"/>
          <w:lang w:eastAsia="ru-RU"/>
        </w:rPr>
      </w:pPr>
    </w:p>
    <w:p w14:paraId="38EC9A30" w14:textId="77777777" w:rsidR="0089622F" w:rsidRDefault="0089622F" w:rsidP="008922D8">
      <w:pPr>
        <w:spacing w:after="0" w:line="240" w:lineRule="auto"/>
        <w:jc w:val="right"/>
        <w:rPr>
          <w:rFonts w:ascii="Arial" w:eastAsia="Times New Roman" w:hAnsi="Arial" w:cs="Arial"/>
          <w:sz w:val="24"/>
          <w:szCs w:val="24"/>
          <w:lang w:eastAsia="ru-RU"/>
        </w:rPr>
      </w:pPr>
    </w:p>
    <w:p w14:paraId="2D8A2038" w14:textId="77777777" w:rsidR="0089622F" w:rsidRDefault="0089622F" w:rsidP="008922D8">
      <w:pPr>
        <w:spacing w:after="0" w:line="240" w:lineRule="auto"/>
        <w:jc w:val="right"/>
        <w:rPr>
          <w:rFonts w:ascii="Arial" w:eastAsia="Times New Roman" w:hAnsi="Arial" w:cs="Arial"/>
          <w:sz w:val="24"/>
          <w:szCs w:val="24"/>
          <w:lang w:eastAsia="ru-RU"/>
        </w:rPr>
      </w:pPr>
    </w:p>
    <w:p w14:paraId="3437E111" w14:textId="77777777" w:rsidR="0089622F" w:rsidRDefault="0089622F" w:rsidP="008922D8">
      <w:pPr>
        <w:spacing w:after="0" w:line="240" w:lineRule="auto"/>
        <w:jc w:val="right"/>
        <w:rPr>
          <w:rFonts w:ascii="Arial" w:eastAsia="Times New Roman" w:hAnsi="Arial" w:cs="Arial"/>
          <w:sz w:val="24"/>
          <w:szCs w:val="24"/>
          <w:lang w:eastAsia="ru-RU"/>
        </w:rPr>
      </w:pPr>
    </w:p>
    <w:p w14:paraId="566D5D27" w14:textId="77777777" w:rsidR="0089622F" w:rsidRDefault="0089622F" w:rsidP="008922D8">
      <w:pPr>
        <w:spacing w:after="0" w:line="240" w:lineRule="auto"/>
        <w:jc w:val="right"/>
        <w:rPr>
          <w:rFonts w:ascii="Arial" w:eastAsia="Times New Roman" w:hAnsi="Arial" w:cs="Arial"/>
          <w:sz w:val="24"/>
          <w:szCs w:val="24"/>
          <w:lang w:eastAsia="ru-RU"/>
        </w:rPr>
      </w:pPr>
    </w:p>
    <w:p w14:paraId="3651904D" w14:textId="77777777" w:rsidR="0089622F" w:rsidRDefault="0089622F" w:rsidP="008922D8">
      <w:pPr>
        <w:spacing w:after="0" w:line="240" w:lineRule="auto"/>
        <w:jc w:val="right"/>
        <w:rPr>
          <w:rFonts w:ascii="Arial" w:eastAsia="Times New Roman" w:hAnsi="Arial" w:cs="Arial"/>
          <w:sz w:val="24"/>
          <w:szCs w:val="24"/>
          <w:lang w:eastAsia="ru-RU"/>
        </w:rPr>
      </w:pPr>
    </w:p>
    <w:p w14:paraId="5E08B043" w14:textId="77777777" w:rsidR="0089622F" w:rsidRDefault="0089622F" w:rsidP="008922D8">
      <w:pPr>
        <w:spacing w:after="0" w:line="240" w:lineRule="auto"/>
        <w:jc w:val="right"/>
        <w:rPr>
          <w:rFonts w:ascii="Arial" w:eastAsia="Times New Roman" w:hAnsi="Arial" w:cs="Arial"/>
          <w:sz w:val="24"/>
          <w:szCs w:val="24"/>
          <w:lang w:eastAsia="ru-RU"/>
        </w:rPr>
      </w:pPr>
    </w:p>
    <w:p w14:paraId="66E1FBAD" w14:textId="77777777" w:rsidR="0089622F" w:rsidRDefault="0089622F" w:rsidP="008922D8">
      <w:pPr>
        <w:spacing w:after="0" w:line="240" w:lineRule="auto"/>
        <w:jc w:val="right"/>
        <w:rPr>
          <w:rFonts w:ascii="Arial" w:eastAsia="Times New Roman" w:hAnsi="Arial" w:cs="Arial"/>
          <w:sz w:val="24"/>
          <w:szCs w:val="24"/>
          <w:lang w:eastAsia="ru-RU"/>
        </w:rPr>
      </w:pPr>
    </w:p>
    <w:p w14:paraId="1CBA2E79" w14:textId="77777777" w:rsidR="0089622F" w:rsidRDefault="0089622F" w:rsidP="008922D8">
      <w:pPr>
        <w:spacing w:after="0" w:line="240" w:lineRule="auto"/>
        <w:jc w:val="right"/>
        <w:rPr>
          <w:rFonts w:ascii="Arial" w:eastAsia="Times New Roman" w:hAnsi="Arial" w:cs="Arial"/>
          <w:sz w:val="24"/>
          <w:szCs w:val="24"/>
          <w:lang w:eastAsia="ru-RU"/>
        </w:rPr>
      </w:pPr>
    </w:p>
    <w:p w14:paraId="237B0FA1" w14:textId="0680F81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10</w:t>
      </w:r>
    </w:p>
    <w:p w14:paraId="431351AE"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573150E8"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19F9C62D"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1E34636C"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5AD6ED1D"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02536B4C"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5547FC74" w14:textId="77777777" w:rsidR="008922D8" w:rsidRPr="008922D8" w:rsidRDefault="008922D8" w:rsidP="008922D8">
      <w:pPr>
        <w:autoSpaceDE w:val="0"/>
        <w:autoSpaceDN w:val="0"/>
        <w:adjustRightInd w:val="0"/>
        <w:spacing w:after="0" w:line="240" w:lineRule="auto"/>
        <w:rPr>
          <w:rFonts w:ascii="Arial" w:eastAsia="Times New Roman" w:hAnsi="Arial" w:cs="Arial"/>
          <w:sz w:val="20"/>
          <w:szCs w:val="20"/>
          <w:lang w:eastAsia="ru-RU"/>
        </w:rPr>
      </w:pPr>
    </w:p>
    <w:p w14:paraId="45ACD0AC" w14:textId="77777777" w:rsidR="008922D8" w:rsidRPr="008922D8" w:rsidRDefault="008922D8" w:rsidP="008922D8">
      <w:pPr>
        <w:keepNext/>
        <w:numPr>
          <w:ilvl w:val="1"/>
          <w:numId w:val="0"/>
        </w:numPr>
        <w:spacing w:after="0" w:line="240" w:lineRule="auto"/>
        <w:jc w:val="center"/>
        <w:outlineLvl w:val="0"/>
        <w:rPr>
          <w:rFonts w:ascii="Arial" w:eastAsia="Times New Roman" w:hAnsi="Arial" w:cs="Arial"/>
          <w:b/>
          <w:bCs/>
          <w:sz w:val="20"/>
          <w:szCs w:val="20"/>
          <w:lang w:eastAsia="ru-RU"/>
        </w:rPr>
      </w:pPr>
      <w:r w:rsidRPr="008922D8">
        <w:rPr>
          <w:rFonts w:ascii="Arial" w:eastAsia="Times New Roman" w:hAnsi="Arial" w:cs="Arial"/>
          <w:bCs/>
          <w:sz w:val="28"/>
          <w:szCs w:val="28"/>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Солдатский сельсовет на плановый период 2024 и 2025 </w:t>
      </w:r>
      <w:proofErr w:type="gramStart"/>
      <w:r w:rsidRPr="008922D8">
        <w:rPr>
          <w:rFonts w:ascii="Arial" w:eastAsia="Times New Roman" w:hAnsi="Arial" w:cs="Arial"/>
          <w:bCs/>
          <w:sz w:val="28"/>
          <w:szCs w:val="28"/>
          <w:lang w:eastAsia="ru-RU"/>
        </w:rPr>
        <w:t>годы  (</w:t>
      </w:r>
      <w:proofErr w:type="gramEnd"/>
      <w:r w:rsidRPr="008922D8">
        <w:rPr>
          <w:rFonts w:ascii="Arial" w:eastAsia="Times New Roman" w:hAnsi="Arial" w:cs="Arial"/>
          <w:bCs/>
          <w:sz w:val="28"/>
          <w:szCs w:val="28"/>
          <w:lang w:eastAsia="ru-RU"/>
        </w:rPr>
        <w:t>рублей)</w:t>
      </w:r>
      <w:r w:rsidRPr="008922D8">
        <w:rPr>
          <w:rFonts w:ascii="Arial" w:eastAsia="Times New Roman" w:hAnsi="Arial" w:cs="Arial"/>
          <w:b/>
          <w:bCs/>
          <w:sz w:val="20"/>
          <w:szCs w:val="20"/>
          <w:lang w:eastAsia="ru-RU"/>
        </w:rPr>
        <w:t xml:space="preserve">    </w:t>
      </w:r>
    </w:p>
    <w:p w14:paraId="11CE41DC" w14:textId="77777777" w:rsidR="008922D8" w:rsidRPr="008922D8" w:rsidRDefault="008922D8" w:rsidP="008922D8">
      <w:pPr>
        <w:keepNext/>
        <w:numPr>
          <w:ilvl w:val="1"/>
          <w:numId w:val="0"/>
        </w:numPr>
        <w:spacing w:after="0" w:line="240" w:lineRule="auto"/>
        <w:jc w:val="center"/>
        <w:outlineLvl w:val="0"/>
        <w:rPr>
          <w:rFonts w:ascii="Arial" w:eastAsia="Times New Roman" w:hAnsi="Arial" w:cs="Arial"/>
          <w:b/>
          <w:bCs/>
          <w:sz w:val="20"/>
          <w:szCs w:val="20"/>
          <w:lang w:eastAsia="ru-RU"/>
        </w:rPr>
      </w:pPr>
    </w:p>
    <w:p w14:paraId="30C15390" w14:textId="77777777" w:rsidR="008922D8" w:rsidRPr="008922D8" w:rsidRDefault="008922D8" w:rsidP="008922D8">
      <w:pPr>
        <w:keepNext/>
        <w:numPr>
          <w:ilvl w:val="1"/>
          <w:numId w:val="0"/>
        </w:numPr>
        <w:spacing w:after="0" w:line="240" w:lineRule="auto"/>
        <w:jc w:val="center"/>
        <w:outlineLvl w:val="0"/>
        <w:rPr>
          <w:rFonts w:ascii="Arial" w:eastAsia="Times New Roman" w:hAnsi="Arial" w:cs="Arial"/>
          <w:b/>
          <w:bCs/>
          <w:sz w:val="20"/>
          <w:szCs w:val="20"/>
          <w:lang w:eastAsia="ru-RU"/>
        </w:rPr>
      </w:pPr>
      <w:r w:rsidRPr="008922D8">
        <w:rPr>
          <w:rFonts w:ascii="Arial" w:eastAsia="Times New Roman" w:hAnsi="Arial" w:cs="Arial"/>
          <w:b/>
          <w:bCs/>
          <w:sz w:val="20"/>
          <w:szCs w:val="20"/>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559"/>
        <w:gridCol w:w="567"/>
        <w:gridCol w:w="1134"/>
        <w:gridCol w:w="1134"/>
      </w:tblGrid>
      <w:tr w:rsidR="008922D8" w:rsidRPr="008922D8" w14:paraId="519C6885"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03AF8F7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F54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ЦСР</w:t>
            </w:r>
          </w:p>
        </w:tc>
        <w:tc>
          <w:tcPr>
            <w:tcW w:w="567" w:type="dxa"/>
            <w:tcBorders>
              <w:top w:val="single" w:sz="4" w:space="0" w:color="auto"/>
              <w:left w:val="single" w:sz="4" w:space="0" w:color="auto"/>
              <w:bottom w:val="single" w:sz="4" w:space="0" w:color="auto"/>
              <w:right w:val="single" w:sz="4" w:space="0" w:color="auto"/>
            </w:tcBorders>
          </w:tcPr>
          <w:p w14:paraId="2A0003C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ВР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9ECDF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2024</w:t>
            </w:r>
          </w:p>
          <w:p w14:paraId="304FDFF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год</w:t>
            </w:r>
          </w:p>
        </w:tc>
        <w:tc>
          <w:tcPr>
            <w:tcW w:w="1134" w:type="dxa"/>
            <w:tcBorders>
              <w:top w:val="single" w:sz="4" w:space="0" w:color="auto"/>
              <w:left w:val="single" w:sz="4" w:space="0" w:color="auto"/>
              <w:right w:val="single" w:sz="4" w:space="0" w:color="auto"/>
            </w:tcBorders>
            <w:shd w:val="clear" w:color="auto" w:fill="auto"/>
          </w:tcPr>
          <w:p w14:paraId="03510D6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2025</w:t>
            </w:r>
          </w:p>
          <w:p w14:paraId="577C2B7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год </w:t>
            </w:r>
          </w:p>
        </w:tc>
      </w:tr>
      <w:tr w:rsidR="008922D8" w:rsidRPr="008922D8" w14:paraId="06B134E7"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7862A3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299EB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tcPr>
          <w:p w14:paraId="06BA660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E950D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4</w:t>
            </w:r>
          </w:p>
        </w:tc>
        <w:tc>
          <w:tcPr>
            <w:tcW w:w="1134" w:type="dxa"/>
            <w:tcBorders>
              <w:left w:val="single" w:sz="4" w:space="0" w:color="auto"/>
              <w:right w:val="single" w:sz="4" w:space="0" w:color="auto"/>
            </w:tcBorders>
            <w:shd w:val="clear" w:color="auto" w:fill="auto"/>
          </w:tcPr>
          <w:p w14:paraId="0CCF45B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w:t>
            </w:r>
          </w:p>
        </w:tc>
      </w:tr>
      <w:tr w:rsidR="008922D8" w:rsidRPr="008922D8" w14:paraId="699CD893"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57472BB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главы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65660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71 0 00 00000</w:t>
            </w:r>
          </w:p>
        </w:tc>
        <w:tc>
          <w:tcPr>
            <w:tcW w:w="567" w:type="dxa"/>
            <w:tcBorders>
              <w:top w:val="single" w:sz="4" w:space="0" w:color="auto"/>
              <w:left w:val="single" w:sz="4" w:space="0" w:color="auto"/>
              <w:bottom w:val="single" w:sz="4" w:space="0" w:color="auto"/>
              <w:right w:val="single" w:sz="4" w:space="0" w:color="auto"/>
            </w:tcBorders>
          </w:tcPr>
          <w:p w14:paraId="2D08AE4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112C46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134" w:type="dxa"/>
            <w:tcBorders>
              <w:top w:val="single" w:sz="4" w:space="0" w:color="auto"/>
              <w:left w:val="single" w:sz="4" w:space="0" w:color="auto"/>
              <w:bottom w:val="single" w:sz="4" w:space="0" w:color="auto"/>
              <w:right w:val="single" w:sz="4" w:space="0" w:color="auto"/>
            </w:tcBorders>
          </w:tcPr>
          <w:p w14:paraId="080602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04FC5FE5"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412D7B2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Глава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DB969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71 1 00 00000</w:t>
            </w:r>
          </w:p>
        </w:tc>
        <w:tc>
          <w:tcPr>
            <w:tcW w:w="567" w:type="dxa"/>
            <w:tcBorders>
              <w:top w:val="single" w:sz="4" w:space="0" w:color="auto"/>
              <w:left w:val="single" w:sz="4" w:space="0" w:color="auto"/>
              <w:bottom w:val="single" w:sz="4" w:space="0" w:color="auto"/>
              <w:right w:val="single" w:sz="4" w:space="0" w:color="auto"/>
            </w:tcBorders>
          </w:tcPr>
          <w:p w14:paraId="6B2DC50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5EC55A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134" w:type="dxa"/>
            <w:tcBorders>
              <w:top w:val="single" w:sz="4" w:space="0" w:color="auto"/>
              <w:left w:val="single" w:sz="4" w:space="0" w:color="auto"/>
              <w:bottom w:val="single" w:sz="4" w:space="0" w:color="auto"/>
              <w:right w:val="single" w:sz="4" w:space="0" w:color="auto"/>
            </w:tcBorders>
          </w:tcPr>
          <w:p w14:paraId="669F368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535244F5"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0F78F2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3BEFD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71 1 00 С1402 </w:t>
            </w:r>
          </w:p>
        </w:tc>
        <w:tc>
          <w:tcPr>
            <w:tcW w:w="567" w:type="dxa"/>
            <w:tcBorders>
              <w:top w:val="single" w:sz="4" w:space="0" w:color="auto"/>
              <w:left w:val="single" w:sz="4" w:space="0" w:color="auto"/>
              <w:bottom w:val="single" w:sz="4" w:space="0" w:color="auto"/>
              <w:right w:val="single" w:sz="4" w:space="0" w:color="auto"/>
            </w:tcBorders>
          </w:tcPr>
          <w:p w14:paraId="5A6DAE3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3CC0CE3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134" w:type="dxa"/>
            <w:tcBorders>
              <w:top w:val="single" w:sz="4" w:space="0" w:color="auto"/>
              <w:left w:val="single" w:sz="4" w:space="0" w:color="auto"/>
              <w:bottom w:val="single" w:sz="4" w:space="0" w:color="auto"/>
              <w:right w:val="single" w:sz="4" w:space="0" w:color="auto"/>
            </w:tcBorders>
          </w:tcPr>
          <w:p w14:paraId="4BB3FF3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0B0EC698"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162C476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BB9FB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71 1 00 С1402</w:t>
            </w:r>
          </w:p>
          <w:p w14:paraId="27EC22C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tc>
        <w:tc>
          <w:tcPr>
            <w:tcW w:w="567" w:type="dxa"/>
            <w:tcBorders>
              <w:top w:val="single" w:sz="4" w:space="0" w:color="auto"/>
              <w:left w:val="single" w:sz="4" w:space="0" w:color="auto"/>
              <w:bottom w:val="single" w:sz="4" w:space="0" w:color="auto"/>
              <w:right w:val="single" w:sz="4" w:space="0" w:color="auto"/>
            </w:tcBorders>
          </w:tcPr>
          <w:p w14:paraId="28FDFAB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14:paraId="3288059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c>
          <w:tcPr>
            <w:tcW w:w="1134" w:type="dxa"/>
            <w:tcBorders>
              <w:top w:val="single" w:sz="4" w:space="0" w:color="auto"/>
              <w:left w:val="single" w:sz="4" w:space="0" w:color="auto"/>
              <w:bottom w:val="single" w:sz="4" w:space="0" w:color="auto"/>
              <w:right w:val="single" w:sz="4" w:space="0" w:color="auto"/>
            </w:tcBorders>
          </w:tcPr>
          <w:p w14:paraId="274B33C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694565</w:t>
            </w:r>
          </w:p>
        </w:tc>
      </w:tr>
      <w:tr w:rsidR="008922D8" w:rsidRPr="008922D8" w14:paraId="21F0D6B1"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50E5728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функционирования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66D56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73 0 00 00000</w:t>
            </w:r>
          </w:p>
        </w:tc>
        <w:tc>
          <w:tcPr>
            <w:tcW w:w="567" w:type="dxa"/>
            <w:tcBorders>
              <w:top w:val="single" w:sz="4" w:space="0" w:color="auto"/>
              <w:left w:val="single" w:sz="4" w:space="0" w:color="auto"/>
              <w:bottom w:val="single" w:sz="4" w:space="0" w:color="auto"/>
              <w:right w:val="single" w:sz="4" w:space="0" w:color="auto"/>
            </w:tcBorders>
          </w:tcPr>
          <w:p w14:paraId="3D155A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73661A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c>
          <w:tcPr>
            <w:tcW w:w="1134" w:type="dxa"/>
            <w:tcBorders>
              <w:top w:val="single" w:sz="4" w:space="0" w:color="auto"/>
              <w:left w:val="single" w:sz="4" w:space="0" w:color="auto"/>
              <w:bottom w:val="single" w:sz="4" w:space="0" w:color="auto"/>
              <w:right w:val="single" w:sz="4" w:space="0" w:color="auto"/>
            </w:tcBorders>
          </w:tcPr>
          <w:p w14:paraId="7C4C9B5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1250435</w:t>
            </w:r>
          </w:p>
        </w:tc>
      </w:tr>
      <w:tr w:rsidR="008922D8" w:rsidRPr="008922D8" w14:paraId="5C922AEE"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2F68F5A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администрации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A5E29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73 1 00 00000</w:t>
            </w:r>
          </w:p>
        </w:tc>
        <w:tc>
          <w:tcPr>
            <w:tcW w:w="567" w:type="dxa"/>
            <w:tcBorders>
              <w:top w:val="single" w:sz="4" w:space="0" w:color="auto"/>
              <w:left w:val="single" w:sz="4" w:space="0" w:color="auto"/>
              <w:bottom w:val="single" w:sz="4" w:space="0" w:color="auto"/>
              <w:right w:val="single" w:sz="4" w:space="0" w:color="auto"/>
            </w:tcBorders>
          </w:tcPr>
          <w:p w14:paraId="3EF26E2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579C4CE"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c>
          <w:tcPr>
            <w:tcW w:w="1134" w:type="dxa"/>
            <w:tcBorders>
              <w:top w:val="single" w:sz="4" w:space="0" w:color="auto"/>
              <w:left w:val="single" w:sz="4" w:space="0" w:color="auto"/>
              <w:bottom w:val="single" w:sz="4" w:space="0" w:color="auto"/>
              <w:right w:val="single" w:sz="4" w:space="0" w:color="auto"/>
            </w:tcBorders>
          </w:tcPr>
          <w:p w14:paraId="5B801AD4"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7D112395"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E85C639"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деятельности и выполнение функций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1269C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567" w:type="dxa"/>
            <w:tcBorders>
              <w:top w:val="single" w:sz="4" w:space="0" w:color="auto"/>
              <w:left w:val="single" w:sz="4" w:space="0" w:color="auto"/>
              <w:bottom w:val="single" w:sz="4" w:space="0" w:color="auto"/>
              <w:right w:val="single" w:sz="4" w:space="0" w:color="auto"/>
            </w:tcBorders>
          </w:tcPr>
          <w:p w14:paraId="6670AE8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0BE3D2C7"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c>
          <w:tcPr>
            <w:tcW w:w="1134" w:type="dxa"/>
            <w:tcBorders>
              <w:top w:val="single" w:sz="4" w:space="0" w:color="auto"/>
              <w:left w:val="single" w:sz="4" w:space="0" w:color="auto"/>
              <w:bottom w:val="single" w:sz="4" w:space="0" w:color="auto"/>
              <w:right w:val="single" w:sz="4" w:space="0" w:color="auto"/>
            </w:tcBorders>
          </w:tcPr>
          <w:p w14:paraId="3E19C115"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1250435</w:t>
            </w:r>
          </w:p>
        </w:tc>
      </w:tr>
      <w:tr w:rsidR="008922D8" w:rsidRPr="008922D8" w14:paraId="674F55E0"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158F0CF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F1CAC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567" w:type="dxa"/>
            <w:tcBorders>
              <w:top w:val="single" w:sz="4" w:space="0" w:color="auto"/>
              <w:left w:val="single" w:sz="4" w:space="0" w:color="auto"/>
              <w:bottom w:val="single" w:sz="4" w:space="0" w:color="auto"/>
              <w:right w:val="single" w:sz="4" w:space="0" w:color="auto"/>
            </w:tcBorders>
          </w:tcPr>
          <w:p w14:paraId="75FD2D1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14:paraId="0CB72A9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1012935</w:t>
            </w:r>
          </w:p>
        </w:tc>
        <w:tc>
          <w:tcPr>
            <w:tcW w:w="1134" w:type="dxa"/>
            <w:tcBorders>
              <w:top w:val="single" w:sz="4" w:space="0" w:color="auto"/>
              <w:left w:val="single" w:sz="4" w:space="0" w:color="auto"/>
              <w:bottom w:val="single" w:sz="4" w:space="0" w:color="auto"/>
              <w:right w:val="single" w:sz="4" w:space="0" w:color="auto"/>
            </w:tcBorders>
          </w:tcPr>
          <w:p w14:paraId="69EA947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1012935</w:t>
            </w:r>
          </w:p>
        </w:tc>
      </w:tr>
      <w:tr w:rsidR="008922D8" w:rsidRPr="008922D8" w14:paraId="64F76270"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99E63B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65430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73 1 00 С1402</w:t>
            </w:r>
          </w:p>
        </w:tc>
        <w:tc>
          <w:tcPr>
            <w:tcW w:w="567" w:type="dxa"/>
            <w:tcBorders>
              <w:top w:val="single" w:sz="4" w:space="0" w:color="auto"/>
              <w:left w:val="single" w:sz="4" w:space="0" w:color="auto"/>
              <w:bottom w:val="single" w:sz="4" w:space="0" w:color="auto"/>
              <w:right w:val="single" w:sz="4" w:space="0" w:color="auto"/>
            </w:tcBorders>
          </w:tcPr>
          <w:p w14:paraId="53C9E0B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14:paraId="02BF106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237500</w:t>
            </w:r>
          </w:p>
        </w:tc>
        <w:tc>
          <w:tcPr>
            <w:tcW w:w="1134" w:type="dxa"/>
            <w:tcBorders>
              <w:top w:val="single" w:sz="4" w:space="0" w:color="auto"/>
              <w:left w:val="single" w:sz="4" w:space="0" w:color="auto"/>
              <w:bottom w:val="single" w:sz="4" w:space="0" w:color="auto"/>
              <w:right w:val="single" w:sz="4" w:space="0" w:color="auto"/>
            </w:tcBorders>
          </w:tcPr>
          <w:p w14:paraId="76E5B25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237500</w:t>
            </w:r>
          </w:p>
        </w:tc>
      </w:tr>
      <w:tr w:rsidR="008922D8" w:rsidRPr="008922D8" w14:paraId="415A0524"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14:paraId="01884153"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3ED07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78 0 00 00000</w:t>
            </w:r>
          </w:p>
        </w:tc>
        <w:tc>
          <w:tcPr>
            <w:tcW w:w="567" w:type="dxa"/>
            <w:tcBorders>
              <w:top w:val="single" w:sz="4" w:space="0" w:color="auto"/>
              <w:left w:val="single" w:sz="4" w:space="0" w:color="auto"/>
              <w:bottom w:val="single" w:sz="4" w:space="0" w:color="auto"/>
              <w:right w:val="single" w:sz="4" w:space="0" w:color="auto"/>
            </w:tcBorders>
          </w:tcPr>
          <w:p w14:paraId="7BCF36DF"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778FAA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134" w:type="dxa"/>
            <w:tcBorders>
              <w:top w:val="single" w:sz="4" w:space="0" w:color="auto"/>
              <w:left w:val="single" w:sz="4" w:space="0" w:color="auto"/>
              <w:bottom w:val="single" w:sz="4" w:space="0" w:color="auto"/>
              <w:right w:val="single" w:sz="4" w:space="0" w:color="auto"/>
            </w:tcBorders>
          </w:tcPr>
          <w:p w14:paraId="5735ADD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42B88029"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3584043B"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A3103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78 1 00 00000</w:t>
            </w:r>
          </w:p>
        </w:tc>
        <w:tc>
          <w:tcPr>
            <w:tcW w:w="567" w:type="dxa"/>
            <w:tcBorders>
              <w:top w:val="single" w:sz="4" w:space="0" w:color="auto"/>
              <w:left w:val="single" w:sz="4" w:space="0" w:color="auto"/>
              <w:bottom w:val="single" w:sz="4" w:space="0" w:color="auto"/>
              <w:right w:val="single" w:sz="4" w:space="0" w:color="auto"/>
            </w:tcBorders>
          </w:tcPr>
          <w:p w14:paraId="1EB20472" w14:textId="77777777" w:rsidR="008922D8" w:rsidRPr="008922D8" w:rsidRDefault="008922D8" w:rsidP="008922D8">
            <w:pPr>
              <w:spacing w:after="0" w:line="240" w:lineRule="auto"/>
              <w:jc w:val="both"/>
              <w:rPr>
                <w:rFonts w:ascii="Times New Roman" w:eastAsia="Times New Roman" w:hAnsi="Times New Roman" w:cs="Times New Roman"/>
                <w:sz w:val="28"/>
                <w:szCs w:val="28"/>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2E61438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134" w:type="dxa"/>
            <w:tcBorders>
              <w:top w:val="single" w:sz="4" w:space="0" w:color="auto"/>
              <w:left w:val="single" w:sz="4" w:space="0" w:color="auto"/>
              <w:bottom w:val="single" w:sz="4" w:space="0" w:color="auto"/>
              <w:right w:val="single" w:sz="4" w:space="0" w:color="auto"/>
            </w:tcBorders>
          </w:tcPr>
          <w:p w14:paraId="64699CF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642253D2"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vAlign w:val="bottom"/>
          </w:tcPr>
          <w:p w14:paraId="3B196E1A"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Резервный фонд местной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A1A0A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567" w:type="dxa"/>
            <w:tcBorders>
              <w:top w:val="single" w:sz="4" w:space="0" w:color="auto"/>
              <w:left w:val="single" w:sz="4" w:space="0" w:color="auto"/>
              <w:bottom w:val="single" w:sz="4" w:space="0" w:color="auto"/>
              <w:right w:val="single" w:sz="4" w:space="0" w:color="auto"/>
            </w:tcBorders>
          </w:tcPr>
          <w:p w14:paraId="289E06C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176084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134" w:type="dxa"/>
            <w:tcBorders>
              <w:top w:val="single" w:sz="4" w:space="0" w:color="auto"/>
              <w:left w:val="single" w:sz="4" w:space="0" w:color="auto"/>
              <w:bottom w:val="single" w:sz="4" w:space="0" w:color="auto"/>
              <w:right w:val="single" w:sz="4" w:space="0" w:color="auto"/>
            </w:tcBorders>
          </w:tcPr>
          <w:p w14:paraId="3827A64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4380BDFB"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13F68652" w14:textId="77777777" w:rsidR="008922D8" w:rsidRPr="008922D8" w:rsidRDefault="008922D8" w:rsidP="008922D8">
            <w:pPr>
              <w:spacing w:after="0" w:line="240" w:lineRule="auto"/>
              <w:jc w:val="both"/>
              <w:rPr>
                <w:rFonts w:ascii="Arial" w:eastAsia="Times New Roman" w:hAnsi="Arial" w:cs="Arial"/>
                <w:color w:val="000000"/>
                <w:sz w:val="20"/>
                <w:szCs w:val="20"/>
                <w:lang w:eastAsia="ru-RU"/>
              </w:rPr>
            </w:pPr>
            <w:r w:rsidRPr="008922D8">
              <w:rPr>
                <w:rFonts w:ascii="Arial" w:eastAsia="Times New Roman" w:hAnsi="Arial" w:cs="Arial"/>
                <w:color w:val="000000"/>
                <w:sz w:val="20"/>
                <w:szCs w:val="2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BA1E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78 1 00 С1403</w:t>
            </w:r>
          </w:p>
        </w:tc>
        <w:tc>
          <w:tcPr>
            <w:tcW w:w="567" w:type="dxa"/>
            <w:tcBorders>
              <w:top w:val="single" w:sz="4" w:space="0" w:color="auto"/>
              <w:left w:val="single" w:sz="4" w:space="0" w:color="auto"/>
              <w:bottom w:val="single" w:sz="4" w:space="0" w:color="auto"/>
              <w:right w:val="single" w:sz="4" w:space="0" w:color="auto"/>
            </w:tcBorders>
          </w:tcPr>
          <w:p w14:paraId="4ECED18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tcPr>
          <w:p w14:paraId="6F49850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c>
          <w:tcPr>
            <w:tcW w:w="1134" w:type="dxa"/>
            <w:tcBorders>
              <w:top w:val="single" w:sz="4" w:space="0" w:color="auto"/>
              <w:left w:val="single" w:sz="4" w:space="0" w:color="auto"/>
              <w:bottom w:val="single" w:sz="4" w:space="0" w:color="auto"/>
              <w:right w:val="single" w:sz="4" w:space="0" w:color="auto"/>
            </w:tcBorders>
          </w:tcPr>
          <w:p w14:paraId="72806A7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50000</w:t>
            </w:r>
          </w:p>
        </w:tc>
      </w:tr>
      <w:tr w:rsidR="008922D8" w:rsidRPr="008922D8" w14:paraId="5D8EC8AA"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3D0517E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Реализация государственных функций, связанных с общегосударственным управлением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73E5D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76 0 00 00000</w:t>
            </w:r>
          </w:p>
        </w:tc>
        <w:tc>
          <w:tcPr>
            <w:tcW w:w="567" w:type="dxa"/>
            <w:tcBorders>
              <w:top w:val="single" w:sz="4" w:space="0" w:color="auto"/>
              <w:left w:val="single" w:sz="4" w:space="0" w:color="auto"/>
              <w:bottom w:val="single" w:sz="4" w:space="0" w:color="auto"/>
              <w:right w:val="single" w:sz="4" w:space="0" w:color="auto"/>
            </w:tcBorders>
          </w:tcPr>
          <w:p w14:paraId="0444736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10BB5D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3884951</w:t>
            </w:r>
          </w:p>
        </w:tc>
        <w:tc>
          <w:tcPr>
            <w:tcW w:w="1134" w:type="dxa"/>
            <w:tcBorders>
              <w:top w:val="single" w:sz="4" w:space="0" w:color="auto"/>
              <w:left w:val="single" w:sz="4" w:space="0" w:color="auto"/>
              <w:bottom w:val="single" w:sz="4" w:space="0" w:color="auto"/>
              <w:right w:val="single" w:sz="4" w:space="0" w:color="auto"/>
            </w:tcBorders>
          </w:tcPr>
          <w:p w14:paraId="494B01B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3722927</w:t>
            </w:r>
          </w:p>
        </w:tc>
      </w:tr>
      <w:tr w:rsidR="008922D8" w:rsidRPr="008922D8" w14:paraId="5B4B37F4"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49B4F82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Выполнение других обязательств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A0B43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76 1 00 00000</w:t>
            </w:r>
          </w:p>
        </w:tc>
        <w:tc>
          <w:tcPr>
            <w:tcW w:w="567" w:type="dxa"/>
            <w:tcBorders>
              <w:top w:val="single" w:sz="4" w:space="0" w:color="auto"/>
              <w:left w:val="single" w:sz="4" w:space="0" w:color="auto"/>
              <w:bottom w:val="single" w:sz="4" w:space="0" w:color="auto"/>
              <w:right w:val="single" w:sz="4" w:space="0" w:color="auto"/>
            </w:tcBorders>
          </w:tcPr>
          <w:p w14:paraId="362E060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1EAA444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3884951</w:t>
            </w:r>
          </w:p>
        </w:tc>
        <w:tc>
          <w:tcPr>
            <w:tcW w:w="1134" w:type="dxa"/>
            <w:tcBorders>
              <w:top w:val="single" w:sz="4" w:space="0" w:color="auto"/>
              <w:left w:val="single" w:sz="4" w:space="0" w:color="auto"/>
              <w:bottom w:val="single" w:sz="4" w:space="0" w:color="auto"/>
              <w:right w:val="single" w:sz="4" w:space="0" w:color="auto"/>
            </w:tcBorders>
          </w:tcPr>
          <w:p w14:paraId="050992A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3722927</w:t>
            </w:r>
          </w:p>
        </w:tc>
      </w:tr>
      <w:tr w:rsidR="008922D8" w:rsidRPr="008922D8" w14:paraId="02C07F47"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FAE6314"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lastRenderedPageBreak/>
              <w:t>Выполнение других (прочих) обязательств органа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1BF57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567" w:type="dxa"/>
            <w:tcBorders>
              <w:top w:val="single" w:sz="4" w:space="0" w:color="auto"/>
              <w:left w:val="single" w:sz="4" w:space="0" w:color="auto"/>
              <w:bottom w:val="single" w:sz="4" w:space="0" w:color="auto"/>
              <w:right w:val="single" w:sz="4" w:space="0" w:color="auto"/>
            </w:tcBorders>
          </w:tcPr>
          <w:p w14:paraId="1BA5CD1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42BA084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3884951</w:t>
            </w:r>
          </w:p>
        </w:tc>
        <w:tc>
          <w:tcPr>
            <w:tcW w:w="1134" w:type="dxa"/>
            <w:tcBorders>
              <w:top w:val="single" w:sz="4" w:space="0" w:color="auto"/>
              <w:left w:val="single" w:sz="4" w:space="0" w:color="auto"/>
              <w:bottom w:val="single" w:sz="4" w:space="0" w:color="auto"/>
              <w:right w:val="single" w:sz="4" w:space="0" w:color="auto"/>
            </w:tcBorders>
          </w:tcPr>
          <w:p w14:paraId="75DB8D1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3722927</w:t>
            </w:r>
          </w:p>
        </w:tc>
      </w:tr>
      <w:tr w:rsidR="008922D8" w:rsidRPr="008922D8" w14:paraId="60EF8C2D"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2DDF8B0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E65DC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567" w:type="dxa"/>
            <w:tcBorders>
              <w:top w:val="single" w:sz="4" w:space="0" w:color="auto"/>
              <w:left w:val="single" w:sz="4" w:space="0" w:color="auto"/>
              <w:bottom w:val="single" w:sz="4" w:space="0" w:color="auto"/>
              <w:right w:val="single" w:sz="4" w:space="0" w:color="auto"/>
            </w:tcBorders>
          </w:tcPr>
          <w:p w14:paraId="67A83C8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14:paraId="3C282CA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3831951</w:t>
            </w:r>
          </w:p>
        </w:tc>
        <w:tc>
          <w:tcPr>
            <w:tcW w:w="1134" w:type="dxa"/>
            <w:tcBorders>
              <w:top w:val="single" w:sz="4" w:space="0" w:color="auto"/>
              <w:left w:val="single" w:sz="4" w:space="0" w:color="auto"/>
              <w:bottom w:val="single" w:sz="4" w:space="0" w:color="auto"/>
              <w:right w:val="single" w:sz="4" w:space="0" w:color="auto"/>
            </w:tcBorders>
          </w:tcPr>
          <w:p w14:paraId="6C46531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3669927</w:t>
            </w:r>
          </w:p>
        </w:tc>
      </w:tr>
      <w:tr w:rsidR="008922D8" w:rsidRPr="008922D8" w14:paraId="4C0BEE53"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0E171F0"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CEAF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76 1 00 С1404</w:t>
            </w:r>
          </w:p>
        </w:tc>
        <w:tc>
          <w:tcPr>
            <w:tcW w:w="567" w:type="dxa"/>
            <w:tcBorders>
              <w:top w:val="single" w:sz="4" w:space="0" w:color="auto"/>
              <w:left w:val="single" w:sz="4" w:space="0" w:color="auto"/>
              <w:bottom w:val="single" w:sz="4" w:space="0" w:color="auto"/>
              <w:right w:val="single" w:sz="4" w:space="0" w:color="auto"/>
            </w:tcBorders>
          </w:tcPr>
          <w:p w14:paraId="0D2FCDD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w:t>
            </w:r>
          </w:p>
        </w:tc>
        <w:tc>
          <w:tcPr>
            <w:tcW w:w="1134" w:type="dxa"/>
            <w:tcBorders>
              <w:top w:val="single" w:sz="4" w:space="0" w:color="auto"/>
              <w:left w:val="single" w:sz="4" w:space="0" w:color="auto"/>
              <w:bottom w:val="single" w:sz="4" w:space="0" w:color="auto"/>
              <w:right w:val="single" w:sz="4" w:space="0" w:color="auto"/>
            </w:tcBorders>
          </w:tcPr>
          <w:p w14:paraId="7DF89A7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53000</w:t>
            </w:r>
          </w:p>
        </w:tc>
        <w:tc>
          <w:tcPr>
            <w:tcW w:w="1134" w:type="dxa"/>
            <w:tcBorders>
              <w:top w:val="single" w:sz="4" w:space="0" w:color="auto"/>
              <w:left w:val="single" w:sz="4" w:space="0" w:color="auto"/>
              <w:bottom w:val="single" w:sz="4" w:space="0" w:color="auto"/>
              <w:right w:val="single" w:sz="4" w:space="0" w:color="auto"/>
            </w:tcBorders>
          </w:tcPr>
          <w:p w14:paraId="454A3CD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53000</w:t>
            </w:r>
          </w:p>
        </w:tc>
      </w:tr>
      <w:tr w:rsidR="008922D8" w:rsidRPr="008922D8" w14:paraId="0F05F004"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00C2BC2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Непрограммная деятельность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B9AB8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77 0 00 00000</w:t>
            </w:r>
          </w:p>
        </w:tc>
        <w:tc>
          <w:tcPr>
            <w:tcW w:w="567" w:type="dxa"/>
            <w:tcBorders>
              <w:top w:val="single" w:sz="4" w:space="0" w:color="auto"/>
              <w:left w:val="single" w:sz="4" w:space="0" w:color="auto"/>
              <w:bottom w:val="single" w:sz="4" w:space="0" w:color="auto"/>
              <w:right w:val="single" w:sz="4" w:space="0" w:color="auto"/>
            </w:tcBorders>
          </w:tcPr>
          <w:p w14:paraId="72F6B8E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E1F7CA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134" w:type="dxa"/>
            <w:tcBorders>
              <w:top w:val="single" w:sz="4" w:space="0" w:color="auto"/>
              <w:left w:val="single" w:sz="4" w:space="0" w:color="auto"/>
              <w:bottom w:val="single" w:sz="4" w:space="0" w:color="auto"/>
              <w:right w:val="single" w:sz="4" w:space="0" w:color="auto"/>
            </w:tcBorders>
          </w:tcPr>
          <w:p w14:paraId="18FF239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3A5E5B3A"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71D582D8"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Непрограммные расходы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099DE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77 2 00 00000</w:t>
            </w:r>
          </w:p>
        </w:tc>
        <w:tc>
          <w:tcPr>
            <w:tcW w:w="567" w:type="dxa"/>
            <w:tcBorders>
              <w:top w:val="single" w:sz="4" w:space="0" w:color="auto"/>
              <w:left w:val="single" w:sz="4" w:space="0" w:color="auto"/>
              <w:bottom w:val="single" w:sz="4" w:space="0" w:color="auto"/>
              <w:right w:val="single" w:sz="4" w:space="0" w:color="auto"/>
            </w:tcBorders>
          </w:tcPr>
          <w:p w14:paraId="36FC072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DAC3C2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134" w:type="dxa"/>
            <w:tcBorders>
              <w:top w:val="single" w:sz="4" w:space="0" w:color="auto"/>
              <w:left w:val="single" w:sz="4" w:space="0" w:color="auto"/>
              <w:bottom w:val="single" w:sz="4" w:space="0" w:color="auto"/>
              <w:right w:val="single" w:sz="4" w:space="0" w:color="auto"/>
            </w:tcBorders>
          </w:tcPr>
          <w:p w14:paraId="538BEF0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6C991097"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50DE9EE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83E8A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567" w:type="dxa"/>
            <w:tcBorders>
              <w:top w:val="single" w:sz="4" w:space="0" w:color="auto"/>
              <w:left w:val="single" w:sz="4" w:space="0" w:color="auto"/>
              <w:bottom w:val="single" w:sz="4" w:space="0" w:color="auto"/>
              <w:right w:val="single" w:sz="4" w:space="0" w:color="auto"/>
            </w:tcBorders>
          </w:tcPr>
          <w:p w14:paraId="6A81207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76C842B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117305</w:t>
            </w:r>
          </w:p>
        </w:tc>
        <w:tc>
          <w:tcPr>
            <w:tcW w:w="1134" w:type="dxa"/>
            <w:tcBorders>
              <w:top w:val="single" w:sz="4" w:space="0" w:color="auto"/>
              <w:left w:val="single" w:sz="4" w:space="0" w:color="auto"/>
              <w:bottom w:val="single" w:sz="4" w:space="0" w:color="auto"/>
              <w:right w:val="single" w:sz="4" w:space="0" w:color="auto"/>
            </w:tcBorders>
          </w:tcPr>
          <w:p w14:paraId="7BB512A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121540</w:t>
            </w:r>
          </w:p>
        </w:tc>
      </w:tr>
      <w:tr w:rsidR="008922D8" w:rsidRPr="008922D8" w14:paraId="153143A7"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471E6A2A"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DBAA1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567" w:type="dxa"/>
            <w:tcBorders>
              <w:top w:val="single" w:sz="4" w:space="0" w:color="auto"/>
              <w:left w:val="single" w:sz="4" w:space="0" w:color="auto"/>
              <w:bottom w:val="single" w:sz="4" w:space="0" w:color="auto"/>
              <w:right w:val="single" w:sz="4" w:space="0" w:color="auto"/>
            </w:tcBorders>
          </w:tcPr>
          <w:p w14:paraId="2A19369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100 </w:t>
            </w:r>
          </w:p>
        </w:tc>
        <w:tc>
          <w:tcPr>
            <w:tcW w:w="1134" w:type="dxa"/>
            <w:tcBorders>
              <w:top w:val="single" w:sz="4" w:space="0" w:color="auto"/>
              <w:left w:val="single" w:sz="4" w:space="0" w:color="auto"/>
              <w:bottom w:val="single" w:sz="4" w:space="0" w:color="auto"/>
              <w:right w:val="single" w:sz="4" w:space="0" w:color="auto"/>
            </w:tcBorders>
          </w:tcPr>
          <w:p w14:paraId="244FC04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95494</w:t>
            </w:r>
          </w:p>
        </w:tc>
        <w:tc>
          <w:tcPr>
            <w:tcW w:w="1134" w:type="dxa"/>
            <w:tcBorders>
              <w:top w:val="single" w:sz="4" w:space="0" w:color="auto"/>
              <w:left w:val="single" w:sz="4" w:space="0" w:color="auto"/>
              <w:bottom w:val="single" w:sz="4" w:space="0" w:color="auto"/>
              <w:right w:val="single" w:sz="4" w:space="0" w:color="auto"/>
            </w:tcBorders>
          </w:tcPr>
          <w:p w14:paraId="22904EF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95494</w:t>
            </w:r>
          </w:p>
        </w:tc>
      </w:tr>
      <w:tr w:rsidR="008922D8" w:rsidRPr="008922D8" w14:paraId="30EF42EF"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1DFD17D1"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875E9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77 2 00 51180</w:t>
            </w:r>
          </w:p>
        </w:tc>
        <w:tc>
          <w:tcPr>
            <w:tcW w:w="567" w:type="dxa"/>
            <w:tcBorders>
              <w:top w:val="single" w:sz="4" w:space="0" w:color="auto"/>
              <w:left w:val="single" w:sz="4" w:space="0" w:color="auto"/>
              <w:bottom w:val="single" w:sz="4" w:space="0" w:color="auto"/>
              <w:right w:val="single" w:sz="4" w:space="0" w:color="auto"/>
            </w:tcBorders>
          </w:tcPr>
          <w:p w14:paraId="1145243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14:paraId="248A5B5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21811</w:t>
            </w:r>
          </w:p>
        </w:tc>
        <w:tc>
          <w:tcPr>
            <w:tcW w:w="1134" w:type="dxa"/>
            <w:tcBorders>
              <w:top w:val="single" w:sz="4" w:space="0" w:color="auto"/>
              <w:left w:val="single" w:sz="4" w:space="0" w:color="auto"/>
              <w:bottom w:val="single" w:sz="4" w:space="0" w:color="auto"/>
              <w:right w:val="single" w:sz="4" w:space="0" w:color="auto"/>
            </w:tcBorders>
          </w:tcPr>
          <w:p w14:paraId="6AE010B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26046</w:t>
            </w:r>
          </w:p>
        </w:tc>
      </w:tr>
      <w:tr w:rsidR="008922D8" w:rsidRPr="008922D8" w14:paraId="75AFEEBB" w14:textId="77777777" w:rsidTr="003D5054">
        <w:tc>
          <w:tcPr>
            <w:tcW w:w="5637" w:type="dxa"/>
            <w:tcBorders>
              <w:top w:val="nil"/>
              <w:left w:val="single" w:sz="4" w:space="0" w:color="auto"/>
              <w:bottom w:val="single" w:sz="4" w:space="0" w:color="auto"/>
              <w:right w:val="single" w:sz="4" w:space="0" w:color="auto"/>
            </w:tcBorders>
            <w:shd w:val="clear" w:color="auto" w:fill="auto"/>
          </w:tcPr>
          <w:p w14:paraId="65E792AE"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Администрация Солдатского сельсовета»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2FE7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13 0 00 00000</w:t>
            </w:r>
          </w:p>
        </w:tc>
        <w:tc>
          <w:tcPr>
            <w:tcW w:w="567" w:type="dxa"/>
            <w:tcBorders>
              <w:top w:val="single" w:sz="4" w:space="0" w:color="auto"/>
              <w:left w:val="single" w:sz="4" w:space="0" w:color="auto"/>
              <w:bottom w:val="single" w:sz="4" w:space="0" w:color="auto"/>
              <w:right w:val="single" w:sz="4" w:space="0" w:color="auto"/>
            </w:tcBorders>
          </w:tcPr>
          <w:p w14:paraId="28191298"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EB125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B1AC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80000</w:t>
            </w:r>
          </w:p>
        </w:tc>
      </w:tr>
      <w:tr w:rsidR="008922D8" w:rsidRPr="008922D8" w14:paraId="444A4684" w14:textId="77777777" w:rsidTr="003D5054">
        <w:tc>
          <w:tcPr>
            <w:tcW w:w="5637" w:type="dxa"/>
            <w:tcBorders>
              <w:top w:val="nil"/>
              <w:left w:val="single" w:sz="4" w:space="0" w:color="auto"/>
              <w:bottom w:val="single" w:sz="4" w:space="0" w:color="auto"/>
              <w:right w:val="single" w:sz="4" w:space="0" w:color="auto"/>
            </w:tcBorders>
            <w:shd w:val="clear" w:color="auto" w:fill="auto"/>
          </w:tcPr>
          <w:p w14:paraId="796667FA"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«Обеспечение пожарной безопасности на территории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AFDF5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13 1 00 00000</w:t>
            </w:r>
          </w:p>
        </w:tc>
        <w:tc>
          <w:tcPr>
            <w:tcW w:w="567" w:type="dxa"/>
            <w:tcBorders>
              <w:top w:val="single" w:sz="4" w:space="0" w:color="auto"/>
              <w:left w:val="single" w:sz="4" w:space="0" w:color="auto"/>
              <w:bottom w:val="single" w:sz="4" w:space="0" w:color="auto"/>
              <w:right w:val="single" w:sz="4" w:space="0" w:color="auto"/>
            </w:tcBorders>
          </w:tcPr>
          <w:p w14:paraId="3E17569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616D6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AE78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536503D9" w14:textId="77777777" w:rsidTr="003D5054">
        <w:tc>
          <w:tcPr>
            <w:tcW w:w="5637" w:type="dxa"/>
            <w:tcBorders>
              <w:top w:val="nil"/>
              <w:left w:val="single" w:sz="4" w:space="0" w:color="auto"/>
              <w:bottom w:val="single" w:sz="4" w:space="0" w:color="auto"/>
              <w:right w:val="single" w:sz="4" w:space="0" w:color="auto"/>
            </w:tcBorders>
            <w:shd w:val="clear" w:color="auto" w:fill="auto"/>
          </w:tcPr>
          <w:p w14:paraId="70800B4B"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Основное мероприятие «Развитие системы добровольной пожарной охраны; совершенствование системы мониторинга обеспечения пожарной безопасности Администрации Солдатского сельсовета </w:t>
            </w:r>
            <w:proofErr w:type="spellStart"/>
            <w:r w:rsidRPr="008922D8">
              <w:rPr>
                <w:rFonts w:ascii="Arial" w:eastAsia="Times New Roman" w:hAnsi="Arial" w:cs="Arial"/>
                <w:bCs/>
                <w:color w:val="000000"/>
                <w:sz w:val="20"/>
                <w:szCs w:val="20"/>
                <w:lang w:eastAsia="ru-RU"/>
              </w:rPr>
              <w:t>Горшеченского</w:t>
            </w:r>
            <w:proofErr w:type="spellEnd"/>
            <w:r w:rsidRPr="008922D8">
              <w:rPr>
                <w:rFonts w:ascii="Arial" w:eastAsia="Times New Roman" w:hAnsi="Arial" w:cs="Arial"/>
                <w:bCs/>
                <w:color w:val="000000"/>
                <w:sz w:val="20"/>
                <w:szCs w:val="20"/>
                <w:lang w:eastAsia="ru-RU"/>
              </w:rPr>
              <w:t xml:space="preserve"> района Курской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3E382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13 1 01 00000</w:t>
            </w:r>
          </w:p>
        </w:tc>
        <w:tc>
          <w:tcPr>
            <w:tcW w:w="567" w:type="dxa"/>
            <w:tcBorders>
              <w:top w:val="single" w:sz="4" w:space="0" w:color="auto"/>
              <w:left w:val="single" w:sz="4" w:space="0" w:color="auto"/>
              <w:bottom w:val="single" w:sz="4" w:space="0" w:color="auto"/>
              <w:right w:val="single" w:sz="4" w:space="0" w:color="auto"/>
            </w:tcBorders>
          </w:tcPr>
          <w:p w14:paraId="1CFE00F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78163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F919F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3D30B89E"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55178BE"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Обеспечение первичных мер пожарной безопасности в границах населенных пунктов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91F3D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567" w:type="dxa"/>
            <w:tcBorders>
              <w:top w:val="single" w:sz="4" w:space="0" w:color="auto"/>
              <w:left w:val="single" w:sz="4" w:space="0" w:color="auto"/>
              <w:bottom w:val="single" w:sz="4" w:space="0" w:color="auto"/>
              <w:right w:val="single" w:sz="4" w:space="0" w:color="auto"/>
            </w:tcBorders>
          </w:tcPr>
          <w:p w14:paraId="5744E27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AFC04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701DB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2E147874"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112755A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0D896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 1 01 С1415</w:t>
            </w:r>
          </w:p>
        </w:tc>
        <w:tc>
          <w:tcPr>
            <w:tcW w:w="567" w:type="dxa"/>
            <w:tcBorders>
              <w:top w:val="single" w:sz="4" w:space="0" w:color="auto"/>
              <w:left w:val="single" w:sz="4" w:space="0" w:color="auto"/>
              <w:bottom w:val="single" w:sz="4" w:space="0" w:color="auto"/>
              <w:right w:val="single" w:sz="4" w:space="0" w:color="auto"/>
            </w:tcBorders>
          </w:tcPr>
          <w:p w14:paraId="7B5C6AC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78A5D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EEB4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75000</w:t>
            </w:r>
          </w:p>
        </w:tc>
      </w:tr>
      <w:tr w:rsidR="008922D8" w:rsidRPr="008922D8" w14:paraId="07EAA58F" w14:textId="77777777" w:rsidTr="003D5054">
        <w:tc>
          <w:tcPr>
            <w:tcW w:w="5637" w:type="dxa"/>
            <w:tcBorders>
              <w:top w:val="nil"/>
              <w:left w:val="single" w:sz="4" w:space="0" w:color="auto"/>
              <w:bottom w:val="single" w:sz="4" w:space="0" w:color="auto"/>
              <w:right w:val="single" w:sz="4" w:space="0" w:color="auto"/>
            </w:tcBorders>
            <w:shd w:val="clear" w:color="auto" w:fill="auto"/>
          </w:tcPr>
          <w:p w14:paraId="625DD16E"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Подпрограмма «Снижение рисков и </w:t>
            </w:r>
            <w:proofErr w:type="gramStart"/>
            <w:r w:rsidRPr="008922D8">
              <w:rPr>
                <w:rFonts w:ascii="Arial" w:eastAsia="Times New Roman" w:hAnsi="Arial" w:cs="Arial"/>
                <w:bCs/>
                <w:sz w:val="20"/>
                <w:szCs w:val="20"/>
                <w:lang w:eastAsia="ru-RU"/>
              </w:rPr>
              <w:t>смягчение последствий чрезвычайных ситуаций природного и техногенного характера</w:t>
            </w:r>
            <w:proofErr w:type="gramEnd"/>
            <w:r w:rsidRPr="008922D8">
              <w:rPr>
                <w:rFonts w:ascii="Arial" w:eastAsia="Times New Roman" w:hAnsi="Arial" w:cs="Arial"/>
                <w:bCs/>
                <w:sz w:val="20"/>
                <w:szCs w:val="20"/>
                <w:lang w:eastAsia="ru-RU"/>
              </w:rPr>
              <w:t xml:space="preserve"> и обеспечение безопасности людей на водных объектах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385A4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13 2 00 00000</w:t>
            </w:r>
          </w:p>
        </w:tc>
        <w:tc>
          <w:tcPr>
            <w:tcW w:w="567" w:type="dxa"/>
            <w:tcBorders>
              <w:top w:val="single" w:sz="4" w:space="0" w:color="auto"/>
              <w:left w:val="single" w:sz="4" w:space="0" w:color="auto"/>
              <w:bottom w:val="single" w:sz="4" w:space="0" w:color="auto"/>
              <w:right w:val="single" w:sz="4" w:space="0" w:color="auto"/>
            </w:tcBorders>
          </w:tcPr>
          <w:p w14:paraId="40EB3BAA"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CD09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BBC11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5000</w:t>
            </w:r>
          </w:p>
        </w:tc>
      </w:tr>
      <w:tr w:rsidR="008922D8" w:rsidRPr="008922D8" w14:paraId="619F1AD7"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4FDE2681"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Основное мероприятие «совершенствование системы управления при осуществлении мероприятий гражданской обороны и мобилизационной подготовки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780E9D"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13 2 01 00000</w:t>
            </w:r>
          </w:p>
        </w:tc>
        <w:tc>
          <w:tcPr>
            <w:tcW w:w="567" w:type="dxa"/>
            <w:tcBorders>
              <w:top w:val="single" w:sz="4" w:space="0" w:color="auto"/>
              <w:left w:val="single" w:sz="4" w:space="0" w:color="auto"/>
              <w:bottom w:val="single" w:sz="4" w:space="0" w:color="auto"/>
              <w:right w:val="single" w:sz="4" w:space="0" w:color="auto"/>
            </w:tcBorders>
          </w:tcPr>
          <w:p w14:paraId="50D5582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A3B61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CAB9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5000</w:t>
            </w:r>
          </w:p>
        </w:tc>
      </w:tr>
      <w:tr w:rsidR="008922D8" w:rsidRPr="008922D8" w14:paraId="1A88E536"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2FD58E49"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bCs/>
                <w:sz w:val="20"/>
                <w:szCs w:val="2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C05ABE"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13 2 01 С1460</w:t>
            </w:r>
          </w:p>
        </w:tc>
        <w:tc>
          <w:tcPr>
            <w:tcW w:w="567" w:type="dxa"/>
            <w:tcBorders>
              <w:top w:val="single" w:sz="4" w:space="0" w:color="auto"/>
              <w:left w:val="single" w:sz="4" w:space="0" w:color="auto"/>
              <w:bottom w:val="single" w:sz="4" w:space="0" w:color="auto"/>
              <w:right w:val="single" w:sz="4" w:space="0" w:color="auto"/>
            </w:tcBorders>
          </w:tcPr>
          <w:p w14:paraId="2465E4CC"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071B4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F7E3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5000</w:t>
            </w:r>
          </w:p>
        </w:tc>
      </w:tr>
      <w:tr w:rsidR="008922D8" w:rsidRPr="008922D8" w14:paraId="1EAEB123"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10CE0011" w14:textId="77777777" w:rsidR="008922D8" w:rsidRPr="008922D8" w:rsidRDefault="008922D8" w:rsidP="008922D8">
            <w:pPr>
              <w:spacing w:after="0" w:line="240" w:lineRule="auto"/>
              <w:jc w:val="both"/>
              <w:rPr>
                <w:rFonts w:ascii="Arial" w:eastAsia="Times New Roman" w:hAnsi="Arial" w:cs="Arial"/>
                <w:bCs/>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E54F89"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 xml:space="preserve">13 2 01 С1460 </w:t>
            </w:r>
          </w:p>
        </w:tc>
        <w:tc>
          <w:tcPr>
            <w:tcW w:w="567" w:type="dxa"/>
            <w:tcBorders>
              <w:top w:val="single" w:sz="4" w:space="0" w:color="auto"/>
              <w:left w:val="single" w:sz="4" w:space="0" w:color="auto"/>
              <w:bottom w:val="single" w:sz="4" w:space="0" w:color="auto"/>
              <w:right w:val="single" w:sz="4" w:space="0" w:color="auto"/>
            </w:tcBorders>
          </w:tcPr>
          <w:p w14:paraId="7D291FE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BA82D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395CE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5000</w:t>
            </w:r>
          </w:p>
        </w:tc>
      </w:tr>
      <w:tr w:rsidR="008922D8" w:rsidRPr="008922D8" w14:paraId="34D34D8F"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2ECE58AB"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2C608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7EFA2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50448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60A62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r>
      <w:tr w:rsidR="008922D8" w:rsidRPr="008922D8" w14:paraId="68A4F231"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2953388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w:t>
            </w:r>
            <w:proofErr w:type="gramStart"/>
            <w:r w:rsidRPr="008922D8">
              <w:rPr>
                <w:rFonts w:ascii="Arial" w:eastAsia="Times New Roman" w:hAnsi="Arial" w:cs="Arial"/>
                <w:sz w:val="20"/>
                <w:szCs w:val="20"/>
                <w:lang w:eastAsia="ru-RU"/>
              </w:rPr>
              <w:t>программа  «</w:t>
            </w:r>
            <w:proofErr w:type="gramEnd"/>
            <w:r w:rsidRPr="008922D8">
              <w:rPr>
                <w:rFonts w:ascii="Arial" w:eastAsia="Times New Roman" w:hAnsi="Arial" w:cs="Arial"/>
                <w:sz w:val="20"/>
                <w:szCs w:val="20"/>
                <w:lang w:eastAsia="ru-RU"/>
              </w:rPr>
              <w:t xml:space="preserve">Энергосбережение и повышение энергетической эффективности Солдатского сельсовета </w:t>
            </w:r>
            <w:proofErr w:type="spellStart"/>
            <w:r w:rsidRPr="008922D8">
              <w:rPr>
                <w:rFonts w:ascii="Arial" w:eastAsia="Times New Roman" w:hAnsi="Arial" w:cs="Arial"/>
                <w:sz w:val="20"/>
                <w:szCs w:val="20"/>
                <w:lang w:eastAsia="ru-RU"/>
              </w:rPr>
              <w:t>Горшеченского</w:t>
            </w:r>
            <w:proofErr w:type="spellEnd"/>
            <w:r w:rsidRPr="008922D8">
              <w:rPr>
                <w:rFonts w:ascii="Arial" w:eastAsia="Times New Roman" w:hAnsi="Arial" w:cs="Arial"/>
                <w:sz w:val="20"/>
                <w:szCs w:val="20"/>
                <w:lang w:eastAsia="ru-RU"/>
              </w:rPr>
              <w:t xml:space="preserve"> района»</w:t>
            </w:r>
          </w:p>
        </w:tc>
        <w:tc>
          <w:tcPr>
            <w:tcW w:w="1559" w:type="dxa"/>
            <w:tcBorders>
              <w:top w:val="single" w:sz="4" w:space="0" w:color="auto"/>
              <w:left w:val="single" w:sz="4" w:space="0" w:color="auto"/>
              <w:bottom w:val="single" w:sz="4" w:space="0" w:color="auto"/>
              <w:right w:val="single" w:sz="4" w:space="0" w:color="auto"/>
            </w:tcBorders>
          </w:tcPr>
          <w:p w14:paraId="78AD254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7C0D81"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1ED95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83CEE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r>
      <w:tr w:rsidR="008922D8" w:rsidRPr="008922D8" w14:paraId="628EB03D"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1AEC3B43"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«Поддержка мероприятий в области энергосбережения и повышение энергетической эффективности</w:t>
            </w:r>
          </w:p>
        </w:tc>
        <w:tc>
          <w:tcPr>
            <w:tcW w:w="1559" w:type="dxa"/>
            <w:tcBorders>
              <w:top w:val="single" w:sz="4" w:space="0" w:color="auto"/>
              <w:left w:val="single" w:sz="4" w:space="0" w:color="auto"/>
              <w:bottom w:val="single" w:sz="4" w:space="0" w:color="auto"/>
              <w:right w:val="single" w:sz="4" w:space="0" w:color="auto"/>
            </w:tcBorders>
          </w:tcPr>
          <w:p w14:paraId="73AA3DA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0CE27F"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A1B7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DBC12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r>
      <w:tr w:rsidR="008922D8" w:rsidRPr="008922D8" w14:paraId="65930F9C"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170C0CA6"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Мероприятия в области энергосбережения</w:t>
            </w:r>
          </w:p>
        </w:tc>
        <w:tc>
          <w:tcPr>
            <w:tcW w:w="1559" w:type="dxa"/>
            <w:tcBorders>
              <w:top w:val="single" w:sz="4" w:space="0" w:color="auto"/>
              <w:left w:val="single" w:sz="4" w:space="0" w:color="auto"/>
              <w:bottom w:val="single" w:sz="4" w:space="0" w:color="auto"/>
              <w:right w:val="single" w:sz="4" w:space="0" w:color="auto"/>
            </w:tcBorders>
          </w:tcPr>
          <w:p w14:paraId="444DF2C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679827"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5048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BB2B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r>
      <w:tr w:rsidR="008922D8" w:rsidRPr="008922D8" w14:paraId="1D0B110A"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55CAAF4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tcPr>
          <w:p w14:paraId="5BB4492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05 1 01 С1434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676D1B" w14:textId="77777777" w:rsidR="008922D8" w:rsidRPr="008922D8" w:rsidRDefault="008922D8" w:rsidP="008922D8">
            <w:pPr>
              <w:spacing w:after="0" w:line="240" w:lineRule="auto"/>
              <w:jc w:val="center"/>
              <w:rPr>
                <w:rFonts w:ascii="Arial" w:eastAsia="Times New Roman" w:hAnsi="Arial" w:cs="Arial"/>
                <w:bCs/>
                <w:sz w:val="20"/>
                <w:szCs w:val="20"/>
                <w:lang w:eastAsia="ru-RU"/>
              </w:rPr>
            </w:pPr>
            <w:r w:rsidRPr="008922D8">
              <w:rPr>
                <w:rFonts w:ascii="Arial" w:eastAsia="Times New Roman" w:hAnsi="Arial" w:cs="Arial"/>
                <w:bCs/>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D17C0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8FDC8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10000</w:t>
            </w:r>
          </w:p>
        </w:tc>
      </w:tr>
      <w:tr w:rsidR="008922D8" w:rsidRPr="008922D8" w14:paraId="51AA0FE6"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4C996DB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bCs/>
                <w:color w:val="000000"/>
                <w:sz w:val="20"/>
                <w:szCs w:val="20"/>
                <w:lang w:eastAsia="ru-RU"/>
              </w:rPr>
              <w:lastRenderedPageBreak/>
              <w:t xml:space="preserve">Муниципальная программа «Благоустройство территории </w:t>
            </w:r>
            <w:r w:rsidRPr="008922D8">
              <w:rPr>
                <w:rFonts w:ascii="Arial" w:eastAsia="Times New Roman" w:hAnsi="Arial" w:cs="Arial"/>
                <w:bCs/>
                <w:iCs/>
                <w:color w:val="000000"/>
                <w:sz w:val="20"/>
                <w:szCs w:val="20"/>
                <w:lang w:eastAsia="ru-RU"/>
              </w:rPr>
              <w:t xml:space="preserve">Солдатского сельсовета </w:t>
            </w:r>
            <w:proofErr w:type="spellStart"/>
            <w:r w:rsidRPr="008922D8">
              <w:rPr>
                <w:rFonts w:ascii="Arial" w:eastAsia="Times New Roman" w:hAnsi="Arial" w:cs="Arial"/>
                <w:bCs/>
                <w:iCs/>
                <w:color w:val="000000"/>
                <w:sz w:val="20"/>
                <w:szCs w:val="20"/>
                <w:lang w:eastAsia="ru-RU"/>
              </w:rPr>
              <w:t>Горшеченского</w:t>
            </w:r>
            <w:proofErr w:type="spellEnd"/>
            <w:r w:rsidRPr="008922D8">
              <w:rPr>
                <w:rFonts w:ascii="Arial" w:eastAsia="Times New Roman" w:hAnsi="Arial" w:cs="Arial"/>
                <w:bCs/>
                <w:iCs/>
                <w:color w:val="000000"/>
                <w:sz w:val="20"/>
                <w:szCs w:val="20"/>
                <w:lang w:eastAsia="ru-RU"/>
              </w:rPr>
              <w:t xml:space="preserve"> района Курской области</w:t>
            </w:r>
            <w:r w:rsidRPr="008922D8">
              <w:rPr>
                <w:rFonts w:ascii="Arial" w:eastAsia="Times New Roman" w:hAnsi="Arial" w:cs="Arial"/>
                <w:bCs/>
                <w:color w:val="000000"/>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40C4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07 0 00 00000</w:t>
            </w:r>
          </w:p>
        </w:tc>
        <w:tc>
          <w:tcPr>
            <w:tcW w:w="567" w:type="dxa"/>
            <w:tcBorders>
              <w:top w:val="single" w:sz="4" w:space="0" w:color="auto"/>
              <w:left w:val="single" w:sz="4" w:space="0" w:color="auto"/>
              <w:bottom w:val="single" w:sz="4" w:space="0" w:color="auto"/>
              <w:right w:val="single" w:sz="4" w:space="0" w:color="auto"/>
            </w:tcBorders>
          </w:tcPr>
          <w:p w14:paraId="5D28F6F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97010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1026B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5EC35B24"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0430C718"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color w:val="000000"/>
                <w:sz w:val="20"/>
                <w:szCs w:val="20"/>
                <w:lang w:eastAsia="ru-RU"/>
              </w:rPr>
              <w:t xml:space="preserve">Подпрограмма «Благоустройство территории </w:t>
            </w:r>
            <w:r w:rsidRPr="008922D8">
              <w:rPr>
                <w:rFonts w:ascii="Arial" w:eastAsia="Times New Roman" w:hAnsi="Arial" w:cs="Arial"/>
                <w:bCs/>
                <w:iCs/>
                <w:color w:val="000000"/>
                <w:sz w:val="20"/>
                <w:szCs w:val="20"/>
                <w:lang w:eastAsia="ru-RU"/>
              </w:rPr>
              <w:t>Солдатского сельсовета</w:t>
            </w:r>
            <w:r w:rsidRPr="008922D8">
              <w:rPr>
                <w:rFonts w:ascii="Arial" w:eastAsia="Times New Roman" w:hAnsi="Arial" w:cs="Arial"/>
                <w:bCs/>
                <w:color w:val="000000"/>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52A3B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07 3 00 00000</w:t>
            </w:r>
          </w:p>
        </w:tc>
        <w:tc>
          <w:tcPr>
            <w:tcW w:w="567" w:type="dxa"/>
            <w:tcBorders>
              <w:top w:val="single" w:sz="4" w:space="0" w:color="auto"/>
              <w:left w:val="single" w:sz="4" w:space="0" w:color="auto"/>
              <w:bottom w:val="single" w:sz="4" w:space="0" w:color="auto"/>
              <w:right w:val="single" w:sz="4" w:space="0" w:color="auto"/>
            </w:tcBorders>
          </w:tcPr>
          <w:p w14:paraId="235F353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8A40E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7917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0836D473"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078C4BAC" w14:textId="77777777" w:rsidR="008922D8" w:rsidRPr="008922D8" w:rsidRDefault="008922D8" w:rsidP="008922D8">
            <w:pPr>
              <w:spacing w:after="0" w:line="240" w:lineRule="auto"/>
              <w:jc w:val="both"/>
              <w:rPr>
                <w:rFonts w:ascii="Arial" w:eastAsia="Times New Roman" w:hAnsi="Arial" w:cs="Arial"/>
                <w:bCs/>
                <w:color w:val="000000"/>
                <w:sz w:val="20"/>
                <w:szCs w:val="20"/>
                <w:lang w:eastAsia="ru-RU"/>
              </w:rPr>
            </w:pPr>
            <w:r w:rsidRPr="008922D8">
              <w:rPr>
                <w:rFonts w:ascii="Arial" w:eastAsia="Times New Roman" w:hAnsi="Arial" w:cs="Arial"/>
                <w:bCs/>
                <w:iCs/>
                <w:color w:val="000000"/>
                <w:sz w:val="20"/>
                <w:szCs w:val="20"/>
                <w:lang w:eastAsia="ru-RU"/>
              </w:rPr>
              <w:t>Основное мероприятие «Совершенствование системы   благоустройства муниципального образования «Солдатский сельсовет», создание комфортных условий проживания и отдыха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FC5E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07 3 01 00000</w:t>
            </w:r>
          </w:p>
        </w:tc>
        <w:tc>
          <w:tcPr>
            <w:tcW w:w="567" w:type="dxa"/>
            <w:tcBorders>
              <w:top w:val="single" w:sz="4" w:space="0" w:color="auto"/>
              <w:left w:val="single" w:sz="4" w:space="0" w:color="auto"/>
              <w:bottom w:val="single" w:sz="4" w:space="0" w:color="auto"/>
              <w:right w:val="single" w:sz="4" w:space="0" w:color="auto"/>
            </w:tcBorders>
          </w:tcPr>
          <w:p w14:paraId="2598D0A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89F31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403B7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00BC63BD"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3A80EF6F" w14:textId="77777777" w:rsidR="008922D8" w:rsidRPr="008922D8" w:rsidRDefault="008922D8" w:rsidP="008922D8">
            <w:pPr>
              <w:spacing w:after="0" w:line="240" w:lineRule="auto"/>
              <w:jc w:val="both"/>
              <w:rPr>
                <w:rFonts w:ascii="Arial" w:eastAsia="Times New Roman" w:hAnsi="Arial" w:cs="Arial"/>
                <w:bCs/>
                <w:iCs/>
                <w:color w:val="000000"/>
                <w:sz w:val="20"/>
                <w:szCs w:val="20"/>
                <w:lang w:eastAsia="ru-RU"/>
              </w:rPr>
            </w:pPr>
            <w:r w:rsidRPr="008922D8">
              <w:rPr>
                <w:rFonts w:ascii="Arial" w:eastAsia="Times New Roman" w:hAnsi="Arial" w:cs="Arial"/>
                <w:bCs/>
                <w:iCs/>
                <w:color w:val="000000"/>
                <w:sz w:val="20"/>
                <w:szCs w:val="20"/>
                <w:lang w:eastAsia="ru-RU"/>
              </w:rPr>
              <w:t>Мероприятия по благоустройству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6E3CE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567" w:type="dxa"/>
            <w:tcBorders>
              <w:top w:val="single" w:sz="4" w:space="0" w:color="auto"/>
              <w:left w:val="single" w:sz="4" w:space="0" w:color="auto"/>
              <w:bottom w:val="single" w:sz="4" w:space="0" w:color="auto"/>
              <w:right w:val="single" w:sz="4" w:space="0" w:color="auto"/>
            </w:tcBorders>
          </w:tcPr>
          <w:p w14:paraId="43226F7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1BC9AE"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14E5B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295B8630"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564AF21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376C6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07 3 01 С1433</w:t>
            </w:r>
          </w:p>
        </w:tc>
        <w:tc>
          <w:tcPr>
            <w:tcW w:w="567" w:type="dxa"/>
            <w:tcBorders>
              <w:top w:val="single" w:sz="4" w:space="0" w:color="auto"/>
              <w:left w:val="single" w:sz="4" w:space="0" w:color="auto"/>
              <w:bottom w:val="single" w:sz="4" w:space="0" w:color="auto"/>
              <w:right w:val="single" w:sz="4" w:space="0" w:color="auto"/>
            </w:tcBorders>
          </w:tcPr>
          <w:p w14:paraId="2D4661E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643B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FAB4D"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1500000</w:t>
            </w:r>
          </w:p>
        </w:tc>
      </w:tr>
      <w:tr w:rsidR="008922D8" w:rsidRPr="008922D8" w14:paraId="23BD0D4F"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37379FCD"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Муниципальная программа </w:t>
            </w:r>
            <w:r w:rsidRPr="008922D8">
              <w:rPr>
                <w:rFonts w:ascii="Arial" w:eastAsia="Times New Roman" w:hAnsi="Arial" w:cs="Arial"/>
                <w:bCs/>
                <w:sz w:val="20"/>
                <w:szCs w:val="20"/>
                <w:lang w:eastAsia="ru-RU"/>
              </w:rPr>
              <w:t>«Развитие культуры в Муниципальном образовании «Солдатский сельсовет»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FA566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01 0 00 00000</w:t>
            </w:r>
          </w:p>
        </w:tc>
        <w:tc>
          <w:tcPr>
            <w:tcW w:w="567" w:type="dxa"/>
            <w:tcBorders>
              <w:top w:val="single" w:sz="4" w:space="0" w:color="auto"/>
              <w:left w:val="single" w:sz="4" w:space="0" w:color="auto"/>
              <w:bottom w:val="single" w:sz="4" w:space="0" w:color="auto"/>
              <w:right w:val="single" w:sz="4" w:space="0" w:color="auto"/>
            </w:tcBorders>
          </w:tcPr>
          <w:p w14:paraId="7DD2CDC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1B2DCD20"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1339039</w:t>
            </w:r>
          </w:p>
        </w:tc>
        <w:tc>
          <w:tcPr>
            <w:tcW w:w="1134" w:type="dxa"/>
            <w:tcBorders>
              <w:top w:val="single" w:sz="4" w:space="0" w:color="auto"/>
              <w:left w:val="single" w:sz="4" w:space="0" w:color="auto"/>
              <w:bottom w:val="single" w:sz="4" w:space="0" w:color="auto"/>
              <w:right w:val="single" w:sz="4" w:space="0" w:color="auto"/>
            </w:tcBorders>
          </w:tcPr>
          <w:p w14:paraId="4722F92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1339039</w:t>
            </w:r>
          </w:p>
        </w:tc>
      </w:tr>
      <w:tr w:rsidR="008922D8" w:rsidRPr="008922D8" w14:paraId="3A806C5A"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26B455C2"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Подпрограмма «Искусство»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4AC6F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01 1 00 00000</w:t>
            </w:r>
          </w:p>
        </w:tc>
        <w:tc>
          <w:tcPr>
            <w:tcW w:w="567" w:type="dxa"/>
            <w:tcBorders>
              <w:top w:val="single" w:sz="4" w:space="0" w:color="auto"/>
              <w:left w:val="single" w:sz="4" w:space="0" w:color="auto"/>
              <w:bottom w:val="single" w:sz="4" w:space="0" w:color="auto"/>
              <w:right w:val="single" w:sz="4" w:space="0" w:color="auto"/>
            </w:tcBorders>
          </w:tcPr>
          <w:p w14:paraId="22BF191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183265D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1339039</w:t>
            </w:r>
          </w:p>
        </w:tc>
        <w:tc>
          <w:tcPr>
            <w:tcW w:w="1134" w:type="dxa"/>
            <w:tcBorders>
              <w:top w:val="single" w:sz="4" w:space="0" w:color="auto"/>
              <w:left w:val="single" w:sz="4" w:space="0" w:color="auto"/>
              <w:bottom w:val="single" w:sz="4" w:space="0" w:color="auto"/>
              <w:right w:val="single" w:sz="4" w:space="0" w:color="auto"/>
            </w:tcBorders>
          </w:tcPr>
          <w:p w14:paraId="6079C4D1"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1339039</w:t>
            </w:r>
          </w:p>
        </w:tc>
      </w:tr>
      <w:tr w:rsidR="008922D8" w:rsidRPr="008922D8" w14:paraId="69EA0C89"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BC99E25"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Основное мероприятие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потенциала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C4EF6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01 1 01 00000</w:t>
            </w:r>
          </w:p>
        </w:tc>
        <w:tc>
          <w:tcPr>
            <w:tcW w:w="567" w:type="dxa"/>
            <w:tcBorders>
              <w:top w:val="single" w:sz="4" w:space="0" w:color="auto"/>
              <w:left w:val="single" w:sz="4" w:space="0" w:color="auto"/>
              <w:bottom w:val="single" w:sz="4" w:space="0" w:color="auto"/>
              <w:right w:val="single" w:sz="4" w:space="0" w:color="auto"/>
            </w:tcBorders>
          </w:tcPr>
          <w:p w14:paraId="0E20DC9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1DBA8F94"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1339039</w:t>
            </w:r>
          </w:p>
        </w:tc>
        <w:tc>
          <w:tcPr>
            <w:tcW w:w="1134" w:type="dxa"/>
            <w:tcBorders>
              <w:top w:val="single" w:sz="4" w:space="0" w:color="auto"/>
              <w:left w:val="single" w:sz="4" w:space="0" w:color="auto"/>
              <w:bottom w:val="single" w:sz="4" w:space="0" w:color="auto"/>
              <w:right w:val="single" w:sz="4" w:space="0" w:color="auto"/>
            </w:tcBorders>
          </w:tcPr>
          <w:p w14:paraId="1922DFA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1339039</w:t>
            </w:r>
          </w:p>
        </w:tc>
      </w:tr>
      <w:tr w:rsidR="008922D8" w:rsidRPr="008922D8" w14:paraId="479964CE"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52EFD6E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Оплата труда работников учреждений культуры муниципальных образований городских и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156FA1"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 S3330</w:t>
            </w:r>
          </w:p>
        </w:tc>
        <w:tc>
          <w:tcPr>
            <w:tcW w:w="567" w:type="dxa"/>
            <w:tcBorders>
              <w:top w:val="single" w:sz="4" w:space="0" w:color="auto"/>
              <w:left w:val="single" w:sz="4" w:space="0" w:color="auto"/>
              <w:bottom w:val="single" w:sz="4" w:space="0" w:color="auto"/>
              <w:right w:val="single" w:sz="4" w:space="0" w:color="auto"/>
            </w:tcBorders>
          </w:tcPr>
          <w:p w14:paraId="0F686768"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3353B42F"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c>
          <w:tcPr>
            <w:tcW w:w="1134" w:type="dxa"/>
            <w:tcBorders>
              <w:top w:val="single" w:sz="4" w:space="0" w:color="auto"/>
              <w:left w:val="single" w:sz="4" w:space="0" w:color="auto"/>
              <w:bottom w:val="single" w:sz="4" w:space="0" w:color="auto"/>
              <w:right w:val="single" w:sz="4" w:space="0" w:color="auto"/>
            </w:tcBorders>
          </w:tcPr>
          <w:p w14:paraId="2D3439C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r>
      <w:tr w:rsidR="008922D8" w:rsidRPr="008922D8" w14:paraId="665BEC35"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2BD00AF"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D02F37" w14:textId="77777777" w:rsidR="008922D8" w:rsidRPr="008922D8" w:rsidRDefault="008922D8" w:rsidP="008922D8">
            <w:pPr>
              <w:spacing w:after="0" w:line="240" w:lineRule="auto"/>
              <w:jc w:val="center"/>
              <w:rPr>
                <w:rFonts w:ascii="Arial" w:eastAsia="Times New Roman" w:hAnsi="Arial" w:cs="Arial"/>
                <w:sz w:val="20"/>
                <w:szCs w:val="20"/>
                <w:lang w:val="en-US" w:eastAsia="ru-RU"/>
              </w:rPr>
            </w:pPr>
            <w:r w:rsidRPr="008922D8">
              <w:rPr>
                <w:rFonts w:ascii="Arial" w:eastAsia="Times New Roman" w:hAnsi="Arial" w:cs="Arial"/>
                <w:sz w:val="20"/>
                <w:szCs w:val="20"/>
                <w:lang w:eastAsia="ru-RU"/>
              </w:rPr>
              <w:t>01 1 01</w:t>
            </w:r>
            <w:r w:rsidRPr="008922D8">
              <w:rPr>
                <w:rFonts w:ascii="Arial" w:eastAsia="Times New Roman" w:hAnsi="Arial" w:cs="Arial"/>
                <w:sz w:val="20"/>
                <w:szCs w:val="20"/>
                <w:lang w:val="en-US" w:eastAsia="ru-RU"/>
              </w:rPr>
              <w:t xml:space="preserve"> S3330</w:t>
            </w:r>
          </w:p>
        </w:tc>
        <w:tc>
          <w:tcPr>
            <w:tcW w:w="567" w:type="dxa"/>
            <w:tcBorders>
              <w:top w:val="single" w:sz="4" w:space="0" w:color="auto"/>
              <w:left w:val="single" w:sz="4" w:space="0" w:color="auto"/>
              <w:bottom w:val="single" w:sz="4" w:space="0" w:color="auto"/>
              <w:right w:val="single" w:sz="4" w:space="0" w:color="auto"/>
            </w:tcBorders>
          </w:tcPr>
          <w:p w14:paraId="58B00B33"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14:paraId="74AA8289"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c>
          <w:tcPr>
            <w:tcW w:w="1134" w:type="dxa"/>
            <w:tcBorders>
              <w:top w:val="single" w:sz="4" w:space="0" w:color="auto"/>
              <w:left w:val="single" w:sz="4" w:space="0" w:color="auto"/>
              <w:bottom w:val="single" w:sz="4" w:space="0" w:color="auto"/>
              <w:right w:val="single" w:sz="4" w:space="0" w:color="auto"/>
            </w:tcBorders>
          </w:tcPr>
          <w:p w14:paraId="4C5EA7E5"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1154871</w:t>
            </w:r>
          </w:p>
        </w:tc>
      </w:tr>
      <w:tr w:rsidR="008922D8" w:rsidRPr="008922D8" w14:paraId="2E23ECF3"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6F819C4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Расходы на обеспечение деятельности (оказание услуг) муниципальных учреждений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55F0C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567" w:type="dxa"/>
            <w:tcBorders>
              <w:top w:val="single" w:sz="4" w:space="0" w:color="auto"/>
              <w:left w:val="single" w:sz="4" w:space="0" w:color="auto"/>
              <w:bottom w:val="single" w:sz="4" w:space="0" w:color="auto"/>
              <w:right w:val="single" w:sz="4" w:space="0" w:color="auto"/>
            </w:tcBorders>
          </w:tcPr>
          <w:p w14:paraId="2E0365DA"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14:paraId="53672852"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c>
          <w:tcPr>
            <w:tcW w:w="1134" w:type="dxa"/>
            <w:tcBorders>
              <w:top w:val="single" w:sz="4" w:space="0" w:color="auto"/>
              <w:left w:val="single" w:sz="4" w:space="0" w:color="auto"/>
              <w:bottom w:val="single" w:sz="4" w:space="0" w:color="auto"/>
              <w:right w:val="single" w:sz="4" w:space="0" w:color="auto"/>
            </w:tcBorders>
          </w:tcPr>
          <w:p w14:paraId="3782C09C"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r>
      <w:tr w:rsidR="008922D8" w:rsidRPr="008922D8" w14:paraId="6D441327" w14:textId="77777777" w:rsidTr="003D5054">
        <w:tc>
          <w:tcPr>
            <w:tcW w:w="5637" w:type="dxa"/>
            <w:tcBorders>
              <w:top w:val="single" w:sz="4" w:space="0" w:color="auto"/>
              <w:left w:val="single" w:sz="4" w:space="0" w:color="auto"/>
              <w:bottom w:val="single" w:sz="4" w:space="0" w:color="auto"/>
              <w:right w:val="single" w:sz="4" w:space="0" w:color="auto"/>
            </w:tcBorders>
            <w:shd w:val="clear" w:color="auto" w:fill="auto"/>
          </w:tcPr>
          <w:p w14:paraId="3345FCAC" w14:textId="77777777" w:rsidR="008922D8" w:rsidRPr="008922D8" w:rsidRDefault="008922D8" w:rsidP="008922D8">
            <w:pPr>
              <w:spacing w:after="0" w:line="240" w:lineRule="auto"/>
              <w:jc w:val="both"/>
              <w:rPr>
                <w:rFonts w:ascii="Arial" w:eastAsia="Times New Roman" w:hAnsi="Arial" w:cs="Arial"/>
                <w:sz w:val="20"/>
                <w:szCs w:val="20"/>
                <w:lang w:eastAsia="ru-RU"/>
              </w:rPr>
            </w:pPr>
            <w:r w:rsidRPr="008922D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B168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01 1 01 С1401</w:t>
            </w:r>
          </w:p>
        </w:tc>
        <w:tc>
          <w:tcPr>
            <w:tcW w:w="567" w:type="dxa"/>
            <w:tcBorders>
              <w:top w:val="single" w:sz="4" w:space="0" w:color="auto"/>
              <w:left w:val="single" w:sz="4" w:space="0" w:color="auto"/>
              <w:bottom w:val="single" w:sz="4" w:space="0" w:color="auto"/>
              <w:right w:val="single" w:sz="4" w:space="0" w:color="auto"/>
            </w:tcBorders>
          </w:tcPr>
          <w:p w14:paraId="219BC376"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200</w:t>
            </w:r>
          </w:p>
        </w:tc>
        <w:tc>
          <w:tcPr>
            <w:tcW w:w="1134" w:type="dxa"/>
            <w:tcBorders>
              <w:top w:val="single" w:sz="4" w:space="0" w:color="auto"/>
              <w:left w:val="single" w:sz="4" w:space="0" w:color="auto"/>
              <w:bottom w:val="single" w:sz="4" w:space="0" w:color="auto"/>
              <w:right w:val="single" w:sz="4" w:space="0" w:color="auto"/>
            </w:tcBorders>
          </w:tcPr>
          <w:p w14:paraId="6FA642DB"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c>
          <w:tcPr>
            <w:tcW w:w="1134" w:type="dxa"/>
            <w:tcBorders>
              <w:top w:val="single" w:sz="4" w:space="0" w:color="auto"/>
              <w:left w:val="single" w:sz="4" w:space="0" w:color="auto"/>
              <w:bottom w:val="single" w:sz="4" w:space="0" w:color="auto"/>
              <w:right w:val="single" w:sz="4" w:space="0" w:color="auto"/>
            </w:tcBorders>
          </w:tcPr>
          <w:p w14:paraId="585FC637" w14:textId="77777777" w:rsidR="008922D8" w:rsidRPr="008922D8" w:rsidRDefault="008922D8" w:rsidP="008922D8">
            <w:pPr>
              <w:spacing w:after="0" w:line="240" w:lineRule="auto"/>
              <w:jc w:val="center"/>
              <w:rPr>
                <w:rFonts w:ascii="Arial" w:eastAsia="Times New Roman" w:hAnsi="Arial" w:cs="Arial"/>
                <w:sz w:val="20"/>
                <w:szCs w:val="20"/>
                <w:lang w:eastAsia="ru-RU"/>
              </w:rPr>
            </w:pPr>
            <w:r w:rsidRPr="008922D8">
              <w:rPr>
                <w:rFonts w:ascii="Arial" w:eastAsia="Times New Roman" w:hAnsi="Arial" w:cs="Arial"/>
                <w:sz w:val="20"/>
                <w:szCs w:val="20"/>
                <w:lang w:eastAsia="ru-RU"/>
              </w:rPr>
              <w:t>184168</w:t>
            </w:r>
          </w:p>
        </w:tc>
      </w:tr>
    </w:tbl>
    <w:p w14:paraId="679FC3F0"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p w14:paraId="772CC94B"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p w14:paraId="0C332CCC" w14:textId="77777777" w:rsidR="008922D8" w:rsidRPr="008922D8" w:rsidRDefault="008922D8" w:rsidP="008922D8">
      <w:pPr>
        <w:tabs>
          <w:tab w:val="left" w:pos="9795"/>
          <w:tab w:val="left" w:pos="14584"/>
          <w:tab w:val="right" w:pos="15369"/>
        </w:tabs>
        <w:spacing w:after="0" w:line="240" w:lineRule="auto"/>
        <w:rPr>
          <w:rFonts w:ascii="Arial" w:eastAsia="Times New Roman" w:hAnsi="Arial" w:cs="Arial"/>
          <w:sz w:val="20"/>
          <w:szCs w:val="20"/>
          <w:lang w:eastAsia="ru-RU"/>
        </w:rPr>
      </w:pPr>
      <w:r w:rsidRPr="008922D8">
        <w:rPr>
          <w:rFonts w:ascii="Arial" w:eastAsia="Times New Roman" w:hAnsi="Arial" w:cs="Arial"/>
          <w:sz w:val="20"/>
          <w:szCs w:val="20"/>
          <w:lang w:eastAsia="ru-RU"/>
        </w:rPr>
        <w:t xml:space="preserve">                                                                                                                     </w:t>
      </w:r>
    </w:p>
    <w:p w14:paraId="224A4CFA"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1777D582"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6B46A907"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10CF525B"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7C97143E"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4AF08EA7"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099D6786"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769944C3"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70EFD8CF"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3C5D73A9"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682AFAFA"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53EB27D4"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7F63D624"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341B1306"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0DB58F0C"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093D65E0"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137A03CA"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4AF025D0"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79E776B3"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3FC19E93"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71D55693" w14:textId="2D95A090" w:rsidR="008922D8" w:rsidRDefault="008922D8" w:rsidP="008922D8">
      <w:pPr>
        <w:spacing w:after="0" w:line="240" w:lineRule="auto"/>
        <w:jc w:val="right"/>
        <w:rPr>
          <w:rFonts w:ascii="Arial" w:eastAsia="Times New Roman" w:hAnsi="Arial" w:cs="Arial"/>
          <w:sz w:val="24"/>
          <w:szCs w:val="24"/>
          <w:lang w:eastAsia="ru-RU"/>
        </w:rPr>
      </w:pPr>
    </w:p>
    <w:p w14:paraId="603D8E86" w14:textId="77777777" w:rsidR="0089622F" w:rsidRPr="008922D8" w:rsidRDefault="0089622F" w:rsidP="008922D8">
      <w:pPr>
        <w:spacing w:after="0" w:line="240" w:lineRule="auto"/>
        <w:jc w:val="right"/>
        <w:rPr>
          <w:rFonts w:ascii="Arial" w:eastAsia="Times New Roman" w:hAnsi="Arial" w:cs="Arial"/>
          <w:sz w:val="24"/>
          <w:szCs w:val="24"/>
          <w:lang w:eastAsia="ru-RU"/>
        </w:rPr>
      </w:pPr>
    </w:p>
    <w:p w14:paraId="206742E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11</w:t>
      </w:r>
    </w:p>
    <w:p w14:paraId="347EA1B6"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790E9E60"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40DED238"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3F33863C"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36B1881C"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53BF6B9E"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7190773E" w14:textId="77777777" w:rsidR="008922D8" w:rsidRPr="008922D8" w:rsidRDefault="008922D8" w:rsidP="008922D8">
      <w:pPr>
        <w:spacing w:after="0" w:line="240" w:lineRule="auto"/>
        <w:jc w:val="both"/>
        <w:rPr>
          <w:rFonts w:ascii="Arial" w:eastAsia="Times New Roman" w:hAnsi="Arial" w:cs="Arial"/>
          <w:sz w:val="28"/>
          <w:szCs w:val="28"/>
          <w:lang w:eastAsia="ru-RU"/>
        </w:rPr>
      </w:pPr>
    </w:p>
    <w:p w14:paraId="4E3B8679"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Программа </w:t>
      </w:r>
    </w:p>
    <w:p w14:paraId="5CA2C106"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муниципальных внутренних заимствований</w:t>
      </w:r>
    </w:p>
    <w:p w14:paraId="6AD3E0B0"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муниципального образования «Солдатский сельсовет» на 2023 год</w:t>
      </w:r>
    </w:p>
    <w:p w14:paraId="5D5FB426"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p>
    <w:p w14:paraId="3B8F0B85"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1.</w:t>
      </w:r>
      <w:proofErr w:type="gramStart"/>
      <w:r w:rsidRPr="008922D8">
        <w:rPr>
          <w:rFonts w:ascii="Arial" w:eastAsia="Times New Roman" w:hAnsi="Arial" w:cs="Arial"/>
          <w:sz w:val="24"/>
          <w:szCs w:val="24"/>
          <w:lang w:eastAsia="ru-RU"/>
        </w:rPr>
        <w:t>Привлечение  внутренних</w:t>
      </w:r>
      <w:proofErr w:type="gramEnd"/>
      <w:r w:rsidRPr="008922D8">
        <w:rPr>
          <w:rFonts w:ascii="Arial" w:eastAsia="Times New Roman" w:hAnsi="Arial" w:cs="Arial"/>
          <w:sz w:val="24"/>
          <w:szCs w:val="24"/>
          <w:lang w:eastAsia="ru-RU"/>
        </w:rPr>
        <w:t xml:space="preserve"> заимствований                                    </w:t>
      </w:r>
    </w:p>
    <w:p w14:paraId="79B9AE80"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p>
    <w:tbl>
      <w:tblPr>
        <w:tblW w:w="0" w:type="auto"/>
        <w:tblLook w:val="01E0" w:firstRow="1" w:lastRow="1" w:firstColumn="1" w:lastColumn="1" w:noHBand="0" w:noVBand="0"/>
      </w:tblPr>
      <w:tblGrid>
        <w:gridCol w:w="906"/>
        <w:gridCol w:w="4109"/>
        <w:gridCol w:w="2068"/>
        <w:gridCol w:w="2035"/>
      </w:tblGrid>
      <w:tr w:rsidR="008922D8" w:rsidRPr="008922D8" w14:paraId="77E3E2F7" w14:textId="77777777" w:rsidTr="003D5054">
        <w:tc>
          <w:tcPr>
            <w:tcW w:w="943" w:type="dxa"/>
            <w:tcBorders>
              <w:top w:val="single" w:sz="4" w:space="0" w:color="auto"/>
              <w:left w:val="single" w:sz="4" w:space="0" w:color="auto"/>
              <w:bottom w:val="single" w:sz="4" w:space="0" w:color="auto"/>
              <w:right w:val="single" w:sz="4" w:space="0" w:color="auto"/>
            </w:tcBorders>
          </w:tcPr>
          <w:p w14:paraId="636865C0"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w:t>
            </w:r>
          </w:p>
          <w:p w14:paraId="37145D54"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п/п</w:t>
            </w:r>
          </w:p>
        </w:tc>
        <w:tc>
          <w:tcPr>
            <w:tcW w:w="4314" w:type="dxa"/>
            <w:tcBorders>
              <w:top w:val="single" w:sz="4" w:space="0" w:color="auto"/>
              <w:left w:val="single" w:sz="4" w:space="0" w:color="auto"/>
              <w:bottom w:val="single" w:sz="4" w:space="0" w:color="auto"/>
              <w:right w:val="single" w:sz="4" w:space="0" w:color="auto"/>
            </w:tcBorders>
          </w:tcPr>
          <w:p w14:paraId="234D2C8B"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Виды </w:t>
            </w:r>
            <w:proofErr w:type="gramStart"/>
            <w:r w:rsidRPr="008922D8">
              <w:rPr>
                <w:rFonts w:ascii="Arial" w:eastAsia="Times New Roman" w:hAnsi="Arial" w:cs="Arial"/>
                <w:sz w:val="24"/>
                <w:szCs w:val="24"/>
                <w:lang w:eastAsia="ru-RU"/>
              </w:rPr>
              <w:t>долговых  обязательств</w:t>
            </w:r>
            <w:proofErr w:type="gramEnd"/>
          </w:p>
        </w:tc>
        <w:tc>
          <w:tcPr>
            <w:tcW w:w="2107" w:type="dxa"/>
            <w:tcBorders>
              <w:top w:val="single" w:sz="4" w:space="0" w:color="auto"/>
              <w:left w:val="single" w:sz="4" w:space="0" w:color="auto"/>
              <w:bottom w:val="single" w:sz="4" w:space="0" w:color="auto"/>
              <w:right w:val="single" w:sz="4" w:space="0" w:color="auto"/>
            </w:tcBorders>
          </w:tcPr>
          <w:p w14:paraId="62B29FD8"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привлечения средств в 2023 году (рублей)</w:t>
            </w:r>
          </w:p>
        </w:tc>
        <w:tc>
          <w:tcPr>
            <w:tcW w:w="2065" w:type="dxa"/>
            <w:tcBorders>
              <w:top w:val="single" w:sz="4" w:space="0" w:color="auto"/>
              <w:left w:val="single" w:sz="4" w:space="0" w:color="auto"/>
              <w:bottom w:val="single" w:sz="4" w:space="0" w:color="auto"/>
              <w:right w:val="single" w:sz="4" w:space="0" w:color="auto"/>
            </w:tcBorders>
          </w:tcPr>
          <w:p w14:paraId="79AB0904"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Предельный срок</w:t>
            </w:r>
          </w:p>
          <w:p w14:paraId="3185DFB5"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погашения долговых обязательств</w:t>
            </w:r>
          </w:p>
        </w:tc>
      </w:tr>
      <w:tr w:rsidR="008922D8" w:rsidRPr="008922D8" w14:paraId="45E5759C" w14:textId="77777777" w:rsidTr="003D5054">
        <w:tc>
          <w:tcPr>
            <w:tcW w:w="943" w:type="dxa"/>
            <w:tcBorders>
              <w:top w:val="single" w:sz="4" w:space="0" w:color="auto"/>
              <w:left w:val="single" w:sz="4" w:space="0" w:color="auto"/>
              <w:bottom w:val="single" w:sz="4" w:space="0" w:color="auto"/>
              <w:right w:val="single" w:sz="4" w:space="0" w:color="auto"/>
            </w:tcBorders>
          </w:tcPr>
          <w:p w14:paraId="7C87111E"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1.</w:t>
            </w:r>
          </w:p>
        </w:tc>
        <w:tc>
          <w:tcPr>
            <w:tcW w:w="4314" w:type="dxa"/>
            <w:tcBorders>
              <w:top w:val="single" w:sz="4" w:space="0" w:color="auto"/>
              <w:left w:val="single" w:sz="4" w:space="0" w:color="auto"/>
              <w:bottom w:val="single" w:sz="4" w:space="0" w:color="auto"/>
              <w:right w:val="single" w:sz="4" w:space="0" w:color="auto"/>
            </w:tcBorders>
          </w:tcPr>
          <w:p w14:paraId="64A8A19C"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Муниципальные ценные бумаги</w:t>
            </w:r>
          </w:p>
        </w:tc>
        <w:tc>
          <w:tcPr>
            <w:tcW w:w="2107" w:type="dxa"/>
            <w:tcBorders>
              <w:top w:val="single" w:sz="4" w:space="0" w:color="auto"/>
              <w:left w:val="single" w:sz="4" w:space="0" w:color="auto"/>
              <w:bottom w:val="single" w:sz="4" w:space="0" w:color="auto"/>
              <w:right w:val="single" w:sz="4" w:space="0" w:color="auto"/>
            </w:tcBorders>
          </w:tcPr>
          <w:p w14:paraId="344CC54C"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c>
          <w:tcPr>
            <w:tcW w:w="2065" w:type="dxa"/>
            <w:tcBorders>
              <w:top w:val="single" w:sz="4" w:space="0" w:color="auto"/>
              <w:left w:val="single" w:sz="4" w:space="0" w:color="auto"/>
              <w:bottom w:val="single" w:sz="4" w:space="0" w:color="auto"/>
              <w:right w:val="single" w:sz="4" w:space="0" w:color="auto"/>
            </w:tcBorders>
          </w:tcPr>
          <w:p w14:paraId="0039D678"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r>
      <w:tr w:rsidR="008922D8" w:rsidRPr="008922D8" w14:paraId="79E2D8AC" w14:textId="77777777" w:rsidTr="003D5054">
        <w:tc>
          <w:tcPr>
            <w:tcW w:w="943" w:type="dxa"/>
            <w:tcBorders>
              <w:top w:val="single" w:sz="4" w:space="0" w:color="auto"/>
              <w:left w:val="single" w:sz="4" w:space="0" w:color="auto"/>
              <w:bottom w:val="single" w:sz="4" w:space="0" w:color="auto"/>
              <w:right w:val="single" w:sz="4" w:space="0" w:color="auto"/>
            </w:tcBorders>
          </w:tcPr>
          <w:p w14:paraId="0EDDCE79"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2.</w:t>
            </w:r>
          </w:p>
        </w:tc>
        <w:tc>
          <w:tcPr>
            <w:tcW w:w="4314" w:type="dxa"/>
            <w:tcBorders>
              <w:top w:val="single" w:sz="4" w:space="0" w:color="auto"/>
              <w:left w:val="single" w:sz="4" w:space="0" w:color="auto"/>
              <w:bottom w:val="single" w:sz="4" w:space="0" w:color="auto"/>
              <w:right w:val="single" w:sz="4" w:space="0" w:color="auto"/>
            </w:tcBorders>
          </w:tcPr>
          <w:p w14:paraId="6E46AFED"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Бюджетные кредиты от других бюджетов бюджетной системы Российской Федерации всего, в том числе:</w:t>
            </w:r>
          </w:p>
        </w:tc>
        <w:tc>
          <w:tcPr>
            <w:tcW w:w="2107" w:type="dxa"/>
            <w:tcBorders>
              <w:top w:val="single" w:sz="4" w:space="0" w:color="auto"/>
              <w:left w:val="single" w:sz="4" w:space="0" w:color="auto"/>
              <w:bottom w:val="single" w:sz="4" w:space="0" w:color="auto"/>
              <w:right w:val="single" w:sz="4" w:space="0" w:color="auto"/>
            </w:tcBorders>
          </w:tcPr>
          <w:p w14:paraId="28D80B3D"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c>
          <w:tcPr>
            <w:tcW w:w="2065" w:type="dxa"/>
            <w:tcBorders>
              <w:top w:val="single" w:sz="4" w:space="0" w:color="auto"/>
              <w:left w:val="single" w:sz="4" w:space="0" w:color="auto"/>
              <w:bottom w:val="single" w:sz="4" w:space="0" w:color="auto"/>
              <w:right w:val="single" w:sz="4" w:space="0" w:color="auto"/>
            </w:tcBorders>
          </w:tcPr>
          <w:p w14:paraId="0333EB9F"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r>
      <w:tr w:rsidR="008922D8" w:rsidRPr="008922D8" w14:paraId="142CC7AA" w14:textId="77777777" w:rsidTr="003D5054">
        <w:tc>
          <w:tcPr>
            <w:tcW w:w="943" w:type="dxa"/>
            <w:tcBorders>
              <w:top w:val="single" w:sz="4" w:space="0" w:color="auto"/>
              <w:left w:val="single" w:sz="4" w:space="0" w:color="auto"/>
              <w:bottom w:val="single" w:sz="4" w:space="0" w:color="auto"/>
              <w:right w:val="single" w:sz="4" w:space="0" w:color="auto"/>
            </w:tcBorders>
          </w:tcPr>
          <w:p w14:paraId="0E9F3B3F"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3.</w:t>
            </w:r>
          </w:p>
        </w:tc>
        <w:tc>
          <w:tcPr>
            <w:tcW w:w="4314" w:type="dxa"/>
            <w:tcBorders>
              <w:top w:val="single" w:sz="4" w:space="0" w:color="auto"/>
              <w:left w:val="single" w:sz="4" w:space="0" w:color="auto"/>
              <w:bottom w:val="single" w:sz="4" w:space="0" w:color="auto"/>
              <w:right w:val="single" w:sz="4" w:space="0" w:color="auto"/>
            </w:tcBorders>
          </w:tcPr>
          <w:p w14:paraId="0DB09491"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Кредиты кредитных организаций</w:t>
            </w:r>
          </w:p>
        </w:tc>
        <w:tc>
          <w:tcPr>
            <w:tcW w:w="2107" w:type="dxa"/>
            <w:tcBorders>
              <w:top w:val="single" w:sz="4" w:space="0" w:color="auto"/>
              <w:left w:val="single" w:sz="4" w:space="0" w:color="auto"/>
              <w:bottom w:val="single" w:sz="4" w:space="0" w:color="auto"/>
              <w:right w:val="single" w:sz="4" w:space="0" w:color="auto"/>
            </w:tcBorders>
          </w:tcPr>
          <w:p w14:paraId="4A402663"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c>
          <w:tcPr>
            <w:tcW w:w="2065" w:type="dxa"/>
            <w:tcBorders>
              <w:top w:val="single" w:sz="4" w:space="0" w:color="auto"/>
              <w:left w:val="single" w:sz="4" w:space="0" w:color="auto"/>
              <w:bottom w:val="single" w:sz="4" w:space="0" w:color="auto"/>
              <w:right w:val="single" w:sz="4" w:space="0" w:color="auto"/>
            </w:tcBorders>
          </w:tcPr>
          <w:p w14:paraId="1A0D8826"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r>
      <w:tr w:rsidR="008922D8" w:rsidRPr="008922D8" w14:paraId="0A915DAF" w14:textId="77777777" w:rsidTr="003D5054">
        <w:tc>
          <w:tcPr>
            <w:tcW w:w="943" w:type="dxa"/>
            <w:tcBorders>
              <w:top w:val="single" w:sz="4" w:space="0" w:color="auto"/>
              <w:left w:val="single" w:sz="4" w:space="0" w:color="auto"/>
              <w:bottom w:val="single" w:sz="4" w:space="0" w:color="auto"/>
              <w:right w:val="single" w:sz="4" w:space="0" w:color="auto"/>
            </w:tcBorders>
          </w:tcPr>
          <w:p w14:paraId="14F47E88"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c>
          <w:tcPr>
            <w:tcW w:w="4314" w:type="dxa"/>
            <w:tcBorders>
              <w:top w:val="single" w:sz="4" w:space="0" w:color="auto"/>
              <w:left w:val="single" w:sz="4" w:space="0" w:color="auto"/>
              <w:bottom w:val="single" w:sz="4" w:space="0" w:color="auto"/>
              <w:right w:val="single" w:sz="4" w:space="0" w:color="auto"/>
            </w:tcBorders>
          </w:tcPr>
          <w:p w14:paraId="02A6DC9C"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Итого</w:t>
            </w:r>
          </w:p>
        </w:tc>
        <w:tc>
          <w:tcPr>
            <w:tcW w:w="2107" w:type="dxa"/>
            <w:tcBorders>
              <w:top w:val="single" w:sz="4" w:space="0" w:color="auto"/>
              <w:left w:val="single" w:sz="4" w:space="0" w:color="auto"/>
              <w:bottom w:val="single" w:sz="4" w:space="0" w:color="auto"/>
              <w:right w:val="single" w:sz="4" w:space="0" w:color="auto"/>
            </w:tcBorders>
          </w:tcPr>
          <w:p w14:paraId="5669FECC"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c>
          <w:tcPr>
            <w:tcW w:w="2065" w:type="dxa"/>
            <w:tcBorders>
              <w:top w:val="single" w:sz="4" w:space="0" w:color="auto"/>
              <w:left w:val="single" w:sz="4" w:space="0" w:color="auto"/>
              <w:bottom w:val="single" w:sz="4" w:space="0" w:color="auto"/>
              <w:right w:val="single" w:sz="4" w:space="0" w:color="auto"/>
            </w:tcBorders>
          </w:tcPr>
          <w:p w14:paraId="3B60C5CF" w14:textId="77777777" w:rsidR="008922D8" w:rsidRPr="008922D8" w:rsidRDefault="008922D8" w:rsidP="008922D8">
            <w:pPr>
              <w:spacing w:after="0" w:line="240" w:lineRule="auto"/>
              <w:jc w:val="both"/>
              <w:rPr>
                <w:rFonts w:ascii="Arial" w:eastAsia="Times New Roman" w:hAnsi="Arial" w:cs="Arial"/>
                <w:sz w:val="24"/>
                <w:szCs w:val="24"/>
                <w:lang w:eastAsia="ru-RU"/>
              </w:rPr>
            </w:pPr>
          </w:p>
        </w:tc>
      </w:tr>
    </w:tbl>
    <w:p w14:paraId="05C3C0FE" w14:textId="77777777" w:rsidR="008922D8" w:rsidRPr="008922D8" w:rsidRDefault="008922D8" w:rsidP="008922D8">
      <w:pPr>
        <w:spacing w:after="0" w:line="240" w:lineRule="auto"/>
        <w:rPr>
          <w:rFonts w:ascii="Arial" w:eastAsia="Times New Roman" w:hAnsi="Arial" w:cs="Arial"/>
          <w:sz w:val="24"/>
          <w:szCs w:val="24"/>
          <w:lang w:eastAsia="ru-RU"/>
        </w:rPr>
      </w:pPr>
    </w:p>
    <w:p w14:paraId="41CF8F83" w14:textId="77777777" w:rsidR="008922D8" w:rsidRPr="008922D8" w:rsidRDefault="008922D8" w:rsidP="008922D8">
      <w:pPr>
        <w:spacing w:after="0" w:line="240" w:lineRule="auto"/>
        <w:rPr>
          <w:rFonts w:ascii="Arial" w:eastAsia="Times New Roman" w:hAnsi="Arial" w:cs="Arial"/>
          <w:sz w:val="24"/>
          <w:szCs w:val="24"/>
          <w:lang w:eastAsia="ru-RU"/>
        </w:rPr>
      </w:pPr>
    </w:p>
    <w:p w14:paraId="52C17A1E" w14:textId="77777777" w:rsidR="008922D8" w:rsidRPr="008922D8" w:rsidRDefault="008922D8" w:rsidP="008922D8">
      <w:pPr>
        <w:spacing w:after="0" w:line="240" w:lineRule="auto"/>
        <w:rPr>
          <w:rFonts w:ascii="Arial" w:eastAsia="Times New Roman" w:hAnsi="Arial" w:cs="Arial"/>
          <w:sz w:val="24"/>
          <w:szCs w:val="24"/>
          <w:lang w:eastAsia="ru-RU"/>
        </w:rPr>
      </w:pPr>
    </w:p>
    <w:p w14:paraId="6376AF75"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2. </w:t>
      </w:r>
      <w:proofErr w:type="gramStart"/>
      <w:r w:rsidRPr="008922D8">
        <w:rPr>
          <w:rFonts w:ascii="Arial" w:eastAsia="Times New Roman" w:hAnsi="Arial" w:cs="Arial"/>
          <w:sz w:val="24"/>
          <w:szCs w:val="24"/>
          <w:lang w:eastAsia="ru-RU"/>
        </w:rPr>
        <w:t>Погашение  внутренних</w:t>
      </w:r>
      <w:proofErr w:type="gramEnd"/>
      <w:r w:rsidRPr="008922D8">
        <w:rPr>
          <w:rFonts w:ascii="Arial" w:eastAsia="Times New Roman" w:hAnsi="Arial" w:cs="Arial"/>
          <w:sz w:val="24"/>
          <w:szCs w:val="24"/>
          <w:lang w:eastAsia="ru-RU"/>
        </w:rPr>
        <w:t xml:space="preserve"> заимствований</w:t>
      </w:r>
    </w:p>
    <w:p w14:paraId="5B35FE2F"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p>
    <w:p w14:paraId="41653361" w14:textId="77777777" w:rsidR="008922D8" w:rsidRPr="008922D8" w:rsidRDefault="008922D8" w:rsidP="008922D8">
      <w:pPr>
        <w:spacing w:after="0" w:line="240" w:lineRule="auto"/>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204"/>
        <w:gridCol w:w="3062"/>
      </w:tblGrid>
      <w:tr w:rsidR="008922D8" w:rsidRPr="008922D8" w14:paraId="3DB81011" w14:textId="77777777" w:rsidTr="003D5054">
        <w:tc>
          <w:tcPr>
            <w:tcW w:w="959" w:type="dxa"/>
            <w:tcBorders>
              <w:top w:val="single" w:sz="4" w:space="0" w:color="auto"/>
              <w:left w:val="single" w:sz="4" w:space="0" w:color="auto"/>
              <w:bottom w:val="single" w:sz="4" w:space="0" w:color="auto"/>
              <w:right w:val="single" w:sz="4" w:space="0" w:color="auto"/>
            </w:tcBorders>
          </w:tcPr>
          <w:p w14:paraId="6270F610"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w:t>
            </w:r>
          </w:p>
          <w:p w14:paraId="229CBE3F"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п/п</w:t>
            </w:r>
          </w:p>
        </w:tc>
        <w:tc>
          <w:tcPr>
            <w:tcW w:w="6291" w:type="dxa"/>
            <w:tcBorders>
              <w:top w:val="single" w:sz="4" w:space="0" w:color="auto"/>
              <w:left w:val="single" w:sz="4" w:space="0" w:color="auto"/>
              <w:bottom w:val="single" w:sz="4" w:space="0" w:color="auto"/>
              <w:right w:val="single" w:sz="4" w:space="0" w:color="auto"/>
            </w:tcBorders>
          </w:tcPr>
          <w:p w14:paraId="723B4915"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Виды долговых обязательств</w:t>
            </w:r>
          </w:p>
        </w:tc>
        <w:tc>
          <w:tcPr>
            <w:tcW w:w="3625" w:type="dxa"/>
            <w:tcBorders>
              <w:top w:val="single" w:sz="4" w:space="0" w:color="auto"/>
              <w:left w:val="single" w:sz="4" w:space="0" w:color="auto"/>
              <w:bottom w:val="single" w:sz="4" w:space="0" w:color="auto"/>
              <w:right w:val="single" w:sz="4" w:space="0" w:color="auto"/>
            </w:tcBorders>
          </w:tcPr>
          <w:p w14:paraId="676F8E6E"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погашения средств в 2023 году (рублей)</w:t>
            </w:r>
          </w:p>
        </w:tc>
      </w:tr>
      <w:tr w:rsidR="008922D8" w:rsidRPr="008922D8" w14:paraId="23927AA9" w14:textId="77777777" w:rsidTr="003D5054">
        <w:tc>
          <w:tcPr>
            <w:tcW w:w="959" w:type="dxa"/>
            <w:tcBorders>
              <w:top w:val="single" w:sz="4" w:space="0" w:color="auto"/>
              <w:left w:val="single" w:sz="4" w:space="0" w:color="auto"/>
              <w:bottom w:val="single" w:sz="4" w:space="0" w:color="auto"/>
              <w:right w:val="single" w:sz="4" w:space="0" w:color="auto"/>
            </w:tcBorders>
          </w:tcPr>
          <w:p w14:paraId="594D2A8D"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1.</w:t>
            </w:r>
          </w:p>
        </w:tc>
        <w:tc>
          <w:tcPr>
            <w:tcW w:w="6291" w:type="dxa"/>
            <w:tcBorders>
              <w:top w:val="single" w:sz="4" w:space="0" w:color="auto"/>
              <w:left w:val="single" w:sz="4" w:space="0" w:color="auto"/>
              <w:bottom w:val="single" w:sz="4" w:space="0" w:color="auto"/>
              <w:right w:val="single" w:sz="4" w:space="0" w:color="auto"/>
            </w:tcBorders>
          </w:tcPr>
          <w:p w14:paraId="00663CEB"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Муниципальные ценные бумаги</w:t>
            </w:r>
          </w:p>
        </w:tc>
        <w:tc>
          <w:tcPr>
            <w:tcW w:w="3625" w:type="dxa"/>
            <w:tcBorders>
              <w:top w:val="single" w:sz="4" w:space="0" w:color="auto"/>
              <w:left w:val="single" w:sz="4" w:space="0" w:color="auto"/>
              <w:bottom w:val="single" w:sz="4" w:space="0" w:color="auto"/>
              <w:right w:val="single" w:sz="4" w:space="0" w:color="auto"/>
            </w:tcBorders>
          </w:tcPr>
          <w:p w14:paraId="6D3BA0BE" w14:textId="77777777" w:rsidR="008922D8" w:rsidRPr="008922D8" w:rsidRDefault="008922D8" w:rsidP="008922D8">
            <w:pPr>
              <w:spacing w:after="0" w:line="240" w:lineRule="auto"/>
              <w:rPr>
                <w:rFonts w:ascii="Arial" w:eastAsia="Times New Roman" w:hAnsi="Arial" w:cs="Arial"/>
                <w:sz w:val="24"/>
                <w:szCs w:val="24"/>
                <w:lang w:eastAsia="ru-RU"/>
              </w:rPr>
            </w:pPr>
          </w:p>
        </w:tc>
      </w:tr>
      <w:tr w:rsidR="008922D8" w:rsidRPr="008922D8" w14:paraId="471AF5A2" w14:textId="77777777" w:rsidTr="003D5054">
        <w:tc>
          <w:tcPr>
            <w:tcW w:w="959" w:type="dxa"/>
            <w:tcBorders>
              <w:top w:val="single" w:sz="4" w:space="0" w:color="auto"/>
              <w:left w:val="single" w:sz="4" w:space="0" w:color="auto"/>
              <w:bottom w:val="single" w:sz="4" w:space="0" w:color="auto"/>
              <w:right w:val="single" w:sz="4" w:space="0" w:color="auto"/>
            </w:tcBorders>
          </w:tcPr>
          <w:p w14:paraId="45785AF8"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2.</w:t>
            </w:r>
          </w:p>
        </w:tc>
        <w:tc>
          <w:tcPr>
            <w:tcW w:w="6291" w:type="dxa"/>
            <w:tcBorders>
              <w:top w:val="single" w:sz="4" w:space="0" w:color="auto"/>
              <w:left w:val="single" w:sz="4" w:space="0" w:color="auto"/>
              <w:bottom w:val="single" w:sz="4" w:space="0" w:color="auto"/>
              <w:right w:val="single" w:sz="4" w:space="0" w:color="auto"/>
            </w:tcBorders>
          </w:tcPr>
          <w:p w14:paraId="3546B110"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Бюджетные кредиты от других бюджетов бюджетной системы Российской Федерации всего, в том числе:</w:t>
            </w:r>
          </w:p>
        </w:tc>
        <w:tc>
          <w:tcPr>
            <w:tcW w:w="3625" w:type="dxa"/>
            <w:tcBorders>
              <w:top w:val="single" w:sz="4" w:space="0" w:color="auto"/>
              <w:left w:val="single" w:sz="4" w:space="0" w:color="auto"/>
              <w:bottom w:val="single" w:sz="4" w:space="0" w:color="auto"/>
              <w:right w:val="single" w:sz="4" w:space="0" w:color="auto"/>
            </w:tcBorders>
          </w:tcPr>
          <w:p w14:paraId="74038BE6" w14:textId="77777777" w:rsidR="008922D8" w:rsidRPr="008922D8" w:rsidRDefault="008922D8" w:rsidP="008922D8">
            <w:pPr>
              <w:spacing w:after="0" w:line="240" w:lineRule="auto"/>
              <w:rPr>
                <w:rFonts w:ascii="Arial" w:eastAsia="Times New Roman" w:hAnsi="Arial" w:cs="Arial"/>
                <w:sz w:val="24"/>
                <w:szCs w:val="24"/>
                <w:lang w:eastAsia="ru-RU"/>
              </w:rPr>
            </w:pPr>
          </w:p>
        </w:tc>
      </w:tr>
      <w:tr w:rsidR="008922D8" w:rsidRPr="008922D8" w14:paraId="0C78F24B" w14:textId="77777777" w:rsidTr="003D5054">
        <w:tc>
          <w:tcPr>
            <w:tcW w:w="959" w:type="dxa"/>
            <w:tcBorders>
              <w:top w:val="single" w:sz="4" w:space="0" w:color="auto"/>
              <w:left w:val="single" w:sz="4" w:space="0" w:color="auto"/>
              <w:bottom w:val="single" w:sz="4" w:space="0" w:color="auto"/>
              <w:right w:val="single" w:sz="4" w:space="0" w:color="auto"/>
            </w:tcBorders>
          </w:tcPr>
          <w:p w14:paraId="704E2416"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3.</w:t>
            </w:r>
          </w:p>
        </w:tc>
        <w:tc>
          <w:tcPr>
            <w:tcW w:w="6291" w:type="dxa"/>
            <w:tcBorders>
              <w:top w:val="single" w:sz="4" w:space="0" w:color="auto"/>
              <w:left w:val="single" w:sz="4" w:space="0" w:color="auto"/>
              <w:bottom w:val="single" w:sz="4" w:space="0" w:color="auto"/>
              <w:right w:val="single" w:sz="4" w:space="0" w:color="auto"/>
            </w:tcBorders>
          </w:tcPr>
          <w:p w14:paraId="00CB50D7"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Кредиты кредитных организаций</w:t>
            </w:r>
          </w:p>
        </w:tc>
        <w:tc>
          <w:tcPr>
            <w:tcW w:w="3625" w:type="dxa"/>
            <w:tcBorders>
              <w:top w:val="single" w:sz="4" w:space="0" w:color="auto"/>
              <w:left w:val="single" w:sz="4" w:space="0" w:color="auto"/>
              <w:bottom w:val="single" w:sz="4" w:space="0" w:color="auto"/>
              <w:right w:val="single" w:sz="4" w:space="0" w:color="auto"/>
            </w:tcBorders>
          </w:tcPr>
          <w:p w14:paraId="12E8EA80" w14:textId="77777777" w:rsidR="008922D8" w:rsidRPr="008922D8" w:rsidRDefault="008922D8" w:rsidP="008922D8">
            <w:pPr>
              <w:spacing w:after="0" w:line="240" w:lineRule="auto"/>
              <w:rPr>
                <w:rFonts w:ascii="Arial" w:eastAsia="Times New Roman" w:hAnsi="Arial" w:cs="Arial"/>
                <w:sz w:val="24"/>
                <w:szCs w:val="24"/>
                <w:lang w:eastAsia="ru-RU"/>
              </w:rPr>
            </w:pPr>
          </w:p>
        </w:tc>
      </w:tr>
      <w:tr w:rsidR="008922D8" w:rsidRPr="008922D8" w14:paraId="0B42CA68" w14:textId="77777777" w:rsidTr="003D5054">
        <w:tc>
          <w:tcPr>
            <w:tcW w:w="959" w:type="dxa"/>
            <w:tcBorders>
              <w:top w:val="single" w:sz="4" w:space="0" w:color="auto"/>
              <w:left w:val="single" w:sz="4" w:space="0" w:color="auto"/>
              <w:bottom w:val="single" w:sz="4" w:space="0" w:color="auto"/>
              <w:right w:val="single" w:sz="4" w:space="0" w:color="auto"/>
            </w:tcBorders>
          </w:tcPr>
          <w:p w14:paraId="16F3D24C" w14:textId="77777777" w:rsidR="008922D8" w:rsidRPr="008922D8" w:rsidRDefault="008922D8" w:rsidP="008922D8">
            <w:pPr>
              <w:spacing w:after="0" w:line="240" w:lineRule="auto"/>
              <w:rPr>
                <w:rFonts w:ascii="Arial" w:eastAsia="Times New Roman" w:hAnsi="Arial" w:cs="Arial"/>
                <w:sz w:val="24"/>
                <w:szCs w:val="24"/>
                <w:lang w:eastAsia="ru-RU"/>
              </w:rPr>
            </w:pPr>
          </w:p>
        </w:tc>
        <w:tc>
          <w:tcPr>
            <w:tcW w:w="6291" w:type="dxa"/>
            <w:tcBorders>
              <w:top w:val="single" w:sz="4" w:space="0" w:color="auto"/>
              <w:left w:val="single" w:sz="4" w:space="0" w:color="auto"/>
              <w:bottom w:val="single" w:sz="4" w:space="0" w:color="auto"/>
              <w:right w:val="single" w:sz="4" w:space="0" w:color="auto"/>
            </w:tcBorders>
          </w:tcPr>
          <w:p w14:paraId="22D75B6E"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Итого</w:t>
            </w:r>
          </w:p>
        </w:tc>
        <w:tc>
          <w:tcPr>
            <w:tcW w:w="3625" w:type="dxa"/>
            <w:tcBorders>
              <w:top w:val="single" w:sz="4" w:space="0" w:color="auto"/>
              <w:left w:val="single" w:sz="4" w:space="0" w:color="auto"/>
              <w:bottom w:val="single" w:sz="4" w:space="0" w:color="auto"/>
              <w:right w:val="single" w:sz="4" w:space="0" w:color="auto"/>
            </w:tcBorders>
          </w:tcPr>
          <w:p w14:paraId="3ADB546E" w14:textId="77777777" w:rsidR="008922D8" w:rsidRPr="008922D8" w:rsidRDefault="008922D8" w:rsidP="008922D8">
            <w:pPr>
              <w:spacing w:after="0" w:line="240" w:lineRule="auto"/>
              <w:rPr>
                <w:rFonts w:ascii="Arial" w:eastAsia="Times New Roman" w:hAnsi="Arial" w:cs="Arial"/>
                <w:sz w:val="24"/>
                <w:szCs w:val="24"/>
                <w:lang w:eastAsia="ru-RU"/>
              </w:rPr>
            </w:pPr>
          </w:p>
        </w:tc>
      </w:tr>
    </w:tbl>
    <w:p w14:paraId="1C5BA9B0" w14:textId="77777777" w:rsidR="008922D8" w:rsidRPr="008922D8" w:rsidRDefault="008922D8" w:rsidP="008922D8">
      <w:pPr>
        <w:spacing w:after="0" w:line="240" w:lineRule="auto"/>
        <w:rPr>
          <w:rFonts w:ascii="Arial" w:eastAsia="Times New Roman" w:hAnsi="Arial" w:cs="Arial"/>
          <w:sz w:val="24"/>
          <w:szCs w:val="24"/>
          <w:lang w:eastAsia="ru-RU"/>
        </w:rPr>
      </w:pPr>
    </w:p>
    <w:p w14:paraId="0389775E"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4BB50DFD"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7BE68FA1"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572102D5" w14:textId="77777777" w:rsidR="008922D8" w:rsidRPr="008922D8" w:rsidRDefault="008922D8" w:rsidP="008922D8">
      <w:pPr>
        <w:spacing w:after="0" w:line="240" w:lineRule="auto"/>
        <w:jc w:val="right"/>
        <w:rPr>
          <w:rFonts w:ascii="Arial" w:eastAsia="Times New Roman" w:hAnsi="Arial" w:cs="Arial"/>
          <w:sz w:val="24"/>
          <w:szCs w:val="24"/>
          <w:lang w:eastAsia="ru-RU"/>
        </w:rPr>
      </w:pPr>
    </w:p>
    <w:p w14:paraId="5E923C37" w14:textId="1A3E81A5" w:rsidR="008922D8" w:rsidRPr="0089622F" w:rsidRDefault="008922D8" w:rsidP="0089622F">
      <w:pPr>
        <w:spacing w:after="0" w:line="240" w:lineRule="auto"/>
        <w:jc w:val="right"/>
        <w:rPr>
          <w:rFonts w:ascii="Arial" w:eastAsia="Times New Roman" w:hAnsi="Arial" w:cs="Arial"/>
          <w:sz w:val="24"/>
          <w:szCs w:val="24"/>
          <w:lang w:eastAsia="ru-RU"/>
        </w:rPr>
        <w:sectPr w:rsidR="008922D8" w:rsidRPr="0089622F" w:rsidSect="0089622F">
          <w:pgSz w:w="11906" w:h="16838"/>
          <w:pgMar w:top="1531" w:right="1134" w:bottom="1247" w:left="1134" w:header="709" w:footer="709" w:gutter="510"/>
          <w:cols w:space="720"/>
          <w:docGrid w:linePitch="299"/>
        </w:sectPr>
      </w:pPr>
      <w:r w:rsidRPr="008922D8">
        <w:rPr>
          <w:rFonts w:ascii="Arial" w:eastAsia="Times New Roman" w:hAnsi="Arial" w:cs="Arial"/>
          <w:sz w:val="24"/>
          <w:szCs w:val="24"/>
          <w:lang w:eastAsia="ru-RU"/>
        </w:rPr>
        <w:t xml:space="preserve">                </w:t>
      </w:r>
    </w:p>
    <w:p w14:paraId="2B1CEF96" w14:textId="5D120B60"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lastRenderedPageBreak/>
        <w:t>Приложение № 12</w:t>
      </w:r>
    </w:p>
    <w:p w14:paraId="10200CA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ab/>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к решению Собрания депутатов Солдатского</w:t>
      </w:r>
    </w:p>
    <w:p w14:paraId="38926797"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сельсовета </w:t>
      </w:r>
      <w:proofErr w:type="spellStart"/>
      <w:r w:rsidRPr="008922D8">
        <w:rPr>
          <w:rFonts w:ascii="Arial" w:eastAsia="Times New Roman" w:hAnsi="Arial" w:cs="Arial"/>
          <w:sz w:val="24"/>
          <w:szCs w:val="24"/>
          <w:lang w:eastAsia="ru-RU"/>
        </w:rPr>
        <w:t>Горшеченского</w:t>
      </w:r>
      <w:proofErr w:type="spellEnd"/>
      <w:r w:rsidRPr="008922D8">
        <w:rPr>
          <w:rFonts w:ascii="Arial" w:eastAsia="Times New Roman" w:hAnsi="Arial" w:cs="Arial"/>
          <w:sz w:val="24"/>
          <w:szCs w:val="24"/>
          <w:lang w:eastAsia="ru-RU"/>
        </w:rPr>
        <w:t xml:space="preserve"> района Курской </w:t>
      </w:r>
    </w:p>
    <w:p w14:paraId="639CEE89" w14:textId="77777777" w:rsidR="008922D8" w:rsidRPr="008922D8" w:rsidRDefault="008922D8" w:rsidP="008922D8">
      <w:pPr>
        <w:spacing w:after="0" w:line="240" w:lineRule="auto"/>
        <w:jc w:val="right"/>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w:t>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r>
      <w:r w:rsidRPr="008922D8">
        <w:rPr>
          <w:rFonts w:ascii="Arial" w:eastAsia="Times New Roman" w:hAnsi="Arial" w:cs="Arial"/>
          <w:sz w:val="24"/>
          <w:szCs w:val="24"/>
          <w:lang w:eastAsia="ru-RU"/>
        </w:rPr>
        <w:tab/>
        <w:t xml:space="preserve">                области от 14 декабря 2022 года №72</w:t>
      </w:r>
    </w:p>
    <w:p w14:paraId="1677E014"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r>
      <w:r w:rsidRPr="008922D8">
        <w:rPr>
          <w:rFonts w:ascii="Arial" w:eastAsia="Times New Roman" w:hAnsi="Arial" w:cs="Arial"/>
          <w:bCs/>
          <w:sz w:val="24"/>
          <w:szCs w:val="24"/>
          <w:lang w:eastAsia="ru-RU"/>
        </w:rPr>
        <w:tab/>
        <w:t xml:space="preserve">         </w:t>
      </w:r>
      <w:r w:rsidRPr="008922D8">
        <w:rPr>
          <w:rFonts w:ascii="Arial" w:eastAsia="Times New Roman" w:hAnsi="Arial" w:cs="Arial"/>
          <w:bCs/>
          <w:sz w:val="24"/>
          <w:szCs w:val="24"/>
          <w:lang w:eastAsia="ru-RU"/>
        </w:rPr>
        <w:tab/>
        <w:t xml:space="preserve">  «О бюджете Солдатского сельсовета</w:t>
      </w:r>
    </w:p>
    <w:p w14:paraId="0FDC1EBC"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w:t>
      </w:r>
      <w:proofErr w:type="spellStart"/>
      <w:r w:rsidRPr="008922D8">
        <w:rPr>
          <w:rFonts w:ascii="Arial" w:eastAsia="Times New Roman" w:hAnsi="Arial" w:cs="Arial"/>
          <w:bCs/>
          <w:sz w:val="24"/>
          <w:szCs w:val="24"/>
          <w:lang w:eastAsia="ru-RU"/>
        </w:rPr>
        <w:t>Горшеченского</w:t>
      </w:r>
      <w:proofErr w:type="spellEnd"/>
      <w:r w:rsidRPr="008922D8">
        <w:rPr>
          <w:rFonts w:ascii="Arial" w:eastAsia="Times New Roman" w:hAnsi="Arial" w:cs="Arial"/>
          <w:bCs/>
          <w:sz w:val="24"/>
          <w:szCs w:val="24"/>
          <w:lang w:eastAsia="ru-RU"/>
        </w:rPr>
        <w:t xml:space="preserve"> района Курской области на 2023г </w:t>
      </w:r>
    </w:p>
    <w:p w14:paraId="0A93C002" w14:textId="77777777" w:rsidR="008922D8" w:rsidRPr="008922D8" w:rsidRDefault="008922D8" w:rsidP="008922D8">
      <w:pPr>
        <w:autoSpaceDE w:val="0"/>
        <w:autoSpaceDN w:val="0"/>
        <w:adjustRightInd w:val="0"/>
        <w:spacing w:after="0" w:line="240" w:lineRule="auto"/>
        <w:jc w:val="right"/>
        <w:rPr>
          <w:rFonts w:ascii="Arial" w:eastAsia="Times New Roman" w:hAnsi="Arial" w:cs="Arial"/>
          <w:bCs/>
          <w:sz w:val="24"/>
          <w:szCs w:val="24"/>
          <w:lang w:eastAsia="ru-RU"/>
        </w:rPr>
      </w:pPr>
      <w:r w:rsidRPr="008922D8">
        <w:rPr>
          <w:rFonts w:ascii="Arial" w:eastAsia="Times New Roman" w:hAnsi="Arial" w:cs="Arial"/>
          <w:bCs/>
          <w:sz w:val="24"/>
          <w:szCs w:val="24"/>
          <w:lang w:eastAsia="ru-RU"/>
        </w:rPr>
        <w:t xml:space="preserve">                                                                                                      и на плановый период 2024 и 2025 годов»</w:t>
      </w:r>
    </w:p>
    <w:p w14:paraId="6139B88F"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7E6A29C0" w14:textId="77777777" w:rsidR="008922D8" w:rsidRPr="008922D8" w:rsidRDefault="008922D8" w:rsidP="008922D8">
      <w:pPr>
        <w:keepNext/>
        <w:spacing w:after="0" w:line="240" w:lineRule="auto"/>
        <w:jc w:val="center"/>
        <w:outlineLvl w:val="1"/>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Программа муниципальных внутренних заимствований муниципального образования «Солдатский </w:t>
      </w:r>
      <w:proofErr w:type="gramStart"/>
      <w:r w:rsidRPr="008922D8">
        <w:rPr>
          <w:rFonts w:ascii="Arial" w:eastAsia="Times New Roman" w:hAnsi="Arial" w:cs="Arial"/>
          <w:sz w:val="24"/>
          <w:szCs w:val="24"/>
          <w:lang w:eastAsia="ru-RU"/>
        </w:rPr>
        <w:t>сельсовет»  на</w:t>
      </w:r>
      <w:proofErr w:type="gramEnd"/>
      <w:r w:rsidRPr="008922D8">
        <w:rPr>
          <w:rFonts w:ascii="Arial" w:eastAsia="Times New Roman" w:hAnsi="Arial" w:cs="Arial"/>
          <w:sz w:val="24"/>
          <w:szCs w:val="24"/>
          <w:lang w:eastAsia="ru-RU"/>
        </w:rPr>
        <w:t xml:space="preserve"> 2024-2025 годы</w:t>
      </w:r>
    </w:p>
    <w:p w14:paraId="49D0A8DB" w14:textId="77777777" w:rsidR="008922D8" w:rsidRPr="008922D8" w:rsidRDefault="008922D8" w:rsidP="008922D8">
      <w:pPr>
        <w:spacing w:after="0" w:line="240" w:lineRule="auto"/>
        <w:ind w:firstLine="720"/>
        <w:jc w:val="both"/>
        <w:rPr>
          <w:rFonts w:ascii="Times New Roman" w:eastAsia="Times New Roman" w:hAnsi="Times New Roman" w:cs="Times New Roman"/>
          <w:sz w:val="28"/>
          <w:szCs w:val="28"/>
          <w:lang w:eastAsia="ru-RU"/>
        </w:rPr>
      </w:pPr>
    </w:p>
    <w:p w14:paraId="64EAA802" w14:textId="77777777" w:rsidR="008922D8" w:rsidRPr="008922D8" w:rsidRDefault="008922D8" w:rsidP="008922D8">
      <w:pPr>
        <w:spacing w:after="0" w:line="240" w:lineRule="auto"/>
        <w:ind w:firstLine="720"/>
        <w:jc w:val="both"/>
        <w:rPr>
          <w:rFonts w:ascii="Times New Roman" w:eastAsia="Times New Roman" w:hAnsi="Times New Roman" w:cs="Times New Roman"/>
          <w:sz w:val="24"/>
          <w:szCs w:val="24"/>
          <w:lang w:eastAsia="ru-RU"/>
        </w:rPr>
      </w:pPr>
      <w:r w:rsidRPr="008922D8">
        <w:rPr>
          <w:rFonts w:ascii="Arial" w:eastAsia="Times New Roman" w:hAnsi="Arial" w:cs="Arial"/>
          <w:lang w:eastAsia="ru-RU"/>
        </w:rPr>
        <w:t>1.</w:t>
      </w:r>
      <w:proofErr w:type="gramStart"/>
      <w:r w:rsidRPr="008922D8">
        <w:rPr>
          <w:rFonts w:ascii="Arial" w:eastAsia="Times New Roman" w:hAnsi="Arial" w:cs="Arial"/>
          <w:sz w:val="24"/>
          <w:szCs w:val="24"/>
          <w:lang w:eastAsia="ru-RU"/>
        </w:rPr>
        <w:t>Привлечение  внутренних</w:t>
      </w:r>
      <w:proofErr w:type="gramEnd"/>
      <w:r w:rsidRPr="008922D8">
        <w:rPr>
          <w:rFonts w:ascii="Arial" w:eastAsia="Times New Roman" w:hAnsi="Arial" w:cs="Arial"/>
          <w:sz w:val="24"/>
          <w:szCs w:val="24"/>
          <w:lang w:eastAsia="ru-RU"/>
        </w:rPr>
        <w:t xml:space="preserve"> заимствований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5066"/>
        <w:gridCol w:w="2478"/>
        <w:gridCol w:w="2381"/>
        <w:gridCol w:w="2537"/>
        <w:gridCol w:w="2533"/>
      </w:tblGrid>
      <w:tr w:rsidR="008922D8" w:rsidRPr="008922D8" w14:paraId="6AE37F1B" w14:textId="77777777" w:rsidTr="003D5054">
        <w:tc>
          <w:tcPr>
            <w:tcW w:w="226" w:type="pct"/>
          </w:tcPr>
          <w:p w14:paraId="193C3563"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w:t>
            </w:r>
          </w:p>
        </w:tc>
        <w:tc>
          <w:tcPr>
            <w:tcW w:w="1593" w:type="pct"/>
          </w:tcPr>
          <w:p w14:paraId="35D8D694"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Виды </w:t>
            </w:r>
            <w:proofErr w:type="gramStart"/>
            <w:r w:rsidRPr="008922D8">
              <w:rPr>
                <w:rFonts w:ascii="Arial" w:eastAsia="Times New Roman" w:hAnsi="Arial" w:cs="Arial"/>
                <w:sz w:val="24"/>
                <w:szCs w:val="24"/>
                <w:lang w:eastAsia="ru-RU"/>
              </w:rPr>
              <w:t>долговых  обязательств</w:t>
            </w:r>
            <w:proofErr w:type="gramEnd"/>
          </w:p>
        </w:tc>
        <w:tc>
          <w:tcPr>
            <w:tcW w:w="794" w:type="pct"/>
          </w:tcPr>
          <w:p w14:paraId="5AACCDC5"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привлечения средств в 2024 году (рублей)</w:t>
            </w:r>
          </w:p>
        </w:tc>
        <w:tc>
          <w:tcPr>
            <w:tcW w:w="764" w:type="pct"/>
          </w:tcPr>
          <w:p w14:paraId="325EEEE3"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Предельный срок</w:t>
            </w:r>
          </w:p>
          <w:p w14:paraId="7EFF38A7" w14:textId="77777777" w:rsidR="008922D8" w:rsidRPr="008922D8" w:rsidRDefault="008922D8" w:rsidP="008922D8">
            <w:pPr>
              <w:spacing w:after="0" w:line="240" w:lineRule="auto"/>
              <w:ind w:left="-93" w:right="-108"/>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погашения долговых обязательств</w:t>
            </w:r>
          </w:p>
        </w:tc>
        <w:tc>
          <w:tcPr>
            <w:tcW w:w="812" w:type="pct"/>
          </w:tcPr>
          <w:p w14:paraId="202D55BB"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привлечения средств в 2025 году (рублей)</w:t>
            </w:r>
          </w:p>
        </w:tc>
        <w:tc>
          <w:tcPr>
            <w:tcW w:w="812" w:type="pct"/>
          </w:tcPr>
          <w:p w14:paraId="063EB28A"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Предельный срок</w:t>
            </w:r>
          </w:p>
          <w:p w14:paraId="2E54162D"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погашения долговых обязательств</w:t>
            </w:r>
          </w:p>
        </w:tc>
      </w:tr>
      <w:tr w:rsidR="008922D8" w:rsidRPr="008922D8" w14:paraId="63E4C8D7" w14:textId="77777777" w:rsidTr="003D5054">
        <w:tc>
          <w:tcPr>
            <w:tcW w:w="226" w:type="pct"/>
          </w:tcPr>
          <w:p w14:paraId="349028F1"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11</w:t>
            </w:r>
          </w:p>
        </w:tc>
        <w:tc>
          <w:tcPr>
            <w:tcW w:w="1593" w:type="pct"/>
          </w:tcPr>
          <w:p w14:paraId="197F8264"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Муниципальные ценные бумаги</w:t>
            </w:r>
          </w:p>
        </w:tc>
        <w:tc>
          <w:tcPr>
            <w:tcW w:w="794" w:type="pct"/>
          </w:tcPr>
          <w:p w14:paraId="4BB9EBD4"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764" w:type="pct"/>
          </w:tcPr>
          <w:p w14:paraId="3698F204"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812" w:type="pct"/>
          </w:tcPr>
          <w:p w14:paraId="248960A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812" w:type="pct"/>
          </w:tcPr>
          <w:p w14:paraId="454E3219" w14:textId="77777777" w:rsidR="008922D8" w:rsidRPr="008922D8" w:rsidRDefault="008922D8" w:rsidP="008922D8">
            <w:pPr>
              <w:spacing w:after="0" w:line="240" w:lineRule="auto"/>
              <w:ind w:firstLine="720"/>
              <w:jc w:val="center"/>
              <w:rPr>
                <w:rFonts w:ascii="Arial" w:eastAsia="Times New Roman" w:hAnsi="Arial" w:cs="Arial"/>
                <w:sz w:val="24"/>
                <w:szCs w:val="24"/>
                <w:lang w:val="en-US" w:eastAsia="ru-RU"/>
              </w:rPr>
            </w:pPr>
          </w:p>
        </w:tc>
      </w:tr>
      <w:tr w:rsidR="008922D8" w:rsidRPr="008922D8" w14:paraId="0FB15BB2" w14:textId="77777777" w:rsidTr="003D5054">
        <w:tc>
          <w:tcPr>
            <w:tcW w:w="226" w:type="pct"/>
          </w:tcPr>
          <w:p w14:paraId="5AF9BF3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22</w:t>
            </w:r>
          </w:p>
        </w:tc>
        <w:tc>
          <w:tcPr>
            <w:tcW w:w="1593" w:type="pct"/>
          </w:tcPr>
          <w:p w14:paraId="3A288189"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Бюджетные кредиты из других бюджетов бюджетной системы Российской Федерации </w:t>
            </w:r>
          </w:p>
        </w:tc>
        <w:tc>
          <w:tcPr>
            <w:tcW w:w="794" w:type="pct"/>
          </w:tcPr>
          <w:p w14:paraId="3EFE2A3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764" w:type="pct"/>
          </w:tcPr>
          <w:p w14:paraId="37A6DB85"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812" w:type="pct"/>
          </w:tcPr>
          <w:p w14:paraId="17405F1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812" w:type="pct"/>
          </w:tcPr>
          <w:p w14:paraId="1B8D1D7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1A034D9A" w14:textId="77777777" w:rsidTr="003D5054">
        <w:trPr>
          <w:trHeight w:val="353"/>
        </w:trPr>
        <w:tc>
          <w:tcPr>
            <w:tcW w:w="226" w:type="pct"/>
          </w:tcPr>
          <w:p w14:paraId="221764E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33</w:t>
            </w:r>
          </w:p>
        </w:tc>
        <w:tc>
          <w:tcPr>
            <w:tcW w:w="1593" w:type="pct"/>
          </w:tcPr>
          <w:p w14:paraId="7685BB77"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Кредиты кредитных организаций</w:t>
            </w:r>
          </w:p>
        </w:tc>
        <w:tc>
          <w:tcPr>
            <w:tcW w:w="794" w:type="pct"/>
          </w:tcPr>
          <w:p w14:paraId="0375B91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764" w:type="pct"/>
          </w:tcPr>
          <w:p w14:paraId="564B9B8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812" w:type="pct"/>
          </w:tcPr>
          <w:p w14:paraId="2D9A458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812" w:type="pct"/>
          </w:tcPr>
          <w:p w14:paraId="126A7B27"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694ACD7C" w14:textId="77777777" w:rsidTr="003D5054">
        <w:tc>
          <w:tcPr>
            <w:tcW w:w="226" w:type="pct"/>
          </w:tcPr>
          <w:p w14:paraId="0BC4DCE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593" w:type="pct"/>
          </w:tcPr>
          <w:p w14:paraId="1A5B0FC4"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Итого</w:t>
            </w:r>
          </w:p>
        </w:tc>
        <w:tc>
          <w:tcPr>
            <w:tcW w:w="794" w:type="pct"/>
          </w:tcPr>
          <w:p w14:paraId="32788C2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764" w:type="pct"/>
          </w:tcPr>
          <w:p w14:paraId="55A46AC2"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812" w:type="pct"/>
          </w:tcPr>
          <w:p w14:paraId="1FA08B17"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812" w:type="pct"/>
          </w:tcPr>
          <w:p w14:paraId="6D04B96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bl>
    <w:p w14:paraId="75B9F91E" w14:textId="77777777" w:rsidR="008922D8" w:rsidRPr="008922D8" w:rsidRDefault="008922D8" w:rsidP="008922D8">
      <w:pPr>
        <w:spacing w:after="0" w:line="240" w:lineRule="auto"/>
        <w:rPr>
          <w:rFonts w:ascii="Arial" w:eastAsia="Times New Roman" w:hAnsi="Arial" w:cs="Arial"/>
          <w:sz w:val="24"/>
          <w:szCs w:val="24"/>
          <w:lang w:eastAsia="ru-RU"/>
        </w:rPr>
      </w:pPr>
    </w:p>
    <w:p w14:paraId="7A96E363" w14:textId="77777777" w:rsidR="008922D8" w:rsidRPr="008922D8" w:rsidRDefault="008922D8" w:rsidP="008922D8">
      <w:pPr>
        <w:spacing w:after="0" w:line="240" w:lineRule="auto"/>
        <w:ind w:firstLine="708"/>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2. </w:t>
      </w:r>
      <w:proofErr w:type="gramStart"/>
      <w:r w:rsidRPr="008922D8">
        <w:rPr>
          <w:rFonts w:ascii="Arial" w:eastAsia="Times New Roman" w:hAnsi="Arial" w:cs="Arial"/>
          <w:sz w:val="24"/>
          <w:szCs w:val="24"/>
          <w:lang w:eastAsia="ru-RU"/>
        </w:rPr>
        <w:t>Погашение  внутренних</w:t>
      </w:r>
      <w:proofErr w:type="gramEnd"/>
      <w:r w:rsidRPr="008922D8">
        <w:rPr>
          <w:rFonts w:ascii="Arial" w:eastAsia="Times New Roman" w:hAnsi="Arial" w:cs="Arial"/>
          <w:sz w:val="24"/>
          <w:szCs w:val="24"/>
          <w:lang w:eastAsia="ru-RU"/>
        </w:rPr>
        <w:t xml:space="preserve"> заимствований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5018"/>
        <w:gridCol w:w="5329"/>
        <w:gridCol w:w="4400"/>
      </w:tblGrid>
      <w:tr w:rsidR="008922D8" w:rsidRPr="008922D8" w14:paraId="2C431125" w14:textId="77777777" w:rsidTr="003D5054">
        <w:tc>
          <w:tcPr>
            <w:tcW w:w="226" w:type="pct"/>
          </w:tcPr>
          <w:p w14:paraId="099E57F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п/п</w:t>
            </w:r>
          </w:p>
        </w:tc>
        <w:tc>
          <w:tcPr>
            <w:tcW w:w="1623" w:type="pct"/>
          </w:tcPr>
          <w:p w14:paraId="1AA129B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Виды </w:t>
            </w:r>
            <w:proofErr w:type="gramStart"/>
            <w:r w:rsidRPr="008922D8">
              <w:rPr>
                <w:rFonts w:ascii="Arial" w:eastAsia="Times New Roman" w:hAnsi="Arial" w:cs="Arial"/>
                <w:sz w:val="24"/>
                <w:szCs w:val="24"/>
                <w:lang w:eastAsia="ru-RU"/>
              </w:rPr>
              <w:t>долговых  обязательств</w:t>
            </w:r>
            <w:proofErr w:type="gramEnd"/>
          </w:p>
        </w:tc>
        <w:tc>
          <w:tcPr>
            <w:tcW w:w="1719" w:type="pct"/>
          </w:tcPr>
          <w:p w14:paraId="33CB52C3"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погашения средств в 2024 году (рублей)</w:t>
            </w:r>
          </w:p>
        </w:tc>
        <w:tc>
          <w:tcPr>
            <w:tcW w:w="1432" w:type="pct"/>
          </w:tcPr>
          <w:p w14:paraId="1A32DC88"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погашения средств в 2025 году (рублей)</w:t>
            </w:r>
          </w:p>
        </w:tc>
      </w:tr>
      <w:tr w:rsidR="008922D8" w:rsidRPr="008922D8" w14:paraId="203DCCB0" w14:textId="77777777" w:rsidTr="003D5054">
        <w:trPr>
          <w:trHeight w:val="381"/>
        </w:trPr>
        <w:tc>
          <w:tcPr>
            <w:tcW w:w="226" w:type="pct"/>
          </w:tcPr>
          <w:p w14:paraId="23F573B6"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p w14:paraId="1A64DA98"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11</w:t>
            </w:r>
          </w:p>
        </w:tc>
        <w:tc>
          <w:tcPr>
            <w:tcW w:w="1623" w:type="pct"/>
          </w:tcPr>
          <w:p w14:paraId="2A22CC04"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Муниципальные ценные бумаги</w:t>
            </w:r>
          </w:p>
        </w:tc>
        <w:tc>
          <w:tcPr>
            <w:tcW w:w="1719" w:type="pct"/>
          </w:tcPr>
          <w:p w14:paraId="13F98448"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665474ED"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432" w:type="pct"/>
          </w:tcPr>
          <w:p w14:paraId="51169FD5"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6BFE9242"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34E01E11" w14:textId="77777777" w:rsidTr="003D5054">
        <w:tc>
          <w:tcPr>
            <w:tcW w:w="226" w:type="pct"/>
          </w:tcPr>
          <w:p w14:paraId="7DE24630"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22</w:t>
            </w:r>
          </w:p>
        </w:tc>
        <w:tc>
          <w:tcPr>
            <w:tcW w:w="1623" w:type="pct"/>
          </w:tcPr>
          <w:p w14:paraId="6CAB9FDD" w14:textId="77777777" w:rsidR="008922D8" w:rsidRPr="008922D8" w:rsidRDefault="008922D8" w:rsidP="008922D8">
            <w:pPr>
              <w:spacing w:after="0" w:line="240" w:lineRule="auto"/>
              <w:rPr>
                <w:rFonts w:ascii="Arial" w:eastAsia="Times New Roman" w:hAnsi="Arial" w:cs="Arial"/>
                <w:sz w:val="24"/>
                <w:szCs w:val="24"/>
                <w:lang w:eastAsia="ru-RU"/>
              </w:rPr>
            </w:pPr>
            <w:r w:rsidRPr="008922D8">
              <w:rPr>
                <w:rFonts w:ascii="Arial" w:eastAsia="Times New Roman" w:hAnsi="Arial" w:cs="Arial"/>
                <w:sz w:val="24"/>
                <w:szCs w:val="24"/>
                <w:lang w:eastAsia="ru-RU"/>
              </w:rPr>
              <w:t>Бюджетные кредиты из других бюджетов бюджетной системы Российской Федерации</w:t>
            </w:r>
          </w:p>
        </w:tc>
        <w:tc>
          <w:tcPr>
            <w:tcW w:w="1719" w:type="pct"/>
          </w:tcPr>
          <w:p w14:paraId="0F20C804"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432" w:type="pct"/>
          </w:tcPr>
          <w:p w14:paraId="77A5F62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583D04B2" w14:textId="77777777" w:rsidTr="003D5054">
        <w:tc>
          <w:tcPr>
            <w:tcW w:w="226" w:type="pct"/>
          </w:tcPr>
          <w:p w14:paraId="14EE3025"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33</w:t>
            </w:r>
          </w:p>
        </w:tc>
        <w:tc>
          <w:tcPr>
            <w:tcW w:w="1623" w:type="pct"/>
          </w:tcPr>
          <w:p w14:paraId="10B9B73D"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Кредиты кредитных организаций</w:t>
            </w:r>
          </w:p>
        </w:tc>
        <w:tc>
          <w:tcPr>
            <w:tcW w:w="1719" w:type="pct"/>
          </w:tcPr>
          <w:p w14:paraId="3FB750B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432" w:type="pct"/>
          </w:tcPr>
          <w:p w14:paraId="769F4C3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7A038924" w14:textId="77777777" w:rsidTr="003D5054">
        <w:tc>
          <w:tcPr>
            <w:tcW w:w="226" w:type="pct"/>
          </w:tcPr>
          <w:p w14:paraId="37EA0B96"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tc>
        <w:tc>
          <w:tcPr>
            <w:tcW w:w="1623" w:type="pct"/>
          </w:tcPr>
          <w:p w14:paraId="28CB5B0D"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Итого</w:t>
            </w:r>
          </w:p>
        </w:tc>
        <w:tc>
          <w:tcPr>
            <w:tcW w:w="1719" w:type="pct"/>
          </w:tcPr>
          <w:p w14:paraId="1C70C83C"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432" w:type="pct"/>
          </w:tcPr>
          <w:p w14:paraId="2DBE565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bl>
    <w:p w14:paraId="74B13119" w14:textId="77777777" w:rsidR="008922D8" w:rsidRPr="008922D8" w:rsidRDefault="008922D8" w:rsidP="008922D8">
      <w:pPr>
        <w:autoSpaceDE w:val="0"/>
        <w:autoSpaceDN w:val="0"/>
        <w:adjustRightInd w:val="0"/>
        <w:spacing w:after="0" w:line="240" w:lineRule="auto"/>
        <w:rPr>
          <w:rFonts w:ascii="Arial" w:eastAsia="Times New Roman" w:hAnsi="Arial" w:cs="Arial"/>
          <w:bCs/>
          <w:sz w:val="20"/>
          <w:szCs w:val="20"/>
          <w:lang w:eastAsia="ru-RU"/>
        </w:rPr>
        <w:sectPr w:rsidR="008922D8" w:rsidRPr="008922D8" w:rsidSect="0089751B">
          <w:pgSz w:w="16838" w:h="11906" w:orient="landscape"/>
          <w:pgMar w:top="539" w:right="284" w:bottom="1134" w:left="346" w:header="709" w:footer="709" w:gutter="510"/>
          <w:cols w:space="720"/>
          <w:docGrid w:linePitch="381"/>
        </w:sectPr>
      </w:pPr>
    </w:p>
    <w:p w14:paraId="4CB57235" w14:textId="3A3B57CE" w:rsidR="008922D8" w:rsidRPr="008922D8" w:rsidRDefault="008922D8" w:rsidP="008922D8">
      <w:pPr>
        <w:spacing w:after="0" w:line="240" w:lineRule="auto"/>
        <w:ind w:right="-135" w:firstLine="720"/>
        <w:jc w:val="right"/>
        <w:rPr>
          <w:rFonts w:ascii="Times New Roman" w:eastAsia="Times New Roman" w:hAnsi="Times New Roman" w:cs="Times New Roman"/>
          <w:sz w:val="28"/>
          <w:szCs w:val="28"/>
          <w:lang w:eastAsia="ru-RU"/>
        </w:rPr>
      </w:pPr>
      <w:r w:rsidRPr="008922D8">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412A6A6C" wp14:editId="1F5C7D30">
                <wp:simplePos x="0" y="0"/>
                <wp:positionH relativeFrom="column">
                  <wp:posOffset>2171700</wp:posOffset>
                </wp:positionH>
                <wp:positionV relativeFrom="paragraph">
                  <wp:posOffset>-24130</wp:posOffset>
                </wp:positionV>
                <wp:extent cx="7990840" cy="1350645"/>
                <wp:effectExtent l="9525" t="13970" r="10160" b="69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0840" cy="1350645"/>
                        </a:xfrm>
                        <a:prstGeom prst="rect">
                          <a:avLst/>
                        </a:prstGeom>
                        <a:solidFill>
                          <a:srgbClr val="FFFFFF"/>
                        </a:solidFill>
                        <a:ln w="9525">
                          <a:solidFill>
                            <a:srgbClr val="FFFFFF"/>
                          </a:solidFill>
                          <a:miter lim="800000"/>
                          <a:headEnd/>
                          <a:tailEnd/>
                        </a:ln>
                      </wps:spPr>
                      <wps:txbx>
                        <w:txbxContent>
                          <w:tbl>
                            <w:tblPr>
                              <w:tblW w:w="12632" w:type="dxa"/>
                              <w:tblInd w:w="93" w:type="dxa"/>
                              <w:tblLayout w:type="fixed"/>
                              <w:tblLook w:val="0000" w:firstRow="0" w:lastRow="0" w:firstColumn="0" w:lastColumn="0" w:noHBand="0" w:noVBand="0"/>
                            </w:tblPr>
                            <w:tblGrid>
                              <w:gridCol w:w="5694"/>
                              <w:gridCol w:w="6938"/>
                            </w:tblGrid>
                            <w:tr w:rsidR="008922D8" w:rsidRPr="0007448C" w14:paraId="6C037B86" w14:textId="77777777" w:rsidTr="00CD5C3B">
                              <w:trPr>
                                <w:trHeight w:val="307"/>
                              </w:trPr>
                              <w:tc>
                                <w:tcPr>
                                  <w:tcW w:w="5694" w:type="dxa"/>
                                  <w:tcBorders>
                                    <w:top w:val="nil"/>
                                    <w:left w:val="nil"/>
                                    <w:bottom w:val="nil"/>
                                    <w:right w:val="nil"/>
                                  </w:tcBorders>
                                  <w:shd w:val="clear" w:color="auto" w:fill="auto"/>
                                  <w:noWrap/>
                                  <w:vAlign w:val="bottom"/>
                                </w:tcPr>
                                <w:p w14:paraId="51E087D6" w14:textId="77777777" w:rsidR="008922D8" w:rsidRPr="009D2410" w:rsidRDefault="008922D8" w:rsidP="005955C4">
                                  <w:pPr>
                                    <w:jc w:val="center"/>
                                  </w:pPr>
                                  <w:bookmarkStart w:id="2" w:name="RANGE!B1:D42"/>
                                  <w:bookmarkEnd w:id="2"/>
                                </w:p>
                              </w:tc>
                              <w:tc>
                                <w:tcPr>
                                  <w:tcW w:w="6938" w:type="dxa"/>
                                  <w:tcBorders>
                                    <w:top w:val="nil"/>
                                    <w:left w:val="nil"/>
                                    <w:bottom w:val="nil"/>
                                    <w:right w:val="nil"/>
                                  </w:tcBorders>
                                  <w:shd w:val="clear" w:color="auto" w:fill="auto"/>
                                  <w:noWrap/>
                                </w:tcPr>
                                <w:p w14:paraId="2DC7FB61" w14:textId="7987C666" w:rsidR="008922D8" w:rsidRPr="0089751B" w:rsidRDefault="0089622F" w:rsidP="0089622F">
                                  <w:pPr>
                                    <w:jc w:val="center"/>
                                    <w:rPr>
                                      <w:rFonts w:ascii="Arial" w:hAnsi="Arial" w:cs="Arial"/>
                                      <w:sz w:val="24"/>
                                      <w:szCs w:val="24"/>
                                    </w:rPr>
                                  </w:pPr>
                                  <w:r>
                                    <w:rPr>
                                      <w:rFonts w:ascii="Arial" w:hAnsi="Arial" w:cs="Arial"/>
                                      <w:sz w:val="24"/>
                                      <w:szCs w:val="24"/>
                                    </w:rPr>
                                    <w:t xml:space="preserve">                                                      </w:t>
                                  </w:r>
                                  <w:r w:rsidR="008922D8" w:rsidRPr="0089751B">
                                    <w:rPr>
                                      <w:rFonts w:ascii="Arial" w:hAnsi="Arial" w:cs="Arial"/>
                                      <w:sz w:val="24"/>
                                      <w:szCs w:val="24"/>
                                    </w:rPr>
                                    <w:t>Приложение № 1</w:t>
                                  </w:r>
                                  <w:r w:rsidR="008922D8">
                                    <w:rPr>
                                      <w:rFonts w:ascii="Arial" w:hAnsi="Arial" w:cs="Arial"/>
                                      <w:sz w:val="24"/>
                                      <w:szCs w:val="24"/>
                                    </w:rPr>
                                    <w:t>3</w:t>
                                  </w:r>
                                </w:p>
                              </w:tc>
                            </w:tr>
                            <w:tr w:rsidR="008922D8" w:rsidRPr="0007448C" w14:paraId="322348D4" w14:textId="77777777" w:rsidTr="00CD5C3B">
                              <w:trPr>
                                <w:trHeight w:val="1712"/>
                              </w:trPr>
                              <w:tc>
                                <w:tcPr>
                                  <w:tcW w:w="5694" w:type="dxa"/>
                                  <w:tcBorders>
                                    <w:top w:val="nil"/>
                                    <w:left w:val="nil"/>
                                    <w:bottom w:val="nil"/>
                                    <w:right w:val="nil"/>
                                  </w:tcBorders>
                                  <w:shd w:val="clear" w:color="auto" w:fill="auto"/>
                                  <w:noWrap/>
                                  <w:vAlign w:val="bottom"/>
                                </w:tcPr>
                                <w:p w14:paraId="5CA6A1DD" w14:textId="77777777" w:rsidR="008922D8" w:rsidRPr="009D2410" w:rsidRDefault="008922D8" w:rsidP="005955C4">
                                  <w:pPr>
                                    <w:jc w:val="center"/>
                                  </w:pPr>
                                </w:p>
                              </w:tc>
                              <w:tc>
                                <w:tcPr>
                                  <w:tcW w:w="6938" w:type="dxa"/>
                                  <w:tcBorders>
                                    <w:top w:val="nil"/>
                                    <w:left w:val="nil"/>
                                    <w:bottom w:val="nil"/>
                                    <w:right w:val="nil"/>
                                  </w:tcBorders>
                                  <w:shd w:val="clear" w:color="auto" w:fill="auto"/>
                                  <w:noWrap/>
                                </w:tcPr>
                                <w:p w14:paraId="7F9C818F" w14:textId="77777777" w:rsidR="008922D8" w:rsidRPr="0089751B" w:rsidRDefault="008922D8" w:rsidP="00E7316A">
                                  <w:pPr>
                                    <w:jc w:val="right"/>
                                    <w:rPr>
                                      <w:rFonts w:ascii="Arial" w:hAnsi="Arial" w:cs="Arial"/>
                                      <w:sz w:val="24"/>
                                      <w:szCs w:val="24"/>
                                    </w:rPr>
                                  </w:pPr>
                                  <w:r w:rsidRPr="0089751B">
                                    <w:rPr>
                                      <w:rFonts w:ascii="Arial" w:hAnsi="Arial" w:cs="Arial"/>
                                      <w:sz w:val="24"/>
                                      <w:szCs w:val="24"/>
                                    </w:rPr>
                                    <w:t xml:space="preserve">  к решению Собрания депутатов Солдатского сельсовета Горшеченского района Курской области </w:t>
                                  </w:r>
                                  <w:r w:rsidRPr="002D5197">
                                    <w:rPr>
                                      <w:rFonts w:ascii="Arial" w:hAnsi="Arial" w:cs="Arial"/>
                                      <w:sz w:val="24"/>
                                      <w:szCs w:val="24"/>
                                    </w:rPr>
                                    <w:t xml:space="preserve">от    </w:t>
                                  </w:r>
                                  <w:r>
                                    <w:rPr>
                                      <w:rFonts w:ascii="Arial" w:hAnsi="Arial" w:cs="Arial"/>
                                      <w:sz w:val="24"/>
                                      <w:szCs w:val="24"/>
                                    </w:rPr>
                                    <w:t>14 декабря</w:t>
                                  </w:r>
                                  <w:r w:rsidRPr="002D5197">
                                    <w:rPr>
                                      <w:rFonts w:ascii="Arial" w:hAnsi="Arial" w:cs="Arial"/>
                                      <w:sz w:val="24"/>
                                      <w:szCs w:val="24"/>
                                    </w:rPr>
                                    <w:t xml:space="preserve"> 20</w:t>
                                  </w:r>
                                  <w:r>
                                    <w:rPr>
                                      <w:rFonts w:ascii="Arial" w:hAnsi="Arial" w:cs="Arial"/>
                                      <w:sz w:val="24"/>
                                      <w:szCs w:val="24"/>
                                    </w:rPr>
                                    <w:t xml:space="preserve">22 года </w:t>
                                  </w:r>
                                  <w:r w:rsidRPr="002D5197">
                                    <w:rPr>
                                      <w:rFonts w:ascii="Arial" w:hAnsi="Arial" w:cs="Arial"/>
                                      <w:sz w:val="24"/>
                                      <w:szCs w:val="24"/>
                                    </w:rPr>
                                    <w:t>№</w:t>
                                  </w:r>
                                  <w:r>
                                    <w:rPr>
                                      <w:rFonts w:ascii="Arial" w:hAnsi="Arial" w:cs="Arial"/>
                                      <w:sz w:val="24"/>
                                      <w:szCs w:val="24"/>
                                    </w:rPr>
                                    <w:t>72</w:t>
                                  </w:r>
                                  <w:r w:rsidRPr="002D5197">
                                    <w:rPr>
                                      <w:rFonts w:ascii="Arial" w:hAnsi="Arial" w:cs="Arial"/>
                                      <w:sz w:val="24"/>
                                      <w:szCs w:val="24"/>
                                    </w:rPr>
                                    <w:t xml:space="preserve"> </w:t>
                                  </w:r>
                                  <w:r w:rsidRPr="0089751B">
                                    <w:rPr>
                                      <w:rFonts w:ascii="Arial" w:hAnsi="Arial" w:cs="Arial"/>
                                      <w:sz w:val="24"/>
                                      <w:szCs w:val="24"/>
                                    </w:rPr>
                                    <w:t>"О бюджете Солдатского сельсовета Горшеченского района Курской области на 202</w:t>
                                  </w:r>
                                  <w:r>
                                    <w:rPr>
                                      <w:rFonts w:ascii="Arial" w:hAnsi="Arial" w:cs="Arial"/>
                                      <w:sz w:val="24"/>
                                      <w:szCs w:val="24"/>
                                    </w:rPr>
                                    <w:t>3</w:t>
                                  </w:r>
                                  <w:r w:rsidRPr="0089751B">
                                    <w:rPr>
                                      <w:rFonts w:ascii="Arial" w:hAnsi="Arial" w:cs="Arial"/>
                                      <w:sz w:val="24"/>
                                      <w:szCs w:val="24"/>
                                    </w:rPr>
                                    <w:t xml:space="preserve"> год и на план</w:t>
                                  </w:r>
                                  <w:r>
                                    <w:rPr>
                                      <w:rFonts w:ascii="Arial" w:hAnsi="Arial" w:cs="Arial"/>
                                      <w:sz w:val="24"/>
                                      <w:szCs w:val="24"/>
                                    </w:rPr>
                                    <w:t xml:space="preserve">овый период 2024 и 2025 годов» </w:t>
                                  </w:r>
                                </w:p>
                              </w:tc>
                            </w:tr>
                            <w:tr w:rsidR="008922D8" w:rsidRPr="0007448C" w14:paraId="427B7514" w14:textId="77777777" w:rsidTr="00CD5C3B">
                              <w:trPr>
                                <w:trHeight w:val="275"/>
                              </w:trPr>
                              <w:tc>
                                <w:tcPr>
                                  <w:tcW w:w="5694" w:type="dxa"/>
                                  <w:tcBorders>
                                    <w:top w:val="nil"/>
                                    <w:left w:val="nil"/>
                                    <w:bottom w:val="nil"/>
                                    <w:right w:val="nil"/>
                                  </w:tcBorders>
                                  <w:shd w:val="clear" w:color="auto" w:fill="auto"/>
                                  <w:noWrap/>
                                  <w:vAlign w:val="bottom"/>
                                </w:tcPr>
                                <w:p w14:paraId="0EADCCDA" w14:textId="77777777" w:rsidR="008922D8" w:rsidRPr="009D2410" w:rsidRDefault="008922D8" w:rsidP="005955C4">
                                  <w:pPr>
                                    <w:jc w:val="center"/>
                                  </w:pPr>
                                </w:p>
                              </w:tc>
                              <w:tc>
                                <w:tcPr>
                                  <w:tcW w:w="6938" w:type="dxa"/>
                                  <w:tcBorders>
                                    <w:top w:val="nil"/>
                                    <w:left w:val="nil"/>
                                    <w:bottom w:val="nil"/>
                                    <w:right w:val="nil"/>
                                  </w:tcBorders>
                                  <w:shd w:val="clear" w:color="auto" w:fill="auto"/>
                                  <w:noWrap/>
                                </w:tcPr>
                                <w:p w14:paraId="3C9886E3" w14:textId="77777777" w:rsidR="008922D8" w:rsidRPr="008C000D" w:rsidRDefault="008922D8" w:rsidP="0089751B">
                                  <w:pPr>
                                    <w:rPr>
                                      <w:sz w:val="27"/>
                                      <w:szCs w:val="27"/>
                                    </w:rPr>
                                  </w:pPr>
                                </w:p>
                              </w:tc>
                            </w:tr>
                            <w:tr w:rsidR="008922D8" w:rsidRPr="0007448C" w14:paraId="7614CA43" w14:textId="77777777" w:rsidTr="00CD5C3B">
                              <w:trPr>
                                <w:trHeight w:val="261"/>
                              </w:trPr>
                              <w:tc>
                                <w:tcPr>
                                  <w:tcW w:w="5694" w:type="dxa"/>
                                  <w:tcBorders>
                                    <w:top w:val="nil"/>
                                    <w:left w:val="nil"/>
                                    <w:bottom w:val="nil"/>
                                    <w:right w:val="nil"/>
                                  </w:tcBorders>
                                  <w:shd w:val="clear" w:color="auto" w:fill="auto"/>
                                  <w:noWrap/>
                                  <w:vAlign w:val="bottom"/>
                                </w:tcPr>
                                <w:p w14:paraId="1547461A" w14:textId="77777777" w:rsidR="008922D8" w:rsidRPr="009D2410" w:rsidRDefault="008922D8" w:rsidP="005955C4">
                                  <w:pPr>
                                    <w:jc w:val="center"/>
                                  </w:pPr>
                                </w:p>
                              </w:tc>
                              <w:tc>
                                <w:tcPr>
                                  <w:tcW w:w="6938" w:type="dxa"/>
                                  <w:tcBorders>
                                    <w:top w:val="nil"/>
                                    <w:left w:val="nil"/>
                                    <w:bottom w:val="nil"/>
                                    <w:right w:val="nil"/>
                                  </w:tcBorders>
                                  <w:shd w:val="clear" w:color="auto" w:fill="auto"/>
                                  <w:noWrap/>
                                  <w:vAlign w:val="bottom"/>
                                </w:tcPr>
                                <w:p w14:paraId="6A591202" w14:textId="77777777" w:rsidR="008922D8" w:rsidRPr="008C000D" w:rsidRDefault="008922D8" w:rsidP="005955C4">
                                  <w:pPr>
                                    <w:ind w:left="612"/>
                                    <w:rPr>
                                      <w:sz w:val="27"/>
                                      <w:szCs w:val="27"/>
                                    </w:rPr>
                                  </w:pPr>
                                </w:p>
                              </w:tc>
                            </w:tr>
                            <w:tr w:rsidR="008922D8" w:rsidRPr="0007448C" w14:paraId="0D4B4BDB" w14:textId="77777777" w:rsidTr="00CD5C3B">
                              <w:trPr>
                                <w:trHeight w:val="261"/>
                              </w:trPr>
                              <w:tc>
                                <w:tcPr>
                                  <w:tcW w:w="5694" w:type="dxa"/>
                                  <w:tcBorders>
                                    <w:top w:val="nil"/>
                                    <w:left w:val="nil"/>
                                    <w:bottom w:val="nil"/>
                                    <w:right w:val="nil"/>
                                  </w:tcBorders>
                                  <w:shd w:val="clear" w:color="auto" w:fill="auto"/>
                                  <w:noWrap/>
                                  <w:vAlign w:val="bottom"/>
                                </w:tcPr>
                                <w:p w14:paraId="16A06FFE" w14:textId="77777777" w:rsidR="008922D8" w:rsidRPr="009D2410" w:rsidRDefault="008922D8" w:rsidP="005955C4">
                                  <w:pPr>
                                    <w:jc w:val="center"/>
                                  </w:pPr>
                                </w:p>
                              </w:tc>
                              <w:tc>
                                <w:tcPr>
                                  <w:tcW w:w="6938" w:type="dxa"/>
                                  <w:tcBorders>
                                    <w:top w:val="nil"/>
                                    <w:left w:val="nil"/>
                                    <w:bottom w:val="nil"/>
                                    <w:right w:val="nil"/>
                                  </w:tcBorders>
                                  <w:shd w:val="clear" w:color="auto" w:fill="auto"/>
                                  <w:noWrap/>
                                  <w:vAlign w:val="bottom"/>
                                </w:tcPr>
                                <w:p w14:paraId="23F51C4C" w14:textId="77777777" w:rsidR="008922D8" w:rsidRPr="00B0083F" w:rsidRDefault="008922D8" w:rsidP="005955C4">
                                  <w:pPr>
                                    <w:ind w:left="612"/>
                                    <w:rPr>
                                      <w:sz w:val="27"/>
                                      <w:szCs w:val="27"/>
                                    </w:rPr>
                                  </w:pPr>
                                </w:p>
                              </w:tc>
                            </w:tr>
                            <w:tr w:rsidR="008922D8" w:rsidRPr="0007448C" w14:paraId="3A1162C1" w14:textId="77777777" w:rsidTr="00CD5C3B">
                              <w:trPr>
                                <w:trHeight w:val="261"/>
                              </w:trPr>
                              <w:tc>
                                <w:tcPr>
                                  <w:tcW w:w="5694" w:type="dxa"/>
                                  <w:tcBorders>
                                    <w:top w:val="nil"/>
                                    <w:left w:val="nil"/>
                                    <w:bottom w:val="nil"/>
                                    <w:right w:val="nil"/>
                                  </w:tcBorders>
                                  <w:shd w:val="clear" w:color="auto" w:fill="auto"/>
                                  <w:noWrap/>
                                  <w:vAlign w:val="bottom"/>
                                </w:tcPr>
                                <w:p w14:paraId="1CA9C589" w14:textId="77777777" w:rsidR="008922D8" w:rsidRPr="009D2410" w:rsidRDefault="008922D8" w:rsidP="005955C4">
                                  <w:pPr>
                                    <w:jc w:val="center"/>
                                  </w:pPr>
                                </w:p>
                              </w:tc>
                              <w:tc>
                                <w:tcPr>
                                  <w:tcW w:w="6938" w:type="dxa"/>
                                  <w:tcBorders>
                                    <w:top w:val="nil"/>
                                    <w:left w:val="nil"/>
                                    <w:bottom w:val="nil"/>
                                    <w:right w:val="nil"/>
                                  </w:tcBorders>
                                  <w:shd w:val="clear" w:color="auto" w:fill="auto"/>
                                  <w:noWrap/>
                                  <w:vAlign w:val="bottom"/>
                                </w:tcPr>
                                <w:p w14:paraId="380BDC5B" w14:textId="77777777" w:rsidR="008922D8" w:rsidRPr="00B0083F" w:rsidRDefault="008922D8" w:rsidP="005955C4">
                                  <w:pPr>
                                    <w:ind w:left="612"/>
                                    <w:rPr>
                                      <w:sz w:val="27"/>
                                      <w:szCs w:val="27"/>
                                    </w:rPr>
                                  </w:pPr>
                                </w:p>
                              </w:tc>
                            </w:tr>
                          </w:tbl>
                          <w:p w14:paraId="48065BD5" w14:textId="77777777" w:rsidR="008922D8" w:rsidRPr="00FF0B1C" w:rsidRDefault="008922D8" w:rsidP="008922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6A6C" id="_x0000_t202" coordsize="21600,21600" o:spt="202" path="m,l,21600r21600,l21600,xe">
                <v:stroke joinstyle="miter"/>
                <v:path gradientshapeok="t" o:connecttype="rect"/>
              </v:shapetype>
              <v:shape id="Надпись 2" o:spid="_x0000_s1026" type="#_x0000_t202" style="position:absolute;left:0;text-align:left;margin-left:171pt;margin-top:-1.9pt;width:629.2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" strokecolor="white">
                <v:textbox>
                  <w:txbxContent>
                    <w:tbl>
                      <w:tblPr>
                        <w:tblW w:w="12632" w:type="dxa"/>
                        <w:tblInd w:w="93" w:type="dxa"/>
                        <w:tblLayout w:type="fixed"/>
                        <w:tblLook w:val="0000" w:firstRow="0" w:lastRow="0" w:firstColumn="0" w:lastColumn="0" w:noHBand="0" w:noVBand="0"/>
                      </w:tblPr>
                      <w:tblGrid>
                        <w:gridCol w:w="5694"/>
                        <w:gridCol w:w="6938"/>
                      </w:tblGrid>
                      <w:tr w:rsidR="008922D8" w:rsidRPr="0007448C" w14:paraId="6C037B86" w14:textId="77777777" w:rsidTr="00CD5C3B">
                        <w:trPr>
                          <w:trHeight w:val="307"/>
                        </w:trPr>
                        <w:tc>
                          <w:tcPr>
                            <w:tcW w:w="5694" w:type="dxa"/>
                            <w:tcBorders>
                              <w:top w:val="nil"/>
                              <w:left w:val="nil"/>
                              <w:bottom w:val="nil"/>
                              <w:right w:val="nil"/>
                            </w:tcBorders>
                            <w:shd w:val="clear" w:color="auto" w:fill="auto"/>
                            <w:noWrap/>
                            <w:vAlign w:val="bottom"/>
                          </w:tcPr>
                          <w:p w14:paraId="51E087D6" w14:textId="77777777" w:rsidR="008922D8" w:rsidRPr="009D2410" w:rsidRDefault="008922D8" w:rsidP="005955C4">
                            <w:pPr>
                              <w:jc w:val="center"/>
                            </w:pPr>
                            <w:bookmarkStart w:id="3" w:name="RANGE!B1:D42"/>
                            <w:bookmarkEnd w:id="3"/>
                          </w:p>
                        </w:tc>
                        <w:tc>
                          <w:tcPr>
                            <w:tcW w:w="6938" w:type="dxa"/>
                            <w:tcBorders>
                              <w:top w:val="nil"/>
                              <w:left w:val="nil"/>
                              <w:bottom w:val="nil"/>
                              <w:right w:val="nil"/>
                            </w:tcBorders>
                            <w:shd w:val="clear" w:color="auto" w:fill="auto"/>
                            <w:noWrap/>
                          </w:tcPr>
                          <w:p w14:paraId="2DC7FB61" w14:textId="7987C666" w:rsidR="008922D8" w:rsidRPr="0089751B" w:rsidRDefault="0089622F" w:rsidP="0089622F">
                            <w:pPr>
                              <w:jc w:val="center"/>
                              <w:rPr>
                                <w:rFonts w:ascii="Arial" w:hAnsi="Arial" w:cs="Arial"/>
                                <w:sz w:val="24"/>
                                <w:szCs w:val="24"/>
                              </w:rPr>
                            </w:pPr>
                            <w:r>
                              <w:rPr>
                                <w:rFonts w:ascii="Arial" w:hAnsi="Arial" w:cs="Arial"/>
                                <w:sz w:val="24"/>
                                <w:szCs w:val="24"/>
                              </w:rPr>
                              <w:t xml:space="preserve">                                                      </w:t>
                            </w:r>
                            <w:r w:rsidR="008922D8" w:rsidRPr="0089751B">
                              <w:rPr>
                                <w:rFonts w:ascii="Arial" w:hAnsi="Arial" w:cs="Arial"/>
                                <w:sz w:val="24"/>
                                <w:szCs w:val="24"/>
                              </w:rPr>
                              <w:t>Приложение № 1</w:t>
                            </w:r>
                            <w:r w:rsidR="008922D8">
                              <w:rPr>
                                <w:rFonts w:ascii="Arial" w:hAnsi="Arial" w:cs="Arial"/>
                                <w:sz w:val="24"/>
                                <w:szCs w:val="24"/>
                              </w:rPr>
                              <w:t>3</w:t>
                            </w:r>
                          </w:p>
                        </w:tc>
                      </w:tr>
                      <w:tr w:rsidR="008922D8" w:rsidRPr="0007448C" w14:paraId="322348D4" w14:textId="77777777" w:rsidTr="00CD5C3B">
                        <w:trPr>
                          <w:trHeight w:val="1712"/>
                        </w:trPr>
                        <w:tc>
                          <w:tcPr>
                            <w:tcW w:w="5694" w:type="dxa"/>
                            <w:tcBorders>
                              <w:top w:val="nil"/>
                              <w:left w:val="nil"/>
                              <w:bottom w:val="nil"/>
                              <w:right w:val="nil"/>
                            </w:tcBorders>
                            <w:shd w:val="clear" w:color="auto" w:fill="auto"/>
                            <w:noWrap/>
                            <w:vAlign w:val="bottom"/>
                          </w:tcPr>
                          <w:p w14:paraId="5CA6A1DD" w14:textId="77777777" w:rsidR="008922D8" w:rsidRPr="009D2410" w:rsidRDefault="008922D8" w:rsidP="005955C4">
                            <w:pPr>
                              <w:jc w:val="center"/>
                            </w:pPr>
                          </w:p>
                        </w:tc>
                        <w:tc>
                          <w:tcPr>
                            <w:tcW w:w="6938" w:type="dxa"/>
                            <w:tcBorders>
                              <w:top w:val="nil"/>
                              <w:left w:val="nil"/>
                              <w:bottom w:val="nil"/>
                              <w:right w:val="nil"/>
                            </w:tcBorders>
                            <w:shd w:val="clear" w:color="auto" w:fill="auto"/>
                            <w:noWrap/>
                          </w:tcPr>
                          <w:p w14:paraId="7F9C818F" w14:textId="77777777" w:rsidR="008922D8" w:rsidRPr="0089751B" w:rsidRDefault="008922D8" w:rsidP="00E7316A">
                            <w:pPr>
                              <w:jc w:val="right"/>
                              <w:rPr>
                                <w:rFonts w:ascii="Arial" w:hAnsi="Arial" w:cs="Arial"/>
                                <w:sz w:val="24"/>
                                <w:szCs w:val="24"/>
                              </w:rPr>
                            </w:pPr>
                            <w:r w:rsidRPr="0089751B">
                              <w:rPr>
                                <w:rFonts w:ascii="Arial" w:hAnsi="Arial" w:cs="Arial"/>
                                <w:sz w:val="24"/>
                                <w:szCs w:val="24"/>
                              </w:rPr>
                              <w:t xml:space="preserve">  к решению Собрания депутатов Солдатского сельсовета Горшеченского района Курской области </w:t>
                            </w:r>
                            <w:r w:rsidRPr="002D5197">
                              <w:rPr>
                                <w:rFonts w:ascii="Arial" w:hAnsi="Arial" w:cs="Arial"/>
                                <w:sz w:val="24"/>
                                <w:szCs w:val="24"/>
                              </w:rPr>
                              <w:t xml:space="preserve">от    </w:t>
                            </w:r>
                            <w:r>
                              <w:rPr>
                                <w:rFonts w:ascii="Arial" w:hAnsi="Arial" w:cs="Arial"/>
                                <w:sz w:val="24"/>
                                <w:szCs w:val="24"/>
                              </w:rPr>
                              <w:t>14 декабря</w:t>
                            </w:r>
                            <w:r w:rsidRPr="002D5197">
                              <w:rPr>
                                <w:rFonts w:ascii="Arial" w:hAnsi="Arial" w:cs="Arial"/>
                                <w:sz w:val="24"/>
                                <w:szCs w:val="24"/>
                              </w:rPr>
                              <w:t xml:space="preserve"> 20</w:t>
                            </w:r>
                            <w:r>
                              <w:rPr>
                                <w:rFonts w:ascii="Arial" w:hAnsi="Arial" w:cs="Arial"/>
                                <w:sz w:val="24"/>
                                <w:szCs w:val="24"/>
                              </w:rPr>
                              <w:t xml:space="preserve">22 года </w:t>
                            </w:r>
                            <w:r w:rsidRPr="002D5197">
                              <w:rPr>
                                <w:rFonts w:ascii="Arial" w:hAnsi="Arial" w:cs="Arial"/>
                                <w:sz w:val="24"/>
                                <w:szCs w:val="24"/>
                              </w:rPr>
                              <w:t>№</w:t>
                            </w:r>
                            <w:r>
                              <w:rPr>
                                <w:rFonts w:ascii="Arial" w:hAnsi="Arial" w:cs="Arial"/>
                                <w:sz w:val="24"/>
                                <w:szCs w:val="24"/>
                              </w:rPr>
                              <w:t>72</w:t>
                            </w:r>
                            <w:r w:rsidRPr="002D5197">
                              <w:rPr>
                                <w:rFonts w:ascii="Arial" w:hAnsi="Arial" w:cs="Arial"/>
                                <w:sz w:val="24"/>
                                <w:szCs w:val="24"/>
                              </w:rPr>
                              <w:t xml:space="preserve"> </w:t>
                            </w:r>
                            <w:r w:rsidRPr="0089751B">
                              <w:rPr>
                                <w:rFonts w:ascii="Arial" w:hAnsi="Arial" w:cs="Arial"/>
                                <w:sz w:val="24"/>
                                <w:szCs w:val="24"/>
                              </w:rPr>
                              <w:t>"О бюджете Солдатского сельсовета Горшеченского района Курской области на 202</w:t>
                            </w:r>
                            <w:r>
                              <w:rPr>
                                <w:rFonts w:ascii="Arial" w:hAnsi="Arial" w:cs="Arial"/>
                                <w:sz w:val="24"/>
                                <w:szCs w:val="24"/>
                              </w:rPr>
                              <w:t>3</w:t>
                            </w:r>
                            <w:r w:rsidRPr="0089751B">
                              <w:rPr>
                                <w:rFonts w:ascii="Arial" w:hAnsi="Arial" w:cs="Arial"/>
                                <w:sz w:val="24"/>
                                <w:szCs w:val="24"/>
                              </w:rPr>
                              <w:t xml:space="preserve"> год и на план</w:t>
                            </w:r>
                            <w:r>
                              <w:rPr>
                                <w:rFonts w:ascii="Arial" w:hAnsi="Arial" w:cs="Arial"/>
                                <w:sz w:val="24"/>
                                <w:szCs w:val="24"/>
                              </w:rPr>
                              <w:t xml:space="preserve">овый период 2024 и 2025 годов» </w:t>
                            </w:r>
                          </w:p>
                        </w:tc>
                      </w:tr>
                      <w:tr w:rsidR="008922D8" w:rsidRPr="0007448C" w14:paraId="427B7514" w14:textId="77777777" w:rsidTr="00CD5C3B">
                        <w:trPr>
                          <w:trHeight w:val="275"/>
                        </w:trPr>
                        <w:tc>
                          <w:tcPr>
                            <w:tcW w:w="5694" w:type="dxa"/>
                            <w:tcBorders>
                              <w:top w:val="nil"/>
                              <w:left w:val="nil"/>
                              <w:bottom w:val="nil"/>
                              <w:right w:val="nil"/>
                            </w:tcBorders>
                            <w:shd w:val="clear" w:color="auto" w:fill="auto"/>
                            <w:noWrap/>
                            <w:vAlign w:val="bottom"/>
                          </w:tcPr>
                          <w:p w14:paraId="0EADCCDA" w14:textId="77777777" w:rsidR="008922D8" w:rsidRPr="009D2410" w:rsidRDefault="008922D8" w:rsidP="005955C4">
                            <w:pPr>
                              <w:jc w:val="center"/>
                            </w:pPr>
                          </w:p>
                        </w:tc>
                        <w:tc>
                          <w:tcPr>
                            <w:tcW w:w="6938" w:type="dxa"/>
                            <w:tcBorders>
                              <w:top w:val="nil"/>
                              <w:left w:val="nil"/>
                              <w:bottom w:val="nil"/>
                              <w:right w:val="nil"/>
                            </w:tcBorders>
                            <w:shd w:val="clear" w:color="auto" w:fill="auto"/>
                            <w:noWrap/>
                          </w:tcPr>
                          <w:p w14:paraId="3C9886E3" w14:textId="77777777" w:rsidR="008922D8" w:rsidRPr="008C000D" w:rsidRDefault="008922D8" w:rsidP="0089751B">
                            <w:pPr>
                              <w:rPr>
                                <w:sz w:val="27"/>
                                <w:szCs w:val="27"/>
                              </w:rPr>
                            </w:pPr>
                          </w:p>
                        </w:tc>
                      </w:tr>
                      <w:tr w:rsidR="008922D8" w:rsidRPr="0007448C" w14:paraId="7614CA43" w14:textId="77777777" w:rsidTr="00CD5C3B">
                        <w:trPr>
                          <w:trHeight w:val="261"/>
                        </w:trPr>
                        <w:tc>
                          <w:tcPr>
                            <w:tcW w:w="5694" w:type="dxa"/>
                            <w:tcBorders>
                              <w:top w:val="nil"/>
                              <w:left w:val="nil"/>
                              <w:bottom w:val="nil"/>
                              <w:right w:val="nil"/>
                            </w:tcBorders>
                            <w:shd w:val="clear" w:color="auto" w:fill="auto"/>
                            <w:noWrap/>
                            <w:vAlign w:val="bottom"/>
                          </w:tcPr>
                          <w:p w14:paraId="1547461A" w14:textId="77777777" w:rsidR="008922D8" w:rsidRPr="009D2410" w:rsidRDefault="008922D8" w:rsidP="005955C4">
                            <w:pPr>
                              <w:jc w:val="center"/>
                            </w:pPr>
                          </w:p>
                        </w:tc>
                        <w:tc>
                          <w:tcPr>
                            <w:tcW w:w="6938" w:type="dxa"/>
                            <w:tcBorders>
                              <w:top w:val="nil"/>
                              <w:left w:val="nil"/>
                              <w:bottom w:val="nil"/>
                              <w:right w:val="nil"/>
                            </w:tcBorders>
                            <w:shd w:val="clear" w:color="auto" w:fill="auto"/>
                            <w:noWrap/>
                            <w:vAlign w:val="bottom"/>
                          </w:tcPr>
                          <w:p w14:paraId="6A591202" w14:textId="77777777" w:rsidR="008922D8" w:rsidRPr="008C000D" w:rsidRDefault="008922D8" w:rsidP="005955C4">
                            <w:pPr>
                              <w:ind w:left="612"/>
                              <w:rPr>
                                <w:sz w:val="27"/>
                                <w:szCs w:val="27"/>
                              </w:rPr>
                            </w:pPr>
                          </w:p>
                        </w:tc>
                      </w:tr>
                      <w:tr w:rsidR="008922D8" w:rsidRPr="0007448C" w14:paraId="0D4B4BDB" w14:textId="77777777" w:rsidTr="00CD5C3B">
                        <w:trPr>
                          <w:trHeight w:val="261"/>
                        </w:trPr>
                        <w:tc>
                          <w:tcPr>
                            <w:tcW w:w="5694" w:type="dxa"/>
                            <w:tcBorders>
                              <w:top w:val="nil"/>
                              <w:left w:val="nil"/>
                              <w:bottom w:val="nil"/>
                              <w:right w:val="nil"/>
                            </w:tcBorders>
                            <w:shd w:val="clear" w:color="auto" w:fill="auto"/>
                            <w:noWrap/>
                            <w:vAlign w:val="bottom"/>
                          </w:tcPr>
                          <w:p w14:paraId="16A06FFE" w14:textId="77777777" w:rsidR="008922D8" w:rsidRPr="009D2410" w:rsidRDefault="008922D8" w:rsidP="005955C4">
                            <w:pPr>
                              <w:jc w:val="center"/>
                            </w:pPr>
                          </w:p>
                        </w:tc>
                        <w:tc>
                          <w:tcPr>
                            <w:tcW w:w="6938" w:type="dxa"/>
                            <w:tcBorders>
                              <w:top w:val="nil"/>
                              <w:left w:val="nil"/>
                              <w:bottom w:val="nil"/>
                              <w:right w:val="nil"/>
                            </w:tcBorders>
                            <w:shd w:val="clear" w:color="auto" w:fill="auto"/>
                            <w:noWrap/>
                            <w:vAlign w:val="bottom"/>
                          </w:tcPr>
                          <w:p w14:paraId="23F51C4C" w14:textId="77777777" w:rsidR="008922D8" w:rsidRPr="00B0083F" w:rsidRDefault="008922D8" w:rsidP="005955C4">
                            <w:pPr>
                              <w:ind w:left="612"/>
                              <w:rPr>
                                <w:sz w:val="27"/>
                                <w:szCs w:val="27"/>
                              </w:rPr>
                            </w:pPr>
                          </w:p>
                        </w:tc>
                      </w:tr>
                      <w:tr w:rsidR="008922D8" w:rsidRPr="0007448C" w14:paraId="3A1162C1" w14:textId="77777777" w:rsidTr="00CD5C3B">
                        <w:trPr>
                          <w:trHeight w:val="261"/>
                        </w:trPr>
                        <w:tc>
                          <w:tcPr>
                            <w:tcW w:w="5694" w:type="dxa"/>
                            <w:tcBorders>
                              <w:top w:val="nil"/>
                              <w:left w:val="nil"/>
                              <w:bottom w:val="nil"/>
                              <w:right w:val="nil"/>
                            </w:tcBorders>
                            <w:shd w:val="clear" w:color="auto" w:fill="auto"/>
                            <w:noWrap/>
                            <w:vAlign w:val="bottom"/>
                          </w:tcPr>
                          <w:p w14:paraId="1CA9C589" w14:textId="77777777" w:rsidR="008922D8" w:rsidRPr="009D2410" w:rsidRDefault="008922D8" w:rsidP="005955C4">
                            <w:pPr>
                              <w:jc w:val="center"/>
                            </w:pPr>
                          </w:p>
                        </w:tc>
                        <w:tc>
                          <w:tcPr>
                            <w:tcW w:w="6938" w:type="dxa"/>
                            <w:tcBorders>
                              <w:top w:val="nil"/>
                              <w:left w:val="nil"/>
                              <w:bottom w:val="nil"/>
                              <w:right w:val="nil"/>
                            </w:tcBorders>
                            <w:shd w:val="clear" w:color="auto" w:fill="auto"/>
                            <w:noWrap/>
                            <w:vAlign w:val="bottom"/>
                          </w:tcPr>
                          <w:p w14:paraId="380BDC5B" w14:textId="77777777" w:rsidR="008922D8" w:rsidRPr="00B0083F" w:rsidRDefault="008922D8" w:rsidP="005955C4">
                            <w:pPr>
                              <w:ind w:left="612"/>
                              <w:rPr>
                                <w:sz w:val="27"/>
                                <w:szCs w:val="27"/>
                              </w:rPr>
                            </w:pPr>
                          </w:p>
                        </w:tc>
                      </w:tr>
                    </w:tbl>
                    <w:p w14:paraId="48065BD5" w14:textId="77777777" w:rsidR="008922D8" w:rsidRPr="00FF0B1C" w:rsidRDefault="008922D8" w:rsidP="008922D8">
                      <w:pPr>
                        <w:jc w:val="center"/>
                      </w:pPr>
                    </w:p>
                  </w:txbxContent>
                </v:textbox>
              </v:shape>
            </w:pict>
          </mc:Fallback>
        </mc:AlternateContent>
      </w:r>
    </w:p>
    <w:p w14:paraId="67EB4B45"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48B3851C" w14:textId="77777777" w:rsidR="008922D8" w:rsidRPr="008922D8" w:rsidRDefault="008922D8" w:rsidP="008922D8">
      <w:pPr>
        <w:spacing w:after="0" w:line="240" w:lineRule="auto"/>
        <w:ind w:firstLine="720"/>
        <w:jc w:val="both"/>
        <w:rPr>
          <w:rFonts w:ascii="Times New Roman" w:eastAsia="Times New Roman" w:hAnsi="Times New Roman" w:cs="Times New Roman"/>
          <w:sz w:val="28"/>
          <w:szCs w:val="28"/>
          <w:lang w:eastAsia="ru-RU"/>
        </w:rPr>
      </w:pPr>
    </w:p>
    <w:p w14:paraId="2A06645B" w14:textId="77777777" w:rsidR="008922D8" w:rsidRPr="008922D8" w:rsidRDefault="008922D8" w:rsidP="008922D8">
      <w:pPr>
        <w:spacing w:after="0" w:line="240" w:lineRule="auto"/>
        <w:ind w:firstLine="720"/>
        <w:jc w:val="both"/>
        <w:rPr>
          <w:rFonts w:ascii="Times New Roman" w:eastAsia="Times New Roman" w:hAnsi="Times New Roman" w:cs="Times New Roman"/>
          <w:sz w:val="28"/>
          <w:szCs w:val="28"/>
          <w:lang w:eastAsia="ru-RU"/>
        </w:rPr>
      </w:pPr>
    </w:p>
    <w:p w14:paraId="5244C116"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32B05484"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31A71888"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7264E54E" w14:textId="77777777" w:rsidR="008922D8" w:rsidRPr="008922D8" w:rsidRDefault="008922D8" w:rsidP="008922D8">
      <w:pPr>
        <w:keepNext/>
        <w:spacing w:after="0" w:line="240" w:lineRule="auto"/>
        <w:jc w:val="center"/>
        <w:outlineLvl w:val="1"/>
        <w:rPr>
          <w:rFonts w:ascii="Arial" w:eastAsia="Times New Roman" w:hAnsi="Arial" w:cs="Arial"/>
          <w:sz w:val="24"/>
          <w:szCs w:val="24"/>
          <w:lang w:eastAsia="ru-RU"/>
        </w:rPr>
      </w:pPr>
      <w:r w:rsidRPr="008922D8">
        <w:rPr>
          <w:rFonts w:ascii="Arial" w:eastAsia="Times New Roman" w:hAnsi="Arial" w:cs="Arial"/>
          <w:sz w:val="24"/>
          <w:szCs w:val="24"/>
          <w:lang w:eastAsia="ru-RU"/>
        </w:rPr>
        <w:t>Программа муниципальных гарантий</w:t>
      </w:r>
    </w:p>
    <w:p w14:paraId="23BDE19D" w14:textId="77777777" w:rsidR="008922D8" w:rsidRPr="008922D8" w:rsidRDefault="008922D8" w:rsidP="008922D8">
      <w:pPr>
        <w:keepNext/>
        <w:spacing w:after="0" w:line="240" w:lineRule="auto"/>
        <w:jc w:val="center"/>
        <w:outlineLvl w:val="2"/>
        <w:rPr>
          <w:rFonts w:ascii="Arial" w:eastAsia="Times New Roman" w:hAnsi="Arial" w:cs="Arial"/>
          <w:sz w:val="24"/>
          <w:szCs w:val="24"/>
          <w:lang w:eastAsia="ru-RU"/>
        </w:rPr>
      </w:pPr>
      <w:r w:rsidRPr="008922D8">
        <w:rPr>
          <w:rFonts w:ascii="Arial" w:eastAsia="Times New Roman" w:hAnsi="Arial" w:cs="Arial"/>
          <w:sz w:val="24"/>
          <w:szCs w:val="24"/>
          <w:lang w:eastAsia="ru-RU"/>
        </w:rPr>
        <w:t>Муниципального образования «Солдатский сельсовет» на 2023 год</w:t>
      </w:r>
    </w:p>
    <w:p w14:paraId="46851CAD"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7BA9EE1D" w14:textId="77777777" w:rsidR="008922D8" w:rsidRPr="008922D8" w:rsidRDefault="008922D8" w:rsidP="008922D8">
      <w:pPr>
        <w:widowControl w:val="0"/>
        <w:numPr>
          <w:ilvl w:val="1"/>
          <w:numId w:val="11"/>
        </w:num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Перечень подлежащих предоставлению муниципальных гарантий </w:t>
      </w:r>
    </w:p>
    <w:p w14:paraId="4120C380" w14:textId="77777777" w:rsidR="008922D8" w:rsidRPr="008922D8" w:rsidRDefault="008922D8" w:rsidP="008922D8">
      <w:pPr>
        <w:spacing w:after="0" w:line="240" w:lineRule="auto"/>
        <w:ind w:left="720"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муниципального образования «Солдатский сельсовет» в 2023 году</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916"/>
        <w:gridCol w:w="1965"/>
        <w:gridCol w:w="1815"/>
        <w:gridCol w:w="2160"/>
        <w:gridCol w:w="1440"/>
        <w:gridCol w:w="1641"/>
      </w:tblGrid>
      <w:tr w:rsidR="008922D8" w:rsidRPr="008922D8" w14:paraId="6877CE98" w14:textId="77777777" w:rsidTr="003D5054">
        <w:tc>
          <w:tcPr>
            <w:tcW w:w="484" w:type="dxa"/>
          </w:tcPr>
          <w:p w14:paraId="20F8CDC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4916" w:type="dxa"/>
          </w:tcPr>
          <w:p w14:paraId="03FC3C8B"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Направление (цель) гарантирования</w:t>
            </w:r>
          </w:p>
        </w:tc>
        <w:tc>
          <w:tcPr>
            <w:tcW w:w="1965" w:type="dxa"/>
          </w:tcPr>
          <w:p w14:paraId="7EAB58C4" w14:textId="77777777" w:rsidR="008922D8" w:rsidRPr="008922D8" w:rsidRDefault="008922D8" w:rsidP="008922D8">
            <w:pPr>
              <w:spacing w:after="0" w:line="240" w:lineRule="auto"/>
              <w:ind w:right="-108"/>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гарантий, рублей</w:t>
            </w:r>
          </w:p>
          <w:p w14:paraId="0E7940DB"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815" w:type="dxa"/>
          </w:tcPr>
          <w:p w14:paraId="5CB9C987" w14:textId="77777777" w:rsidR="008922D8" w:rsidRPr="008922D8" w:rsidRDefault="008922D8" w:rsidP="008922D8">
            <w:pPr>
              <w:spacing w:after="0" w:line="240" w:lineRule="auto"/>
              <w:ind w:left="-93" w:right="-108"/>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Наименование принципала</w:t>
            </w:r>
          </w:p>
        </w:tc>
        <w:tc>
          <w:tcPr>
            <w:tcW w:w="2160" w:type="dxa"/>
          </w:tcPr>
          <w:p w14:paraId="5E75342E"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Наличие </w:t>
            </w:r>
          </w:p>
          <w:p w14:paraId="515FB761"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(отсутствие)</w:t>
            </w:r>
          </w:p>
          <w:p w14:paraId="600AE8F1"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права </w:t>
            </w:r>
          </w:p>
          <w:p w14:paraId="1D974430"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регрессного требования</w:t>
            </w:r>
          </w:p>
        </w:tc>
        <w:tc>
          <w:tcPr>
            <w:tcW w:w="1440" w:type="dxa"/>
          </w:tcPr>
          <w:p w14:paraId="4F1FA8B9"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Наименование кредитора</w:t>
            </w:r>
          </w:p>
        </w:tc>
        <w:tc>
          <w:tcPr>
            <w:tcW w:w="1641" w:type="dxa"/>
          </w:tcPr>
          <w:p w14:paraId="0C989F65" w14:textId="77777777" w:rsidR="008922D8" w:rsidRPr="008922D8" w:rsidRDefault="008922D8" w:rsidP="008922D8">
            <w:pPr>
              <w:spacing w:after="0" w:line="240" w:lineRule="auto"/>
              <w:ind w:right="-108"/>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Срок  </w:t>
            </w:r>
          </w:p>
          <w:p w14:paraId="5627A587" w14:textId="77777777" w:rsidR="008922D8" w:rsidRPr="008922D8" w:rsidRDefault="008922D8" w:rsidP="008922D8">
            <w:pPr>
              <w:spacing w:after="0" w:line="240" w:lineRule="auto"/>
              <w:ind w:right="-108"/>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действия </w:t>
            </w:r>
          </w:p>
          <w:p w14:paraId="4A0622F4" w14:textId="77777777" w:rsidR="008922D8" w:rsidRPr="008922D8" w:rsidRDefault="008922D8" w:rsidP="008922D8">
            <w:pPr>
              <w:spacing w:after="0" w:line="240" w:lineRule="auto"/>
              <w:ind w:right="-108"/>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гарантии</w:t>
            </w:r>
          </w:p>
        </w:tc>
      </w:tr>
      <w:tr w:rsidR="008922D8" w:rsidRPr="008922D8" w14:paraId="1F15D783" w14:textId="77777777" w:rsidTr="003D5054">
        <w:tc>
          <w:tcPr>
            <w:tcW w:w="484" w:type="dxa"/>
          </w:tcPr>
          <w:p w14:paraId="573D82E5"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1</w:t>
            </w:r>
          </w:p>
        </w:tc>
        <w:tc>
          <w:tcPr>
            <w:tcW w:w="4916" w:type="dxa"/>
          </w:tcPr>
          <w:p w14:paraId="6DD377A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2</w:t>
            </w:r>
          </w:p>
        </w:tc>
        <w:tc>
          <w:tcPr>
            <w:tcW w:w="1965" w:type="dxa"/>
          </w:tcPr>
          <w:p w14:paraId="64A3756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3</w:t>
            </w:r>
          </w:p>
        </w:tc>
        <w:tc>
          <w:tcPr>
            <w:tcW w:w="1815" w:type="dxa"/>
          </w:tcPr>
          <w:p w14:paraId="6DDAC701"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4</w:t>
            </w:r>
          </w:p>
        </w:tc>
        <w:tc>
          <w:tcPr>
            <w:tcW w:w="2160" w:type="dxa"/>
          </w:tcPr>
          <w:p w14:paraId="7D11571D"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5</w:t>
            </w:r>
          </w:p>
        </w:tc>
        <w:tc>
          <w:tcPr>
            <w:tcW w:w="1440" w:type="dxa"/>
          </w:tcPr>
          <w:p w14:paraId="1D47E727" w14:textId="77777777" w:rsidR="008922D8" w:rsidRPr="008922D8" w:rsidRDefault="008922D8" w:rsidP="008922D8">
            <w:pPr>
              <w:spacing w:after="0" w:line="240" w:lineRule="auto"/>
              <w:ind w:firstLine="720"/>
              <w:jc w:val="center"/>
              <w:rPr>
                <w:rFonts w:ascii="Arial" w:eastAsia="Times New Roman" w:hAnsi="Arial" w:cs="Arial"/>
                <w:sz w:val="24"/>
                <w:szCs w:val="24"/>
                <w:lang w:val="en-US" w:eastAsia="ru-RU"/>
              </w:rPr>
            </w:pPr>
            <w:r w:rsidRPr="008922D8">
              <w:rPr>
                <w:rFonts w:ascii="Arial" w:eastAsia="Times New Roman" w:hAnsi="Arial" w:cs="Arial"/>
                <w:sz w:val="24"/>
                <w:szCs w:val="24"/>
                <w:lang w:val="en-US" w:eastAsia="ru-RU"/>
              </w:rPr>
              <w:t>6</w:t>
            </w:r>
          </w:p>
        </w:tc>
        <w:tc>
          <w:tcPr>
            <w:tcW w:w="1641" w:type="dxa"/>
          </w:tcPr>
          <w:p w14:paraId="6A7B8122" w14:textId="77777777" w:rsidR="008922D8" w:rsidRPr="008922D8" w:rsidRDefault="008922D8" w:rsidP="008922D8">
            <w:pPr>
              <w:spacing w:after="0" w:line="240" w:lineRule="auto"/>
              <w:ind w:firstLine="720"/>
              <w:jc w:val="center"/>
              <w:rPr>
                <w:rFonts w:ascii="Arial" w:eastAsia="Times New Roman" w:hAnsi="Arial" w:cs="Arial"/>
                <w:sz w:val="24"/>
                <w:szCs w:val="24"/>
                <w:lang w:val="en-US" w:eastAsia="ru-RU"/>
              </w:rPr>
            </w:pPr>
            <w:r w:rsidRPr="008922D8">
              <w:rPr>
                <w:rFonts w:ascii="Arial" w:eastAsia="Times New Roman" w:hAnsi="Arial" w:cs="Arial"/>
                <w:sz w:val="24"/>
                <w:szCs w:val="24"/>
                <w:lang w:val="en-US" w:eastAsia="ru-RU"/>
              </w:rPr>
              <w:t>7</w:t>
            </w:r>
          </w:p>
        </w:tc>
      </w:tr>
      <w:tr w:rsidR="008922D8" w:rsidRPr="008922D8" w14:paraId="6F7CAE47" w14:textId="77777777" w:rsidTr="003D5054">
        <w:tc>
          <w:tcPr>
            <w:tcW w:w="484" w:type="dxa"/>
          </w:tcPr>
          <w:p w14:paraId="23F96E1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4916" w:type="dxa"/>
          </w:tcPr>
          <w:p w14:paraId="33025136"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tc>
        <w:tc>
          <w:tcPr>
            <w:tcW w:w="1965" w:type="dxa"/>
          </w:tcPr>
          <w:p w14:paraId="7AF2561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815" w:type="dxa"/>
          </w:tcPr>
          <w:p w14:paraId="3DDC8EA9"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2160" w:type="dxa"/>
          </w:tcPr>
          <w:p w14:paraId="5159C422"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440" w:type="dxa"/>
          </w:tcPr>
          <w:p w14:paraId="7BC624E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641" w:type="dxa"/>
          </w:tcPr>
          <w:p w14:paraId="7B8319AB"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05B874BE" w14:textId="77777777" w:rsidTr="003D5054">
        <w:tc>
          <w:tcPr>
            <w:tcW w:w="484" w:type="dxa"/>
          </w:tcPr>
          <w:p w14:paraId="1D36CF0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4916" w:type="dxa"/>
          </w:tcPr>
          <w:p w14:paraId="5AB23044"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Всего</w:t>
            </w:r>
          </w:p>
        </w:tc>
        <w:tc>
          <w:tcPr>
            <w:tcW w:w="1965" w:type="dxa"/>
          </w:tcPr>
          <w:p w14:paraId="00F274ED"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815" w:type="dxa"/>
          </w:tcPr>
          <w:p w14:paraId="707C61DD"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tc>
        <w:tc>
          <w:tcPr>
            <w:tcW w:w="2160" w:type="dxa"/>
          </w:tcPr>
          <w:p w14:paraId="6EC35D3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440" w:type="dxa"/>
          </w:tcPr>
          <w:p w14:paraId="57DBC4A5"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tc>
        <w:tc>
          <w:tcPr>
            <w:tcW w:w="1641" w:type="dxa"/>
          </w:tcPr>
          <w:p w14:paraId="2513DAA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bl>
    <w:p w14:paraId="10634D5B"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p w14:paraId="4C9B559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1.2. Общий объем бюджетных ассигнований, предусмотренных на исполнение </w:t>
      </w:r>
    </w:p>
    <w:p w14:paraId="7E2FE1F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муниципальных гарантий муниципального образования «Солдатский сельсовет» </w:t>
      </w:r>
    </w:p>
    <w:p w14:paraId="0DFCA59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по возможным гарантийным случаям, в 2023 году</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007"/>
      </w:tblGrid>
      <w:tr w:rsidR="008922D8" w:rsidRPr="008922D8" w14:paraId="4DF3898A" w14:textId="77777777" w:rsidTr="003D5054">
        <w:tc>
          <w:tcPr>
            <w:tcW w:w="7393" w:type="dxa"/>
          </w:tcPr>
          <w:p w14:paraId="306931D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Исполнение муниципальных гарантий</w:t>
            </w:r>
          </w:p>
        </w:tc>
        <w:tc>
          <w:tcPr>
            <w:tcW w:w="7007" w:type="dxa"/>
          </w:tcPr>
          <w:p w14:paraId="4EAA412D"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Объем бюджетных ассигнований на исполнение </w:t>
            </w:r>
          </w:p>
          <w:p w14:paraId="74933209"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гарантий по возможным гарантийным случаям, рублей</w:t>
            </w:r>
          </w:p>
        </w:tc>
      </w:tr>
      <w:tr w:rsidR="008922D8" w:rsidRPr="008922D8" w14:paraId="5A8C785F" w14:textId="77777777" w:rsidTr="003D5054">
        <w:tc>
          <w:tcPr>
            <w:tcW w:w="7393" w:type="dxa"/>
          </w:tcPr>
          <w:p w14:paraId="12F06028"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За счет источников финансирования дефицита бюджета</w:t>
            </w:r>
          </w:p>
        </w:tc>
        <w:tc>
          <w:tcPr>
            <w:tcW w:w="7007" w:type="dxa"/>
          </w:tcPr>
          <w:p w14:paraId="2AA59D0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2E85B564"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41F2041A" w14:textId="77777777" w:rsidTr="003D5054">
        <w:tc>
          <w:tcPr>
            <w:tcW w:w="7393" w:type="dxa"/>
          </w:tcPr>
          <w:p w14:paraId="59F2B372"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За счет расходов бюджета</w:t>
            </w:r>
          </w:p>
        </w:tc>
        <w:tc>
          <w:tcPr>
            <w:tcW w:w="7007" w:type="dxa"/>
          </w:tcPr>
          <w:p w14:paraId="4EDAFB93"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bl>
    <w:p w14:paraId="7C944125"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5E941144"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71673C09" w14:textId="77777777" w:rsidR="008922D8" w:rsidRPr="008922D8" w:rsidRDefault="008922D8" w:rsidP="008922D8">
      <w:pPr>
        <w:spacing w:after="0" w:line="240" w:lineRule="auto"/>
        <w:ind w:right="-135" w:firstLine="720"/>
        <w:jc w:val="right"/>
        <w:rPr>
          <w:rFonts w:ascii="Times New Roman" w:eastAsia="Times New Roman" w:hAnsi="Times New Roman" w:cs="Times New Roman"/>
          <w:sz w:val="28"/>
          <w:szCs w:val="28"/>
          <w:lang w:eastAsia="ru-RU"/>
        </w:rPr>
      </w:pPr>
    </w:p>
    <w:p w14:paraId="20771969" w14:textId="5D5A2DD8" w:rsidR="008922D8" w:rsidRPr="008922D8" w:rsidRDefault="008922D8" w:rsidP="008922D8">
      <w:pPr>
        <w:spacing w:after="0" w:line="240" w:lineRule="auto"/>
        <w:ind w:right="-135" w:firstLine="720"/>
        <w:jc w:val="right"/>
        <w:rPr>
          <w:rFonts w:ascii="Times New Roman" w:eastAsia="Times New Roman" w:hAnsi="Times New Roman" w:cs="Times New Roman"/>
          <w:sz w:val="28"/>
          <w:szCs w:val="28"/>
          <w:lang w:eastAsia="ru-RU"/>
        </w:rPr>
      </w:pPr>
      <w:r w:rsidRPr="008922D8">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1341798B" wp14:editId="65B7F5B6">
                <wp:simplePos x="0" y="0"/>
                <wp:positionH relativeFrom="column">
                  <wp:posOffset>2223135</wp:posOffset>
                </wp:positionH>
                <wp:positionV relativeFrom="paragraph">
                  <wp:posOffset>-24130</wp:posOffset>
                </wp:positionV>
                <wp:extent cx="8063230" cy="1377315"/>
                <wp:effectExtent l="13335" t="13970" r="1016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3230" cy="1377315"/>
                        </a:xfrm>
                        <a:prstGeom prst="rect">
                          <a:avLst/>
                        </a:prstGeom>
                        <a:solidFill>
                          <a:srgbClr val="FFFFFF"/>
                        </a:solidFill>
                        <a:ln w="9525">
                          <a:solidFill>
                            <a:srgbClr val="FFFFFF"/>
                          </a:solidFill>
                          <a:miter lim="800000"/>
                          <a:headEnd/>
                          <a:tailEnd/>
                        </a:ln>
                      </wps:spPr>
                      <wps:txbx>
                        <w:txbxContent>
                          <w:tbl>
                            <w:tblPr>
                              <w:tblW w:w="12422" w:type="dxa"/>
                              <w:tblInd w:w="93" w:type="dxa"/>
                              <w:tblLayout w:type="fixed"/>
                              <w:tblLook w:val="04A0" w:firstRow="1" w:lastRow="0" w:firstColumn="1" w:lastColumn="0" w:noHBand="0" w:noVBand="1"/>
                            </w:tblPr>
                            <w:tblGrid>
                              <w:gridCol w:w="5599"/>
                              <w:gridCol w:w="6823"/>
                            </w:tblGrid>
                            <w:tr w:rsidR="008922D8" w14:paraId="6A158B9B" w14:textId="77777777" w:rsidTr="00CD5C3B">
                              <w:trPr>
                                <w:trHeight w:val="426"/>
                              </w:trPr>
                              <w:tc>
                                <w:tcPr>
                                  <w:tcW w:w="5599" w:type="dxa"/>
                                  <w:noWrap/>
                                  <w:vAlign w:val="bottom"/>
                                </w:tcPr>
                                <w:p w14:paraId="41984777" w14:textId="77777777" w:rsidR="008922D8" w:rsidRDefault="008922D8">
                                  <w:pPr>
                                    <w:snapToGrid w:val="0"/>
                                    <w:jc w:val="center"/>
                                  </w:pPr>
                                </w:p>
                              </w:tc>
                              <w:tc>
                                <w:tcPr>
                                  <w:tcW w:w="6823" w:type="dxa"/>
                                  <w:noWrap/>
                                  <w:hideMark/>
                                </w:tcPr>
                                <w:p w14:paraId="09FA8038" w14:textId="77777777" w:rsidR="008922D8" w:rsidRPr="0089751B" w:rsidRDefault="008922D8" w:rsidP="00E7316A">
                                  <w:pPr>
                                    <w:jc w:val="right"/>
                                    <w:rPr>
                                      <w:rFonts w:ascii="Arial" w:hAnsi="Arial" w:cs="Arial"/>
                                      <w:sz w:val="24"/>
                                      <w:szCs w:val="24"/>
                                    </w:rPr>
                                  </w:pPr>
                                  <w:r w:rsidRPr="0089751B">
                                    <w:rPr>
                                      <w:rFonts w:ascii="Arial" w:hAnsi="Arial" w:cs="Arial"/>
                                      <w:sz w:val="24"/>
                                      <w:szCs w:val="24"/>
                                    </w:rPr>
                                    <w:t>Приложение № 1</w:t>
                                  </w:r>
                                  <w:r>
                                    <w:rPr>
                                      <w:rFonts w:ascii="Arial" w:hAnsi="Arial" w:cs="Arial"/>
                                      <w:sz w:val="24"/>
                                      <w:szCs w:val="24"/>
                                    </w:rPr>
                                    <w:t>4</w:t>
                                  </w:r>
                                </w:p>
                              </w:tc>
                            </w:tr>
                            <w:tr w:rsidR="008922D8" w14:paraId="27B431A7" w14:textId="77777777" w:rsidTr="00E7316A">
                              <w:trPr>
                                <w:trHeight w:val="1703"/>
                              </w:trPr>
                              <w:tc>
                                <w:tcPr>
                                  <w:tcW w:w="5599" w:type="dxa"/>
                                  <w:noWrap/>
                                  <w:vAlign w:val="bottom"/>
                                </w:tcPr>
                                <w:p w14:paraId="57999A0A" w14:textId="77777777" w:rsidR="008922D8" w:rsidRDefault="008922D8">
                                  <w:pPr>
                                    <w:snapToGrid w:val="0"/>
                                    <w:jc w:val="center"/>
                                  </w:pPr>
                                </w:p>
                              </w:tc>
                              <w:tc>
                                <w:tcPr>
                                  <w:tcW w:w="6823" w:type="dxa"/>
                                  <w:noWrap/>
                                  <w:hideMark/>
                                </w:tcPr>
                                <w:p w14:paraId="3AB75E94" w14:textId="77777777" w:rsidR="008922D8" w:rsidRPr="0089751B" w:rsidRDefault="008922D8" w:rsidP="00E7316A">
                                  <w:pPr>
                                    <w:jc w:val="right"/>
                                    <w:rPr>
                                      <w:rFonts w:ascii="Arial" w:hAnsi="Arial" w:cs="Arial"/>
                                      <w:sz w:val="24"/>
                                      <w:szCs w:val="24"/>
                                    </w:rPr>
                                  </w:pPr>
                                  <w:r w:rsidRPr="0089751B">
                                    <w:rPr>
                                      <w:rFonts w:ascii="Arial" w:hAnsi="Arial" w:cs="Arial"/>
                                      <w:sz w:val="24"/>
                                      <w:szCs w:val="24"/>
                                    </w:rPr>
                                    <w:t xml:space="preserve">  к решению Собрания депутатов Солдатского сельсовета Горшеченского района Курской области </w:t>
                                  </w:r>
                                  <w:r w:rsidRPr="002D5197">
                                    <w:rPr>
                                      <w:rFonts w:ascii="Arial" w:hAnsi="Arial" w:cs="Arial"/>
                                      <w:sz w:val="24"/>
                                      <w:szCs w:val="24"/>
                                    </w:rPr>
                                    <w:t xml:space="preserve">от    </w:t>
                                  </w:r>
                                  <w:r>
                                    <w:rPr>
                                      <w:rFonts w:ascii="Arial" w:hAnsi="Arial" w:cs="Arial"/>
                                      <w:sz w:val="24"/>
                                      <w:szCs w:val="24"/>
                                    </w:rPr>
                                    <w:t>14 декабря</w:t>
                                  </w:r>
                                  <w:r w:rsidRPr="002D5197">
                                    <w:rPr>
                                      <w:rFonts w:ascii="Arial" w:hAnsi="Arial" w:cs="Arial"/>
                                      <w:sz w:val="24"/>
                                      <w:szCs w:val="24"/>
                                    </w:rPr>
                                    <w:t xml:space="preserve"> 20</w:t>
                                  </w:r>
                                  <w:r>
                                    <w:rPr>
                                      <w:rFonts w:ascii="Arial" w:hAnsi="Arial" w:cs="Arial"/>
                                      <w:sz w:val="24"/>
                                      <w:szCs w:val="24"/>
                                    </w:rPr>
                                    <w:t xml:space="preserve">22 года </w:t>
                                  </w:r>
                                  <w:r w:rsidRPr="002D5197">
                                    <w:rPr>
                                      <w:rFonts w:ascii="Arial" w:hAnsi="Arial" w:cs="Arial"/>
                                      <w:sz w:val="24"/>
                                      <w:szCs w:val="24"/>
                                    </w:rPr>
                                    <w:t>№</w:t>
                                  </w:r>
                                  <w:r>
                                    <w:rPr>
                                      <w:rFonts w:ascii="Arial" w:hAnsi="Arial" w:cs="Arial"/>
                                      <w:sz w:val="24"/>
                                      <w:szCs w:val="24"/>
                                    </w:rPr>
                                    <w:t>72</w:t>
                                  </w:r>
                                  <w:r w:rsidRPr="002D5197">
                                    <w:rPr>
                                      <w:rFonts w:ascii="Arial" w:hAnsi="Arial" w:cs="Arial"/>
                                      <w:sz w:val="24"/>
                                      <w:szCs w:val="24"/>
                                    </w:rPr>
                                    <w:t xml:space="preserve"> </w:t>
                                  </w:r>
                                  <w:r w:rsidRPr="0089751B">
                                    <w:rPr>
                                      <w:rFonts w:ascii="Arial" w:hAnsi="Arial" w:cs="Arial"/>
                                      <w:sz w:val="24"/>
                                      <w:szCs w:val="24"/>
                                    </w:rPr>
                                    <w:t>"О бюджете Солдатского сельсовета Горшеченского района Курской области на 202</w:t>
                                  </w:r>
                                  <w:r>
                                    <w:rPr>
                                      <w:rFonts w:ascii="Arial" w:hAnsi="Arial" w:cs="Arial"/>
                                      <w:sz w:val="24"/>
                                      <w:szCs w:val="24"/>
                                    </w:rPr>
                                    <w:t>3</w:t>
                                  </w:r>
                                  <w:r w:rsidRPr="0089751B">
                                    <w:rPr>
                                      <w:rFonts w:ascii="Arial" w:hAnsi="Arial" w:cs="Arial"/>
                                      <w:sz w:val="24"/>
                                      <w:szCs w:val="24"/>
                                    </w:rPr>
                                    <w:t xml:space="preserve"> год и на пла</w:t>
                                  </w:r>
                                  <w:r>
                                    <w:rPr>
                                      <w:rFonts w:ascii="Arial" w:hAnsi="Arial" w:cs="Arial"/>
                                      <w:sz w:val="24"/>
                                      <w:szCs w:val="24"/>
                                    </w:rPr>
                                    <w:t xml:space="preserve">новый период 2024 </w:t>
                                  </w:r>
                                  <w:r w:rsidRPr="0089751B">
                                    <w:rPr>
                                      <w:rFonts w:ascii="Arial" w:hAnsi="Arial" w:cs="Arial"/>
                                      <w:sz w:val="24"/>
                                      <w:szCs w:val="24"/>
                                    </w:rPr>
                                    <w:t>и 202</w:t>
                                  </w:r>
                                  <w:r>
                                    <w:rPr>
                                      <w:rFonts w:ascii="Arial" w:hAnsi="Arial" w:cs="Arial"/>
                                      <w:sz w:val="24"/>
                                      <w:szCs w:val="24"/>
                                    </w:rPr>
                                    <w:t>5</w:t>
                                  </w:r>
                                  <w:r w:rsidRPr="0089751B">
                                    <w:rPr>
                                      <w:rFonts w:ascii="Arial" w:hAnsi="Arial" w:cs="Arial"/>
                                      <w:sz w:val="24"/>
                                      <w:szCs w:val="24"/>
                                    </w:rPr>
                                    <w:t xml:space="preserve"> годов»</w:t>
                                  </w:r>
                                </w:p>
                              </w:tc>
                            </w:tr>
                            <w:tr w:rsidR="008922D8" w14:paraId="6D2D2293" w14:textId="77777777" w:rsidTr="00CD5C3B">
                              <w:trPr>
                                <w:trHeight w:val="382"/>
                              </w:trPr>
                              <w:tc>
                                <w:tcPr>
                                  <w:tcW w:w="5599" w:type="dxa"/>
                                  <w:noWrap/>
                                  <w:vAlign w:val="bottom"/>
                                </w:tcPr>
                                <w:p w14:paraId="46E19DFF" w14:textId="77777777" w:rsidR="008922D8" w:rsidRDefault="008922D8" w:rsidP="00CD5C3B">
                                  <w:pPr>
                                    <w:snapToGrid w:val="0"/>
                                  </w:pPr>
                                </w:p>
                              </w:tc>
                              <w:tc>
                                <w:tcPr>
                                  <w:tcW w:w="6823" w:type="dxa"/>
                                  <w:noWrap/>
                                  <w:hideMark/>
                                </w:tcPr>
                                <w:p w14:paraId="587720AB" w14:textId="77777777" w:rsidR="008922D8" w:rsidRPr="00B0083F" w:rsidRDefault="008922D8" w:rsidP="0089751B">
                                  <w:pPr>
                                    <w:rPr>
                                      <w:sz w:val="27"/>
                                      <w:szCs w:val="27"/>
                                    </w:rPr>
                                  </w:pPr>
                                </w:p>
                              </w:tc>
                            </w:tr>
                            <w:tr w:rsidR="008922D8" w14:paraId="19E283BB" w14:textId="77777777" w:rsidTr="00CD5C3B">
                              <w:trPr>
                                <w:trHeight w:val="362"/>
                              </w:trPr>
                              <w:tc>
                                <w:tcPr>
                                  <w:tcW w:w="5599" w:type="dxa"/>
                                  <w:noWrap/>
                                  <w:vAlign w:val="bottom"/>
                                </w:tcPr>
                                <w:p w14:paraId="7794552A" w14:textId="77777777" w:rsidR="008922D8" w:rsidRDefault="008922D8">
                                  <w:pPr>
                                    <w:snapToGrid w:val="0"/>
                                    <w:jc w:val="center"/>
                                  </w:pPr>
                                </w:p>
                              </w:tc>
                              <w:tc>
                                <w:tcPr>
                                  <w:tcW w:w="6823" w:type="dxa"/>
                                  <w:noWrap/>
                                </w:tcPr>
                                <w:p w14:paraId="10941E87"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1D63D4AC"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r w:rsidR="008922D8" w14:paraId="21B80105" w14:textId="77777777" w:rsidTr="00CD5C3B">
                              <w:trPr>
                                <w:trHeight w:val="362"/>
                              </w:trPr>
                              <w:tc>
                                <w:tcPr>
                                  <w:tcW w:w="5599" w:type="dxa"/>
                                  <w:noWrap/>
                                  <w:vAlign w:val="bottom"/>
                                </w:tcPr>
                                <w:p w14:paraId="21E46E15" w14:textId="77777777" w:rsidR="008922D8" w:rsidRDefault="008922D8">
                                  <w:pPr>
                                    <w:snapToGrid w:val="0"/>
                                    <w:jc w:val="center"/>
                                  </w:pPr>
                                </w:p>
                              </w:tc>
                              <w:tc>
                                <w:tcPr>
                                  <w:tcW w:w="6823" w:type="dxa"/>
                                  <w:noWrap/>
                                </w:tcPr>
                                <w:p w14:paraId="535FEA9A" w14:textId="77777777" w:rsidR="008922D8" w:rsidRPr="00B0083F" w:rsidRDefault="008922D8" w:rsidP="005955C4">
                                  <w:pPr>
                                    <w:jc w:val="center"/>
                                    <w:rPr>
                                      <w:sz w:val="27"/>
                                      <w:szCs w:val="27"/>
                                    </w:rPr>
                                  </w:pPr>
                                  <w:r w:rsidRPr="00B0083F">
                                    <w:rPr>
                                      <w:sz w:val="27"/>
                                      <w:szCs w:val="27"/>
                                    </w:rPr>
                                    <w:t xml:space="preserve">Приложение № </w:t>
                                  </w:r>
                                  <w:r>
                                    <w:rPr>
                                      <w:sz w:val="27"/>
                                      <w:szCs w:val="27"/>
                                    </w:rPr>
                                    <w:t>15</w:t>
                                  </w:r>
                                </w:p>
                              </w:tc>
                            </w:tr>
                            <w:tr w:rsidR="008922D8" w14:paraId="531A6FAA" w14:textId="77777777" w:rsidTr="00CD5C3B">
                              <w:trPr>
                                <w:trHeight w:val="362"/>
                              </w:trPr>
                              <w:tc>
                                <w:tcPr>
                                  <w:tcW w:w="5599" w:type="dxa"/>
                                  <w:noWrap/>
                                  <w:vAlign w:val="bottom"/>
                                </w:tcPr>
                                <w:p w14:paraId="2B0BE5F3" w14:textId="77777777" w:rsidR="008922D8" w:rsidRDefault="008922D8">
                                  <w:pPr>
                                    <w:snapToGrid w:val="0"/>
                                    <w:jc w:val="center"/>
                                  </w:pPr>
                                </w:p>
                              </w:tc>
                              <w:tc>
                                <w:tcPr>
                                  <w:tcW w:w="6823" w:type="dxa"/>
                                  <w:noWrap/>
                                </w:tcPr>
                                <w:p w14:paraId="0281598C"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3755012A"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r w:rsidR="008922D8" w:rsidRPr="0007448C" w14:paraId="250C38A5" w14:textId="77777777" w:rsidTr="00CD5C3B">
                              <w:tblPrEx>
                                <w:tblLook w:val="0000" w:firstRow="0" w:lastRow="0" w:firstColumn="0" w:lastColumn="0" w:noHBand="0" w:noVBand="0"/>
                              </w:tblPrEx>
                              <w:trPr>
                                <w:trHeight w:val="426"/>
                              </w:trPr>
                              <w:tc>
                                <w:tcPr>
                                  <w:tcW w:w="5599" w:type="dxa"/>
                                  <w:tcBorders>
                                    <w:top w:val="nil"/>
                                    <w:left w:val="nil"/>
                                    <w:bottom w:val="nil"/>
                                    <w:right w:val="nil"/>
                                  </w:tcBorders>
                                  <w:shd w:val="clear" w:color="auto" w:fill="auto"/>
                                  <w:noWrap/>
                                  <w:vAlign w:val="bottom"/>
                                </w:tcPr>
                                <w:p w14:paraId="383AC192"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4120DEB2" w14:textId="77777777" w:rsidR="008922D8" w:rsidRPr="00B0083F" w:rsidRDefault="008922D8" w:rsidP="005955C4">
                                  <w:pPr>
                                    <w:jc w:val="center"/>
                                    <w:rPr>
                                      <w:sz w:val="27"/>
                                      <w:szCs w:val="27"/>
                                    </w:rPr>
                                  </w:pPr>
                                  <w:r w:rsidRPr="00B0083F">
                                    <w:rPr>
                                      <w:sz w:val="27"/>
                                      <w:szCs w:val="27"/>
                                    </w:rPr>
                                    <w:t xml:space="preserve">Приложение № </w:t>
                                  </w:r>
                                  <w:r>
                                    <w:rPr>
                                      <w:sz w:val="27"/>
                                      <w:szCs w:val="27"/>
                                    </w:rPr>
                                    <w:t>15</w:t>
                                  </w:r>
                                </w:p>
                              </w:tc>
                            </w:tr>
                            <w:tr w:rsidR="008922D8" w:rsidRPr="0007448C" w14:paraId="5F94D4F1" w14:textId="77777777" w:rsidTr="00CD5C3B">
                              <w:tblPrEx>
                                <w:tblLook w:val="0000" w:firstRow="0" w:lastRow="0" w:firstColumn="0" w:lastColumn="0" w:noHBand="0" w:noVBand="0"/>
                              </w:tblPrEx>
                              <w:trPr>
                                <w:trHeight w:val="469"/>
                              </w:trPr>
                              <w:tc>
                                <w:tcPr>
                                  <w:tcW w:w="5599" w:type="dxa"/>
                                  <w:tcBorders>
                                    <w:top w:val="nil"/>
                                    <w:left w:val="nil"/>
                                    <w:bottom w:val="nil"/>
                                    <w:right w:val="nil"/>
                                  </w:tcBorders>
                                  <w:shd w:val="clear" w:color="auto" w:fill="auto"/>
                                  <w:noWrap/>
                                  <w:vAlign w:val="bottom"/>
                                </w:tcPr>
                                <w:p w14:paraId="60E5CD95"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6B0CBD72"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62CCA2F7"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r w:rsidR="008922D8" w:rsidRPr="0007448C" w14:paraId="15AFB104" w14:textId="77777777" w:rsidTr="00CD5C3B">
                              <w:tblPrEx>
                                <w:tblLook w:val="0000" w:firstRow="0" w:lastRow="0" w:firstColumn="0" w:lastColumn="0" w:noHBand="0" w:noVBand="0"/>
                              </w:tblPrEx>
                              <w:trPr>
                                <w:trHeight w:val="382"/>
                              </w:trPr>
                              <w:tc>
                                <w:tcPr>
                                  <w:tcW w:w="5599" w:type="dxa"/>
                                  <w:tcBorders>
                                    <w:top w:val="nil"/>
                                    <w:left w:val="nil"/>
                                    <w:bottom w:val="nil"/>
                                    <w:right w:val="nil"/>
                                  </w:tcBorders>
                                  <w:shd w:val="clear" w:color="auto" w:fill="auto"/>
                                  <w:noWrap/>
                                  <w:vAlign w:val="bottom"/>
                                </w:tcPr>
                                <w:p w14:paraId="6BB9FB03"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58DF9DA5" w14:textId="77777777" w:rsidR="008922D8" w:rsidRPr="00B0083F" w:rsidRDefault="008922D8" w:rsidP="005955C4">
                                  <w:pPr>
                                    <w:jc w:val="center"/>
                                    <w:rPr>
                                      <w:sz w:val="27"/>
                                      <w:szCs w:val="27"/>
                                    </w:rPr>
                                  </w:pPr>
                                  <w:r w:rsidRPr="00B0083F">
                                    <w:rPr>
                                      <w:sz w:val="27"/>
                                      <w:szCs w:val="27"/>
                                    </w:rPr>
                                    <w:t xml:space="preserve">Приложение № </w:t>
                                  </w:r>
                                  <w:r>
                                    <w:rPr>
                                      <w:sz w:val="27"/>
                                      <w:szCs w:val="27"/>
                                    </w:rPr>
                                    <w:t>15</w:t>
                                  </w:r>
                                </w:p>
                              </w:tc>
                            </w:tr>
                            <w:tr w:rsidR="008922D8" w:rsidRPr="0007448C" w14:paraId="376AEB9C" w14:textId="77777777" w:rsidTr="00CD5C3B">
                              <w:tblPrEx>
                                <w:tblLook w:val="0000" w:firstRow="0" w:lastRow="0" w:firstColumn="0" w:lastColumn="0" w:noHBand="0" w:noVBand="0"/>
                              </w:tblPrEx>
                              <w:trPr>
                                <w:trHeight w:val="362"/>
                              </w:trPr>
                              <w:tc>
                                <w:tcPr>
                                  <w:tcW w:w="5599" w:type="dxa"/>
                                  <w:tcBorders>
                                    <w:top w:val="nil"/>
                                    <w:left w:val="nil"/>
                                    <w:bottom w:val="nil"/>
                                    <w:right w:val="nil"/>
                                  </w:tcBorders>
                                  <w:shd w:val="clear" w:color="auto" w:fill="auto"/>
                                  <w:noWrap/>
                                  <w:vAlign w:val="bottom"/>
                                </w:tcPr>
                                <w:p w14:paraId="1026936A"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32F1FC63"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086C2242"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r w:rsidR="008922D8" w:rsidRPr="0007448C" w14:paraId="6942230C" w14:textId="77777777" w:rsidTr="00CD5C3B">
                              <w:tblPrEx>
                                <w:tblLook w:val="0000" w:firstRow="0" w:lastRow="0" w:firstColumn="0" w:lastColumn="0" w:noHBand="0" w:noVBand="0"/>
                              </w:tblPrEx>
                              <w:trPr>
                                <w:trHeight w:val="362"/>
                              </w:trPr>
                              <w:tc>
                                <w:tcPr>
                                  <w:tcW w:w="5599" w:type="dxa"/>
                                  <w:tcBorders>
                                    <w:top w:val="nil"/>
                                    <w:left w:val="nil"/>
                                    <w:bottom w:val="nil"/>
                                    <w:right w:val="nil"/>
                                  </w:tcBorders>
                                  <w:shd w:val="clear" w:color="auto" w:fill="auto"/>
                                  <w:noWrap/>
                                  <w:vAlign w:val="bottom"/>
                                </w:tcPr>
                                <w:p w14:paraId="1BDD8AE7"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1D26817C" w14:textId="77777777" w:rsidR="008922D8" w:rsidRPr="00B0083F" w:rsidRDefault="008922D8" w:rsidP="005955C4">
                                  <w:pPr>
                                    <w:jc w:val="center"/>
                                    <w:rPr>
                                      <w:sz w:val="27"/>
                                      <w:szCs w:val="27"/>
                                    </w:rPr>
                                  </w:pPr>
                                  <w:r w:rsidRPr="00B0083F">
                                    <w:rPr>
                                      <w:sz w:val="27"/>
                                      <w:szCs w:val="27"/>
                                    </w:rPr>
                                    <w:t xml:space="preserve">Приложение № </w:t>
                                  </w:r>
                                  <w:r>
                                    <w:rPr>
                                      <w:sz w:val="27"/>
                                      <w:szCs w:val="27"/>
                                    </w:rPr>
                                    <w:t>15</w:t>
                                  </w:r>
                                </w:p>
                              </w:tc>
                            </w:tr>
                            <w:tr w:rsidR="008922D8" w:rsidRPr="0007448C" w14:paraId="557217EB" w14:textId="77777777" w:rsidTr="00CD5C3B">
                              <w:tblPrEx>
                                <w:tblLook w:val="0000" w:firstRow="0" w:lastRow="0" w:firstColumn="0" w:lastColumn="0" w:noHBand="0" w:noVBand="0"/>
                              </w:tblPrEx>
                              <w:trPr>
                                <w:trHeight w:val="362"/>
                              </w:trPr>
                              <w:tc>
                                <w:tcPr>
                                  <w:tcW w:w="5599" w:type="dxa"/>
                                  <w:tcBorders>
                                    <w:top w:val="nil"/>
                                    <w:left w:val="nil"/>
                                    <w:bottom w:val="nil"/>
                                    <w:right w:val="nil"/>
                                  </w:tcBorders>
                                  <w:shd w:val="clear" w:color="auto" w:fill="auto"/>
                                  <w:noWrap/>
                                  <w:vAlign w:val="bottom"/>
                                </w:tcPr>
                                <w:p w14:paraId="29477B9F"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365E4AB2"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5A645086"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bl>
                          <w:p w14:paraId="150C7A26" w14:textId="77777777" w:rsidR="008922D8" w:rsidRPr="00FF0B1C" w:rsidRDefault="008922D8" w:rsidP="008922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798B" id="Надпись 1" o:spid="_x0000_s1027" type="#_x0000_t202" style="position:absolute;left:0;text-align:left;margin-left:175.05pt;margin-top:-1.9pt;width:634.9pt;height:1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" strokecolor="white">
                <v:textbox>
                  <w:txbxContent>
                    <w:tbl>
                      <w:tblPr>
                        <w:tblW w:w="12422" w:type="dxa"/>
                        <w:tblInd w:w="93" w:type="dxa"/>
                        <w:tblLayout w:type="fixed"/>
                        <w:tblLook w:val="04A0" w:firstRow="1" w:lastRow="0" w:firstColumn="1" w:lastColumn="0" w:noHBand="0" w:noVBand="1"/>
                      </w:tblPr>
                      <w:tblGrid>
                        <w:gridCol w:w="5599"/>
                        <w:gridCol w:w="6823"/>
                      </w:tblGrid>
                      <w:tr w:rsidR="008922D8" w14:paraId="6A158B9B" w14:textId="77777777" w:rsidTr="00CD5C3B">
                        <w:trPr>
                          <w:trHeight w:val="426"/>
                        </w:trPr>
                        <w:tc>
                          <w:tcPr>
                            <w:tcW w:w="5599" w:type="dxa"/>
                            <w:noWrap/>
                            <w:vAlign w:val="bottom"/>
                          </w:tcPr>
                          <w:p w14:paraId="41984777" w14:textId="77777777" w:rsidR="008922D8" w:rsidRDefault="008922D8">
                            <w:pPr>
                              <w:snapToGrid w:val="0"/>
                              <w:jc w:val="center"/>
                            </w:pPr>
                          </w:p>
                        </w:tc>
                        <w:tc>
                          <w:tcPr>
                            <w:tcW w:w="6823" w:type="dxa"/>
                            <w:noWrap/>
                            <w:hideMark/>
                          </w:tcPr>
                          <w:p w14:paraId="09FA8038" w14:textId="77777777" w:rsidR="008922D8" w:rsidRPr="0089751B" w:rsidRDefault="008922D8" w:rsidP="00E7316A">
                            <w:pPr>
                              <w:jc w:val="right"/>
                              <w:rPr>
                                <w:rFonts w:ascii="Arial" w:hAnsi="Arial" w:cs="Arial"/>
                                <w:sz w:val="24"/>
                                <w:szCs w:val="24"/>
                              </w:rPr>
                            </w:pPr>
                            <w:r w:rsidRPr="0089751B">
                              <w:rPr>
                                <w:rFonts w:ascii="Arial" w:hAnsi="Arial" w:cs="Arial"/>
                                <w:sz w:val="24"/>
                                <w:szCs w:val="24"/>
                              </w:rPr>
                              <w:t>Приложение № 1</w:t>
                            </w:r>
                            <w:r>
                              <w:rPr>
                                <w:rFonts w:ascii="Arial" w:hAnsi="Arial" w:cs="Arial"/>
                                <w:sz w:val="24"/>
                                <w:szCs w:val="24"/>
                              </w:rPr>
                              <w:t>4</w:t>
                            </w:r>
                          </w:p>
                        </w:tc>
                      </w:tr>
                      <w:tr w:rsidR="008922D8" w14:paraId="27B431A7" w14:textId="77777777" w:rsidTr="00E7316A">
                        <w:trPr>
                          <w:trHeight w:val="1703"/>
                        </w:trPr>
                        <w:tc>
                          <w:tcPr>
                            <w:tcW w:w="5599" w:type="dxa"/>
                            <w:noWrap/>
                            <w:vAlign w:val="bottom"/>
                          </w:tcPr>
                          <w:p w14:paraId="57999A0A" w14:textId="77777777" w:rsidR="008922D8" w:rsidRDefault="008922D8">
                            <w:pPr>
                              <w:snapToGrid w:val="0"/>
                              <w:jc w:val="center"/>
                            </w:pPr>
                          </w:p>
                        </w:tc>
                        <w:tc>
                          <w:tcPr>
                            <w:tcW w:w="6823" w:type="dxa"/>
                            <w:noWrap/>
                            <w:hideMark/>
                          </w:tcPr>
                          <w:p w14:paraId="3AB75E94" w14:textId="77777777" w:rsidR="008922D8" w:rsidRPr="0089751B" w:rsidRDefault="008922D8" w:rsidP="00E7316A">
                            <w:pPr>
                              <w:jc w:val="right"/>
                              <w:rPr>
                                <w:rFonts w:ascii="Arial" w:hAnsi="Arial" w:cs="Arial"/>
                                <w:sz w:val="24"/>
                                <w:szCs w:val="24"/>
                              </w:rPr>
                            </w:pPr>
                            <w:r w:rsidRPr="0089751B">
                              <w:rPr>
                                <w:rFonts w:ascii="Arial" w:hAnsi="Arial" w:cs="Arial"/>
                                <w:sz w:val="24"/>
                                <w:szCs w:val="24"/>
                              </w:rPr>
                              <w:t xml:space="preserve">  к решению Собрания депутатов Солдатского сельсовета Горшеченского района Курской области </w:t>
                            </w:r>
                            <w:r w:rsidRPr="002D5197">
                              <w:rPr>
                                <w:rFonts w:ascii="Arial" w:hAnsi="Arial" w:cs="Arial"/>
                                <w:sz w:val="24"/>
                                <w:szCs w:val="24"/>
                              </w:rPr>
                              <w:t xml:space="preserve">от    </w:t>
                            </w:r>
                            <w:r>
                              <w:rPr>
                                <w:rFonts w:ascii="Arial" w:hAnsi="Arial" w:cs="Arial"/>
                                <w:sz w:val="24"/>
                                <w:szCs w:val="24"/>
                              </w:rPr>
                              <w:t>14 декабря</w:t>
                            </w:r>
                            <w:r w:rsidRPr="002D5197">
                              <w:rPr>
                                <w:rFonts w:ascii="Arial" w:hAnsi="Arial" w:cs="Arial"/>
                                <w:sz w:val="24"/>
                                <w:szCs w:val="24"/>
                              </w:rPr>
                              <w:t xml:space="preserve"> 20</w:t>
                            </w:r>
                            <w:r>
                              <w:rPr>
                                <w:rFonts w:ascii="Arial" w:hAnsi="Arial" w:cs="Arial"/>
                                <w:sz w:val="24"/>
                                <w:szCs w:val="24"/>
                              </w:rPr>
                              <w:t xml:space="preserve">22 года </w:t>
                            </w:r>
                            <w:r w:rsidRPr="002D5197">
                              <w:rPr>
                                <w:rFonts w:ascii="Arial" w:hAnsi="Arial" w:cs="Arial"/>
                                <w:sz w:val="24"/>
                                <w:szCs w:val="24"/>
                              </w:rPr>
                              <w:t>№</w:t>
                            </w:r>
                            <w:r>
                              <w:rPr>
                                <w:rFonts w:ascii="Arial" w:hAnsi="Arial" w:cs="Arial"/>
                                <w:sz w:val="24"/>
                                <w:szCs w:val="24"/>
                              </w:rPr>
                              <w:t>72</w:t>
                            </w:r>
                            <w:r w:rsidRPr="002D5197">
                              <w:rPr>
                                <w:rFonts w:ascii="Arial" w:hAnsi="Arial" w:cs="Arial"/>
                                <w:sz w:val="24"/>
                                <w:szCs w:val="24"/>
                              </w:rPr>
                              <w:t xml:space="preserve"> </w:t>
                            </w:r>
                            <w:r w:rsidRPr="0089751B">
                              <w:rPr>
                                <w:rFonts w:ascii="Arial" w:hAnsi="Arial" w:cs="Arial"/>
                                <w:sz w:val="24"/>
                                <w:szCs w:val="24"/>
                              </w:rPr>
                              <w:t>"О бюджете Солдатского сельсовета Горшеченского района Курской области на 202</w:t>
                            </w:r>
                            <w:r>
                              <w:rPr>
                                <w:rFonts w:ascii="Arial" w:hAnsi="Arial" w:cs="Arial"/>
                                <w:sz w:val="24"/>
                                <w:szCs w:val="24"/>
                              </w:rPr>
                              <w:t>3</w:t>
                            </w:r>
                            <w:r w:rsidRPr="0089751B">
                              <w:rPr>
                                <w:rFonts w:ascii="Arial" w:hAnsi="Arial" w:cs="Arial"/>
                                <w:sz w:val="24"/>
                                <w:szCs w:val="24"/>
                              </w:rPr>
                              <w:t xml:space="preserve"> год и на пла</w:t>
                            </w:r>
                            <w:r>
                              <w:rPr>
                                <w:rFonts w:ascii="Arial" w:hAnsi="Arial" w:cs="Arial"/>
                                <w:sz w:val="24"/>
                                <w:szCs w:val="24"/>
                              </w:rPr>
                              <w:t xml:space="preserve">новый период 2024 </w:t>
                            </w:r>
                            <w:r w:rsidRPr="0089751B">
                              <w:rPr>
                                <w:rFonts w:ascii="Arial" w:hAnsi="Arial" w:cs="Arial"/>
                                <w:sz w:val="24"/>
                                <w:szCs w:val="24"/>
                              </w:rPr>
                              <w:t>и 202</w:t>
                            </w:r>
                            <w:r>
                              <w:rPr>
                                <w:rFonts w:ascii="Arial" w:hAnsi="Arial" w:cs="Arial"/>
                                <w:sz w:val="24"/>
                                <w:szCs w:val="24"/>
                              </w:rPr>
                              <w:t>5</w:t>
                            </w:r>
                            <w:r w:rsidRPr="0089751B">
                              <w:rPr>
                                <w:rFonts w:ascii="Arial" w:hAnsi="Arial" w:cs="Arial"/>
                                <w:sz w:val="24"/>
                                <w:szCs w:val="24"/>
                              </w:rPr>
                              <w:t xml:space="preserve"> годов»</w:t>
                            </w:r>
                          </w:p>
                        </w:tc>
                      </w:tr>
                      <w:tr w:rsidR="008922D8" w14:paraId="6D2D2293" w14:textId="77777777" w:rsidTr="00CD5C3B">
                        <w:trPr>
                          <w:trHeight w:val="382"/>
                        </w:trPr>
                        <w:tc>
                          <w:tcPr>
                            <w:tcW w:w="5599" w:type="dxa"/>
                            <w:noWrap/>
                            <w:vAlign w:val="bottom"/>
                          </w:tcPr>
                          <w:p w14:paraId="46E19DFF" w14:textId="77777777" w:rsidR="008922D8" w:rsidRDefault="008922D8" w:rsidP="00CD5C3B">
                            <w:pPr>
                              <w:snapToGrid w:val="0"/>
                            </w:pPr>
                          </w:p>
                        </w:tc>
                        <w:tc>
                          <w:tcPr>
                            <w:tcW w:w="6823" w:type="dxa"/>
                            <w:noWrap/>
                            <w:hideMark/>
                          </w:tcPr>
                          <w:p w14:paraId="587720AB" w14:textId="77777777" w:rsidR="008922D8" w:rsidRPr="00B0083F" w:rsidRDefault="008922D8" w:rsidP="0089751B">
                            <w:pPr>
                              <w:rPr>
                                <w:sz w:val="27"/>
                                <w:szCs w:val="27"/>
                              </w:rPr>
                            </w:pPr>
                          </w:p>
                        </w:tc>
                      </w:tr>
                      <w:tr w:rsidR="008922D8" w14:paraId="19E283BB" w14:textId="77777777" w:rsidTr="00CD5C3B">
                        <w:trPr>
                          <w:trHeight w:val="362"/>
                        </w:trPr>
                        <w:tc>
                          <w:tcPr>
                            <w:tcW w:w="5599" w:type="dxa"/>
                            <w:noWrap/>
                            <w:vAlign w:val="bottom"/>
                          </w:tcPr>
                          <w:p w14:paraId="7794552A" w14:textId="77777777" w:rsidR="008922D8" w:rsidRDefault="008922D8">
                            <w:pPr>
                              <w:snapToGrid w:val="0"/>
                              <w:jc w:val="center"/>
                            </w:pPr>
                          </w:p>
                        </w:tc>
                        <w:tc>
                          <w:tcPr>
                            <w:tcW w:w="6823" w:type="dxa"/>
                            <w:noWrap/>
                          </w:tcPr>
                          <w:p w14:paraId="10941E87"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1D63D4AC"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r w:rsidR="008922D8" w14:paraId="21B80105" w14:textId="77777777" w:rsidTr="00CD5C3B">
                        <w:trPr>
                          <w:trHeight w:val="362"/>
                        </w:trPr>
                        <w:tc>
                          <w:tcPr>
                            <w:tcW w:w="5599" w:type="dxa"/>
                            <w:noWrap/>
                            <w:vAlign w:val="bottom"/>
                          </w:tcPr>
                          <w:p w14:paraId="21E46E15" w14:textId="77777777" w:rsidR="008922D8" w:rsidRDefault="008922D8">
                            <w:pPr>
                              <w:snapToGrid w:val="0"/>
                              <w:jc w:val="center"/>
                            </w:pPr>
                          </w:p>
                        </w:tc>
                        <w:tc>
                          <w:tcPr>
                            <w:tcW w:w="6823" w:type="dxa"/>
                            <w:noWrap/>
                          </w:tcPr>
                          <w:p w14:paraId="535FEA9A" w14:textId="77777777" w:rsidR="008922D8" w:rsidRPr="00B0083F" w:rsidRDefault="008922D8" w:rsidP="005955C4">
                            <w:pPr>
                              <w:jc w:val="center"/>
                              <w:rPr>
                                <w:sz w:val="27"/>
                                <w:szCs w:val="27"/>
                              </w:rPr>
                            </w:pPr>
                            <w:r w:rsidRPr="00B0083F">
                              <w:rPr>
                                <w:sz w:val="27"/>
                                <w:szCs w:val="27"/>
                              </w:rPr>
                              <w:t xml:space="preserve">Приложение № </w:t>
                            </w:r>
                            <w:r>
                              <w:rPr>
                                <w:sz w:val="27"/>
                                <w:szCs w:val="27"/>
                              </w:rPr>
                              <w:t>15</w:t>
                            </w:r>
                          </w:p>
                        </w:tc>
                      </w:tr>
                      <w:tr w:rsidR="008922D8" w14:paraId="531A6FAA" w14:textId="77777777" w:rsidTr="00CD5C3B">
                        <w:trPr>
                          <w:trHeight w:val="362"/>
                        </w:trPr>
                        <w:tc>
                          <w:tcPr>
                            <w:tcW w:w="5599" w:type="dxa"/>
                            <w:noWrap/>
                            <w:vAlign w:val="bottom"/>
                          </w:tcPr>
                          <w:p w14:paraId="2B0BE5F3" w14:textId="77777777" w:rsidR="008922D8" w:rsidRDefault="008922D8">
                            <w:pPr>
                              <w:snapToGrid w:val="0"/>
                              <w:jc w:val="center"/>
                            </w:pPr>
                          </w:p>
                        </w:tc>
                        <w:tc>
                          <w:tcPr>
                            <w:tcW w:w="6823" w:type="dxa"/>
                            <w:noWrap/>
                          </w:tcPr>
                          <w:p w14:paraId="0281598C"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3755012A"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r w:rsidR="008922D8" w:rsidRPr="0007448C" w14:paraId="250C38A5" w14:textId="77777777" w:rsidTr="00CD5C3B">
                        <w:tblPrEx>
                          <w:tblLook w:val="0000" w:firstRow="0" w:lastRow="0" w:firstColumn="0" w:lastColumn="0" w:noHBand="0" w:noVBand="0"/>
                        </w:tblPrEx>
                        <w:trPr>
                          <w:trHeight w:val="426"/>
                        </w:trPr>
                        <w:tc>
                          <w:tcPr>
                            <w:tcW w:w="5599" w:type="dxa"/>
                            <w:tcBorders>
                              <w:top w:val="nil"/>
                              <w:left w:val="nil"/>
                              <w:bottom w:val="nil"/>
                              <w:right w:val="nil"/>
                            </w:tcBorders>
                            <w:shd w:val="clear" w:color="auto" w:fill="auto"/>
                            <w:noWrap/>
                            <w:vAlign w:val="bottom"/>
                          </w:tcPr>
                          <w:p w14:paraId="383AC192"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4120DEB2" w14:textId="77777777" w:rsidR="008922D8" w:rsidRPr="00B0083F" w:rsidRDefault="008922D8" w:rsidP="005955C4">
                            <w:pPr>
                              <w:jc w:val="center"/>
                              <w:rPr>
                                <w:sz w:val="27"/>
                                <w:szCs w:val="27"/>
                              </w:rPr>
                            </w:pPr>
                            <w:r w:rsidRPr="00B0083F">
                              <w:rPr>
                                <w:sz w:val="27"/>
                                <w:szCs w:val="27"/>
                              </w:rPr>
                              <w:t xml:space="preserve">Приложение № </w:t>
                            </w:r>
                            <w:r>
                              <w:rPr>
                                <w:sz w:val="27"/>
                                <w:szCs w:val="27"/>
                              </w:rPr>
                              <w:t>15</w:t>
                            </w:r>
                          </w:p>
                        </w:tc>
                      </w:tr>
                      <w:tr w:rsidR="008922D8" w:rsidRPr="0007448C" w14:paraId="5F94D4F1" w14:textId="77777777" w:rsidTr="00CD5C3B">
                        <w:tblPrEx>
                          <w:tblLook w:val="0000" w:firstRow="0" w:lastRow="0" w:firstColumn="0" w:lastColumn="0" w:noHBand="0" w:noVBand="0"/>
                        </w:tblPrEx>
                        <w:trPr>
                          <w:trHeight w:val="469"/>
                        </w:trPr>
                        <w:tc>
                          <w:tcPr>
                            <w:tcW w:w="5599" w:type="dxa"/>
                            <w:tcBorders>
                              <w:top w:val="nil"/>
                              <w:left w:val="nil"/>
                              <w:bottom w:val="nil"/>
                              <w:right w:val="nil"/>
                            </w:tcBorders>
                            <w:shd w:val="clear" w:color="auto" w:fill="auto"/>
                            <w:noWrap/>
                            <w:vAlign w:val="bottom"/>
                          </w:tcPr>
                          <w:p w14:paraId="60E5CD95"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6B0CBD72"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62CCA2F7"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r w:rsidR="008922D8" w:rsidRPr="0007448C" w14:paraId="15AFB104" w14:textId="77777777" w:rsidTr="00CD5C3B">
                        <w:tblPrEx>
                          <w:tblLook w:val="0000" w:firstRow="0" w:lastRow="0" w:firstColumn="0" w:lastColumn="0" w:noHBand="0" w:noVBand="0"/>
                        </w:tblPrEx>
                        <w:trPr>
                          <w:trHeight w:val="382"/>
                        </w:trPr>
                        <w:tc>
                          <w:tcPr>
                            <w:tcW w:w="5599" w:type="dxa"/>
                            <w:tcBorders>
                              <w:top w:val="nil"/>
                              <w:left w:val="nil"/>
                              <w:bottom w:val="nil"/>
                              <w:right w:val="nil"/>
                            </w:tcBorders>
                            <w:shd w:val="clear" w:color="auto" w:fill="auto"/>
                            <w:noWrap/>
                            <w:vAlign w:val="bottom"/>
                          </w:tcPr>
                          <w:p w14:paraId="6BB9FB03"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58DF9DA5" w14:textId="77777777" w:rsidR="008922D8" w:rsidRPr="00B0083F" w:rsidRDefault="008922D8" w:rsidP="005955C4">
                            <w:pPr>
                              <w:jc w:val="center"/>
                              <w:rPr>
                                <w:sz w:val="27"/>
                                <w:szCs w:val="27"/>
                              </w:rPr>
                            </w:pPr>
                            <w:r w:rsidRPr="00B0083F">
                              <w:rPr>
                                <w:sz w:val="27"/>
                                <w:szCs w:val="27"/>
                              </w:rPr>
                              <w:t xml:space="preserve">Приложение № </w:t>
                            </w:r>
                            <w:r>
                              <w:rPr>
                                <w:sz w:val="27"/>
                                <w:szCs w:val="27"/>
                              </w:rPr>
                              <w:t>15</w:t>
                            </w:r>
                          </w:p>
                        </w:tc>
                      </w:tr>
                      <w:tr w:rsidR="008922D8" w:rsidRPr="0007448C" w14:paraId="376AEB9C" w14:textId="77777777" w:rsidTr="00CD5C3B">
                        <w:tblPrEx>
                          <w:tblLook w:val="0000" w:firstRow="0" w:lastRow="0" w:firstColumn="0" w:lastColumn="0" w:noHBand="0" w:noVBand="0"/>
                        </w:tblPrEx>
                        <w:trPr>
                          <w:trHeight w:val="362"/>
                        </w:trPr>
                        <w:tc>
                          <w:tcPr>
                            <w:tcW w:w="5599" w:type="dxa"/>
                            <w:tcBorders>
                              <w:top w:val="nil"/>
                              <w:left w:val="nil"/>
                              <w:bottom w:val="nil"/>
                              <w:right w:val="nil"/>
                            </w:tcBorders>
                            <w:shd w:val="clear" w:color="auto" w:fill="auto"/>
                            <w:noWrap/>
                            <w:vAlign w:val="bottom"/>
                          </w:tcPr>
                          <w:p w14:paraId="1026936A"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32F1FC63"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086C2242"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r w:rsidR="008922D8" w:rsidRPr="0007448C" w14:paraId="6942230C" w14:textId="77777777" w:rsidTr="00CD5C3B">
                        <w:tblPrEx>
                          <w:tblLook w:val="0000" w:firstRow="0" w:lastRow="0" w:firstColumn="0" w:lastColumn="0" w:noHBand="0" w:noVBand="0"/>
                        </w:tblPrEx>
                        <w:trPr>
                          <w:trHeight w:val="362"/>
                        </w:trPr>
                        <w:tc>
                          <w:tcPr>
                            <w:tcW w:w="5599" w:type="dxa"/>
                            <w:tcBorders>
                              <w:top w:val="nil"/>
                              <w:left w:val="nil"/>
                              <w:bottom w:val="nil"/>
                              <w:right w:val="nil"/>
                            </w:tcBorders>
                            <w:shd w:val="clear" w:color="auto" w:fill="auto"/>
                            <w:noWrap/>
                            <w:vAlign w:val="bottom"/>
                          </w:tcPr>
                          <w:p w14:paraId="1BDD8AE7"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1D26817C" w14:textId="77777777" w:rsidR="008922D8" w:rsidRPr="00B0083F" w:rsidRDefault="008922D8" w:rsidP="005955C4">
                            <w:pPr>
                              <w:jc w:val="center"/>
                              <w:rPr>
                                <w:sz w:val="27"/>
                                <w:szCs w:val="27"/>
                              </w:rPr>
                            </w:pPr>
                            <w:r w:rsidRPr="00B0083F">
                              <w:rPr>
                                <w:sz w:val="27"/>
                                <w:szCs w:val="27"/>
                              </w:rPr>
                              <w:t xml:space="preserve">Приложение № </w:t>
                            </w:r>
                            <w:r>
                              <w:rPr>
                                <w:sz w:val="27"/>
                                <w:szCs w:val="27"/>
                              </w:rPr>
                              <w:t>15</w:t>
                            </w:r>
                          </w:p>
                        </w:tc>
                      </w:tr>
                      <w:tr w:rsidR="008922D8" w:rsidRPr="0007448C" w14:paraId="557217EB" w14:textId="77777777" w:rsidTr="00CD5C3B">
                        <w:tblPrEx>
                          <w:tblLook w:val="0000" w:firstRow="0" w:lastRow="0" w:firstColumn="0" w:lastColumn="0" w:noHBand="0" w:noVBand="0"/>
                        </w:tblPrEx>
                        <w:trPr>
                          <w:trHeight w:val="362"/>
                        </w:trPr>
                        <w:tc>
                          <w:tcPr>
                            <w:tcW w:w="5599" w:type="dxa"/>
                            <w:tcBorders>
                              <w:top w:val="nil"/>
                              <w:left w:val="nil"/>
                              <w:bottom w:val="nil"/>
                              <w:right w:val="nil"/>
                            </w:tcBorders>
                            <w:shd w:val="clear" w:color="auto" w:fill="auto"/>
                            <w:noWrap/>
                            <w:vAlign w:val="bottom"/>
                          </w:tcPr>
                          <w:p w14:paraId="29477B9F" w14:textId="77777777" w:rsidR="008922D8" w:rsidRPr="009D2410" w:rsidRDefault="008922D8" w:rsidP="005955C4">
                            <w:pPr>
                              <w:jc w:val="center"/>
                            </w:pPr>
                          </w:p>
                        </w:tc>
                        <w:tc>
                          <w:tcPr>
                            <w:tcW w:w="6823" w:type="dxa"/>
                            <w:tcBorders>
                              <w:top w:val="nil"/>
                              <w:left w:val="nil"/>
                              <w:bottom w:val="nil"/>
                              <w:right w:val="nil"/>
                            </w:tcBorders>
                            <w:shd w:val="clear" w:color="auto" w:fill="auto"/>
                            <w:noWrap/>
                          </w:tcPr>
                          <w:p w14:paraId="365E4AB2" w14:textId="77777777" w:rsidR="008922D8" w:rsidRDefault="008922D8" w:rsidP="005955C4">
                            <w:pPr>
                              <w:jc w:val="center"/>
                              <w:rPr>
                                <w:sz w:val="27"/>
                                <w:szCs w:val="27"/>
                              </w:rPr>
                            </w:pPr>
                            <w:r>
                              <w:rPr>
                                <w:sz w:val="27"/>
                                <w:szCs w:val="27"/>
                              </w:rPr>
                              <w:t xml:space="preserve">  к решению Собрания депутатов Никольского сельсовета Горшеченского района Курской области</w:t>
                            </w:r>
                            <w:r w:rsidRPr="008C000D">
                              <w:rPr>
                                <w:sz w:val="27"/>
                                <w:szCs w:val="27"/>
                              </w:rPr>
                              <w:t xml:space="preserve"> </w:t>
                            </w:r>
                            <w:r w:rsidRPr="00966A4B">
                              <w:rPr>
                                <w:sz w:val="27"/>
                                <w:szCs w:val="27"/>
                              </w:rPr>
                              <w:t xml:space="preserve"> "</w:t>
                            </w:r>
                            <w:r>
                              <w:rPr>
                                <w:sz w:val="27"/>
                                <w:szCs w:val="27"/>
                              </w:rPr>
                              <w:t>О бюджете Никольского сельсовета Горшеченского района Курской области</w:t>
                            </w:r>
                            <w:r w:rsidRPr="008C000D">
                              <w:rPr>
                                <w:sz w:val="27"/>
                                <w:szCs w:val="27"/>
                              </w:rPr>
                              <w:t xml:space="preserve"> </w:t>
                            </w:r>
                            <w:r>
                              <w:rPr>
                                <w:sz w:val="27"/>
                                <w:szCs w:val="27"/>
                              </w:rPr>
                              <w:t>на 2021</w:t>
                            </w:r>
                            <w:r w:rsidRPr="00966A4B">
                              <w:rPr>
                                <w:sz w:val="27"/>
                                <w:szCs w:val="27"/>
                              </w:rPr>
                              <w:t xml:space="preserve"> год</w:t>
                            </w:r>
                            <w:r>
                              <w:rPr>
                                <w:sz w:val="27"/>
                                <w:szCs w:val="27"/>
                              </w:rPr>
                              <w:t xml:space="preserve"> и на плановый период 2022 и 2023 годов» </w:t>
                            </w:r>
                          </w:p>
                          <w:p w14:paraId="5A645086" w14:textId="77777777" w:rsidR="008922D8" w:rsidRPr="008C000D" w:rsidRDefault="008922D8" w:rsidP="005955C4">
                            <w:pPr>
                              <w:jc w:val="center"/>
                              <w:rPr>
                                <w:sz w:val="27"/>
                                <w:szCs w:val="27"/>
                              </w:rPr>
                            </w:pPr>
                            <w:r w:rsidRPr="00FD6894">
                              <w:rPr>
                                <w:sz w:val="27"/>
                                <w:szCs w:val="27"/>
                              </w:rPr>
                              <w:t>от "___" ______ 2020 г. № ______</w:t>
                            </w:r>
                            <w:r>
                              <w:t xml:space="preserve"> </w:t>
                            </w:r>
                          </w:p>
                        </w:tc>
                      </w:tr>
                    </w:tbl>
                    <w:p w14:paraId="150C7A26" w14:textId="77777777" w:rsidR="008922D8" w:rsidRPr="00FF0B1C" w:rsidRDefault="008922D8" w:rsidP="008922D8">
                      <w:pPr>
                        <w:jc w:val="center"/>
                      </w:pPr>
                    </w:p>
                  </w:txbxContent>
                </v:textbox>
              </v:shape>
            </w:pict>
          </mc:Fallback>
        </mc:AlternateContent>
      </w:r>
    </w:p>
    <w:p w14:paraId="1416999A"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420F7539" w14:textId="77777777" w:rsidR="008922D8" w:rsidRPr="008922D8" w:rsidRDefault="008922D8" w:rsidP="008922D8">
      <w:pPr>
        <w:spacing w:after="0" w:line="240" w:lineRule="auto"/>
        <w:ind w:firstLine="720"/>
        <w:jc w:val="both"/>
        <w:rPr>
          <w:rFonts w:ascii="Times New Roman" w:eastAsia="Times New Roman" w:hAnsi="Times New Roman" w:cs="Times New Roman"/>
          <w:sz w:val="28"/>
          <w:szCs w:val="28"/>
          <w:lang w:eastAsia="ru-RU"/>
        </w:rPr>
      </w:pPr>
    </w:p>
    <w:p w14:paraId="6610E219" w14:textId="77777777" w:rsidR="008922D8" w:rsidRPr="008922D8" w:rsidRDefault="008922D8" w:rsidP="008922D8">
      <w:pPr>
        <w:spacing w:after="0" w:line="240" w:lineRule="auto"/>
        <w:ind w:firstLine="720"/>
        <w:jc w:val="both"/>
        <w:rPr>
          <w:rFonts w:ascii="Times New Roman" w:eastAsia="Times New Roman" w:hAnsi="Times New Roman" w:cs="Times New Roman"/>
          <w:sz w:val="28"/>
          <w:szCs w:val="28"/>
          <w:lang w:eastAsia="ru-RU"/>
        </w:rPr>
      </w:pPr>
    </w:p>
    <w:p w14:paraId="30BEC37B"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215E1CD4"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3284AE02" w14:textId="77777777" w:rsidR="008922D8" w:rsidRPr="008922D8" w:rsidRDefault="008922D8" w:rsidP="008922D8">
      <w:pPr>
        <w:keepNext/>
        <w:spacing w:after="0" w:line="240" w:lineRule="auto"/>
        <w:outlineLvl w:val="1"/>
        <w:rPr>
          <w:rFonts w:ascii="Times New Roman" w:eastAsia="Times New Roman" w:hAnsi="Times New Roman" w:cs="Times New Roman"/>
          <w:b/>
          <w:sz w:val="28"/>
          <w:szCs w:val="28"/>
          <w:lang w:eastAsia="ru-RU"/>
        </w:rPr>
      </w:pPr>
    </w:p>
    <w:p w14:paraId="27145706" w14:textId="77777777" w:rsidR="008922D8" w:rsidRPr="008922D8" w:rsidRDefault="008922D8" w:rsidP="008922D8">
      <w:pPr>
        <w:keepNext/>
        <w:spacing w:after="0" w:line="240" w:lineRule="auto"/>
        <w:jc w:val="center"/>
        <w:outlineLvl w:val="1"/>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Программа муниципальных гарантий Муниципального образования «Солдатский </w:t>
      </w:r>
      <w:proofErr w:type="gramStart"/>
      <w:r w:rsidRPr="008922D8">
        <w:rPr>
          <w:rFonts w:ascii="Arial" w:eastAsia="Times New Roman" w:hAnsi="Arial" w:cs="Arial"/>
          <w:sz w:val="24"/>
          <w:szCs w:val="24"/>
          <w:lang w:eastAsia="ru-RU"/>
        </w:rPr>
        <w:t>сельсовет»  на</w:t>
      </w:r>
      <w:proofErr w:type="gramEnd"/>
      <w:r w:rsidRPr="008922D8">
        <w:rPr>
          <w:rFonts w:ascii="Arial" w:eastAsia="Times New Roman" w:hAnsi="Arial" w:cs="Arial"/>
          <w:sz w:val="24"/>
          <w:szCs w:val="24"/>
          <w:lang w:eastAsia="ru-RU"/>
        </w:rPr>
        <w:t xml:space="preserve"> 2024-2025 годы</w:t>
      </w:r>
    </w:p>
    <w:p w14:paraId="525B41EB"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11FCABD1" w14:textId="77777777" w:rsidR="008922D8" w:rsidRPr="008922D8" w:rsidRDefault="008922D8" w:rsidP="008922D8">
      <w:pPr>
        <w:widowControl w:val="0"/>
        <w:numPr>
          <w:ilvl w:val="1"/>
          <w:numId w:val="12"/>
        </w:num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Перечень подлежащих предоставлению муниципальных гарантий муниципального образования </w:t>
      </w:r>
    </w:p>
    <w:p w14:paraId="2558236E" w14:textId="77777777" w:rsidR="008922D8" w:rsidRPr="008922D8" w:rsidRDefault="008922D8" w:rsidP="008922D8">
      <w:pPr>
        <w:spacing w:after="0" w:line="240" w:lineRule="auto"/>
        <w:ind w:left="720"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«Солдатский </w:t>
      </w:r>
      <w:proofErr w:type="gramStart"/>
      <w:r w:rsidRPr="008922D8">
        <w:rPr>
          <w:rFonts w:ascii="Arial" w:eastAsia="Times New Roman" w:hAnsi="Arial" w:cs="Arial"/>
          <w:sz w:val="24"/>
          <w:szCs w:val="24"/>
          <w:lang w:eastAsia="ru-RU"/>
        </w:rPr>
        <w:t>сельсовет»  в</w:t>
      </w:r>
      <w:proofErr w:type="gramEnd"/>
      <w:r w:rsidRPr="008922D8">
        <w:rPr>
          <w:rFonts w:ascii="Arial" w:eastAsia="Times New Roman" w:hAnsi="Arial" w:cs="Arial"/>
          <w:sz w:val="24"/>
          <w:szCs w:val="24"/>
          <w:lang w:eastAsia="ru-RU"/>
        </w:rPr>
        <w:t xml:space="preserve"> 2024-2025 годах</w:t>
      </w: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4916"/>
        <w:gridCol w:w="1965"/>
        <w:gridCol w:w="1815"/>
        <w:gridCol w:w="2160"/>
        <w:gridCol w:w="1440"/>
        <w:gridCol w:w="1641"/>
      </w:tblGrid>
      <w:tr w:rsidR="008922D8" w:rsidRPr="008922D8" w14:paraId="102BCE75" w14:textId="77777777" w:rsidTr="003D5054">
        <w:tc>
          <w:tcPr>
            <w:tcW w:w="484" w:type="dxa"/>
          </w:tcPr>
          <w:p w14:paraId="4153F6C5"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4916" w:type="dxa"/>
          </w:tcPr>
          <w:p w14:paraId="4D2ECC2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Направление (цель) гарантирования</w:t>
            </w:r>
          </w:p>
        </w:tc>
        <w:tc>
          <w:tcPr>
            <w:tcW w:w="1965" w:type="dxa"/>
          </w:tcPr>
          <w:p w14:paraId="175B56FB" w14:textId="77777777" w:rsidR="008922D8" w:rsidRPr="008922D8" w:rsidRDefault="008922D8" w:rsidP="008922D8">
            <w:pPr>
              <w:spacing w:after="0" w:line="240" w:lineRule="auto"/>
              <w:ind w:right="-108"/>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гарантий,</w:t>
            </w:r>
          </w:p>
          <w:p w14:paraId="262487FE" w14:textId="77777777" w:rsidR="008922D8" w:rsidRPr="008922D8" w:rsidRDefault="008922D8" w:rsidP="008922D8">
            <w:pPr>
              <w:spacing w:after="0" w:line="240" w:lineRule="auto"/>
              <w:ind w:right="-108"/>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рублей</w:t>
            </w:r>
          </w:p>
          <w:p w14:paraId="6281E693"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815" w:type="dxa"/>
          </w:tcPr>
          <w:p w14:paraId="2C77844C" w14:textId="77777777" w:rsidR="008922D8" w:rsidRPr="008922D8" w:rsidRDefault="008922D8" w:rsidP="008922D8">
            <w:pPr>
              <w:spacing w:after="0" w:line="240" w:lineRule="auto"/>
              <w:ind w:left="-93" w:right="-108"/>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Наименование принципала</w:t>
            </w:r>
          </w:p>
        </w:tc>
        <w:tc>
          <w:tcPr>
            <w:tcW w:w="2160" w:type="dxa"/>
          </w:tcPr>
          <w:p w14:paraId="001B2ADC"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Наличие</w:t>
            </w:r>
          </w:p>
          <w:p w14:paraId="2D47E5D5"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(отсутствие)</w:t>
            </w:r>
          </w:p>
          <w:p w14:paraId="3A48E0CA"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права регрессного требования</w:t>
            </w:r>
          </w:p>
        </w:tc>
        <w:tc>
          <w:tcPr>
            <w:tcW w:w="1440" w:type="dxa"/>
          </w:tcPr>
          <w:p w14:paraId="18E48764" w14:textId="77777777" w:rsidR="008922D8" w:rsidRPr="008922D8" w:rsidRDefault="008922D8" w:rsidP="008922D8">
            <w:pPr>
              <w:spacing w:after="0" w:line="240" w:lineRule="auto"/>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Наименование кредитора</w:t>
            </w:r>
          </w:p>
        </w:tc>
        <w:tc>
          <w:tcPr>
            <w:tcW w:w="1641" w:type="dxa"/>
          </w:tcPr>
          <w:p w14:paraId="122AD149" w14:textId="77777777" w:rsidR="008922D8" w:rsidRPr="008922D8" w:rsidRDefault="008922D8" w:rsidP="008922D8">
            <w:pPr>
              <w:spacing w:after="0" w:line="240" w:lineRule="auto"/>
              <w:ind w:right="-108"/>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Срок</w:t>
            </w:r>
          </w:p>
          <w:p w14:paraId="0FAB9BB7" w14:textId="77777777" w:rsidR="008922D8" w:rsidRPr="008922D8" w:rsidRDefault="008922D8" w:rsidP="008922D8">
            <w:pPr>
              <w:spacing w:after="0" w:line="240" w:lineRule="auto"/>
              <w:ind w:right="-108"/>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действия</w:t>
            </w:r>
          </w:p>
          <w:p w14:paraId="458165D1" w14:textId="77777777" w:rsidR="008922D8" w:rsidRPr="008922D8" w:rsidRDefault="008922D8" w:rsidP="008922D8">
            <w:pPr>
              <w:spacing w:after="0" w:line="240" w:lineRule="auto"/>
              <w:ind w:right="-108"/>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гарантии</w:t>
            </w:r>
          </w:p>
        </w:tc>
      </w:tr>
      <w:tr w:rsidR="008922D8" w:rsidRPr="008922D8" w14:paraId="7B870E30" w14:textId="77777777" w:rsidTr="003D5054">
        <w:tc>
          <w:tcPr>
            <w:tcW w:w="484" w:type="dxa"/>
          </w:tcPr>
          <w:p w14:paraId="7B9C1593"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1</w:t>
            </w:r>
          </w:p>
        </w:tc>
        <w:tc>
          <w:tcPr>
            <w:tcW w:w="4916" w:type="dxa"/>
          </w:tcPr>
          <w:p w14:paraId="2DF495A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2</w:t>
            </w:r>
          </w:p>
        </w:tc>
        <w:tc>
          <w:tcPr>
            <w:tcW w:w="1965" w:type="dxa"/>
          </w:tcPr>
          <w:p w14:paraId="1B1DD4D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3</w:t>
            </w:r>
          </w:p>
        </w:tc>
        <w:tc>
          <w:tcPr>
            <w:tcW w:w="1815" w:type="dxa"/>
          </w:tcPr>
          <w:p w14:paraId="627B76FA"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4</w:t>
            </w:r>
          </w:p>
        </w:tc>
        <w:tc>
          <w:tcPr>
            <w:tcW w:w="2160" w:type="dxa"/>
          </w:tcPr>
          <w:p w14:paraId="35902F1C"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5</w:t>
            </w:r>
          </w:p>
        </w:tc>
        <w:tc>
          <w:tcPr>
            <w:tcW w:w="1440" w:type="dxa"/>
          </w:tcPr>
          <w:p w14:paraId="776C1A4A" w14:textId="77777777" w:rsidR="008922D8" w:rsidRPr="008922D8" w:rsidRDefault="008922D8" w:rsidP="008922D8">
            <w:pPr>
              <w:spacing w:after="0" w:line="240" w:lineRule="auto"/>
              <w:ind w:firstLine="720"/>
              <w:jc w:val="center"/>
              <w:rPr>
                <w:rFonts w:ascii="Arial" w:eastAsia="Times New Roman" w:hAnsi="Arial" w:cs="Arial"/>
                <w:sz w:val="24"/>
                <w:szCs w:val="24"/>
                <w:lang w:val="en-US" w:eastAsia="ru-RU"/>
              </w:rPr>
            </w:pPr>
            <w:r w:rsidRPr="008922D8">
              <w:rPr>
                <w:rFonts w:ascii="Arial" w:eastAsia="Times New Roman" w:hAnsi="Arial" w:cs="Arial"/>
                <w:sz w:val="24"/>
                <w:szCs w:val="24"/>
                <w:lang w:val="en-US" w:eastAsia="ru-RU"/>
              </w:rPr>
              <w:t>6</w:t>
            </w:r>
          </w:p>
        </w:tc>
        <w:tc>
          <w:tcPr>
            <w:tcW w:w="1641" w:type="dxa"/>
          </w:tcPr>
          <w:p w14:paraId="09396FEA" w14:textId="77777777" w:rsidR="008922D8" w:rsidRPr="008922D8" w:rsidRDefault="008922D8" w:rsidP="008922D8">
            <w:pPr>
              <w:spacing w:after="0" w:line="240" w:lineRule="auto"/>
              <w:ind w:firstLine="720"/>
              <w:jc w:val="center"/>
              <w:rPr>
                <w:rFonts w:ascii="Arial" w:eastAsia="Times New Roman" w:hAnsi="Arial" w:cs="Arial"/>
                <w:sz w:val="24"/>
                <w:szCs w:val="24"/>
                <w:lang w:val="en-US" w:eastAsia="ru-RU"/>
              </w:rPr>
            </w:pPr>
            <w:r w:rsidRPr="008922D8">
              <w:rPr>
                <w:rFonts w:ascii="Arial" w:eastAsia="Times New Roman" w:hAnsi="Arial" w:cs="Arial"/>
                <w:sz w:val="24"/>
                <w:szCs w:val="24"/>
                <w:lang w:val="en-US" w:eastAsia="ru-RU"/>
              </w:rPr>
              <w:t>7</w:t>
            </w:r>
          </w:p>
        </w:tc>
      </w:tr>
      <w:tr w:rsidR="008922D8" w:rsidRPr="008922D8" w14:paraId="71175AEF" w14:textId="77777777" w:rsidTr="003D5054">
        <w:tc>
          <w:tcPr>
            <w:tcW w:w="484" w:type="dxa"/>
          </w:tcPr>
          <w:p w14:paraId="073851C2"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4916" w:type="dxa"/>
          </w:tcPr>
          <w:p w14:paraId="16A53EF2"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tc>
        <w:tc>
          <w:tcPr>
            <w:tcW w:w="1965" w:type="dxa"/>
          </w:tcPr>
          <w:p w14:paraId="5C6C779E"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815" w:type="dxa"/>
          </w:tcPr>
          <w:p w14:paraId="4835E0F5"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2160" w:type="dxa"/>
          </w:tcPr>
          <w:p w14:paraId="5603FAC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440" w:type="dxa"/>
          </w:tcPr>
          <w:p w14:paraId="71B9AEF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641" w:type="dxa"/>
          </w:tcPr>
          <w:p w14:paraId="7B7921EC"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395632B8" w14:textId="77777777" w:rsidTr="003D5054">
        <w:tc>
          <w:tcPr>
            <w:tcW w:w="484" w:type="dxa"/>
          </w:tcPr>
          <w:p w14:paraId="28087AF0"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4916" w:type="dxa"/>
          </w:tcPr>
          <w:p w14:paraId="68610341"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Всего</w:t>
            </w:r>
          </w:p>
        </w:tc>
        <w:tc>
          <w:tcPr>
            <w:tcW w:w="1965" w:type="dxa"/>
          </w:tcPr>
          <w:p w14:paraId="6CC6CC0C"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815" w:type="dxa"/>
          </w:tcPr>
          <w:p w14:paraId="218ED6BB"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2160" w:type="dxa"/>
          </w:tcPr>
          <w:p w14:paraId="7FD08CD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440" w:type="dxa"/>
          </w:tcPr>
          <w:p w14:paraId="7EB7E3D3"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1641" w:type="dxa"/>
          </w:tcPr>
          <w:p w14:paraId="6FAC200B"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bl>
    <w:p w14:paraId="3AE485E6"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p>
    <w:p w14:paraId="6BF1A63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1.2. Общий объем бюджетных ассигнований, предусмотренных на исполнение </w:t>
      </w:r>
    </w:p>
    <w:p w14:paraId="308267C5"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муниципальных гарантий муниципального образования «Солдатский </w:t>
      </w:r>
      <w:proofErr w:type="gramStart"/>
      <w:r w:rsidRPr="008922D8">
        <w:rPr>
          <w:rFonts w:ascii="Arial" w:eastAsia="Times New Roman" w:hAnsi="Arial" w:cs="Arial"/>
          <w:sz w:val="24"/>
          <w:szCs w:val="24"/>
          <w:lang w:eastAsia="ru-RU"/>
        </w:rPr>
        <w:t>сельсовет»  по</w:t>
      </w:r>
      <w:proofErr w:type="gramEnd"/>
    </w:p>
    <w:p w14:paraId="15D3B7AD"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возможным гарантийным случаям, в 2024-2025 годах</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00"/>
        <w:gridCol w:w="4500"/>
      </w:tblGrid>
      <w:tr w:rsidR="008922D8" w:rsidRPr="008922D8" w14:paraId="3B06F611" w14:textId="77777777" w:rsidTr="003D5054">
        <w:tc>
          <w:tcPr>
            <w:tcW w:w="5400" w:type="dxa"/>
          </w:tcPr>
          <w:p w14:paraId="763A29C8"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Исполнение муниципальных гарантий </w:t>
            </w:r>
          </w:p>
        </w:tc>
        <w:tc>
          <w:tcPr>
            <w:tcW w:w="4500" w:type="dxa"/>
          </w:tcPr>
          <w:p w14:paraId="3061D7DE"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Объем бюджетных ассигнований на исполнение гарантий по возможным гарантийным случаям в 2024 году,</w:t>
            </w:r>
          </w:p>
          <w:p w14:paraId="34A31D04"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рублей</w:t>
            </w:r>
          </w:p>
        </w:tc>
        <w:tc>
          <w:tcPr>
            <w:tcW w:w="4500" w:type="dxa"/>
          </w:tcPr>
          <w:p w14:paraId="709CF339" w14:textId="77777777" w:rsidR="008922D8" w:rsidRPr="008922D8" w:rsidRDefault="008922D8" w:rsidP="008922D8">
            <w:pPr>
              <w:spacing w:after="0" w:line="240" w:lineRule="auto"/>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Объем бюджетных ассигнований на исполнение гарантий по возможным гарантийным случаям в 2025 году, </w:t>
            </w:r>
          </w:p>
          <w:p w14:paraId="502BCA91"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 рублей</w:t>
            </w:r>
          </w:p>
        </w:tc>
      </w:tr>
      <w:tr w:rsidR="008922D8" w:rsidRPr="008922D8" w14:paraId="7B3714C4" w14:textId="77777777" w:rsidTr="003D5054">
        <w:tc>
          <w:tcPr>
            <w:tcW w:w="5400" w:type="dxa"/>
          </w:tcPr>
          <w:p w14:paraId="151AB867"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 xml:space="preserve">За счет источников финансирования </w:t>
            </w:r>
          </w:p>
          <w:p w14:paraId="3D21132C"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дефицита бюджета</w:t>
            </w:r>
          </w:p>
        </w:tc>
        <w:tc>
          <w:tcPr>
            <w:tcW w:w="4500" w:type="dxa"/>
          </w:tcPr>
          <w:p w14:paraId="38E94AF6"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68EDA03F"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4500" w:type="dxa"/>
          </w:tcPr>
          <w:p w14:paraId="7F298BC4"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p w14:paraId="77E3DA35"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r w:rsidR="008922D8" w:rsidRPr="008922D8" w14:paraId="672A29FC" w14:textId="77777777" w:rsidTr="003D5054">
        <w:tc>
          <w:tcPr>
            <w:tcW w:w="5400" w:type="dxa"/>
          </w:tcPr>
          <w:p w14:paraId="0B24AA9A" w14:textId="77777777" w:rsidR="008922D8" w:rsidRPr="008922D8" w:rsidRDefault="008922D8" w:rsidP="008922D8">
            <w:pPr>
              <w:spacing w:after="0" w:line="240" w:lineRule="auto"/>
              <w:ind w:firstLine="720"/>
              <w:jc w:val="both"/>
              <w:rPr>
                <w:rFonts w:ascii="Arial" w:eastAsia="Times New Roman" w:hAnsi="Arial" w:cs="Arial"/>
                <w:sz w:val="24"/>
                <w:szCs w:val="24"/>
                <w:lang w:eastAsia="ru-RU"/>
              </w:rPr>
            </w:pPr>
            <w:r w:rsidRPr="008922D8">
              <w:rPr>
                <w:rFonts w:ascii="Arial" w:eastAsia="Times New Roman" w:hAnsi="Arial" w:cs="Arial"/>
                <w:sz w:val="24"/>
                <w:szCs w:val="24"/>
                <w:lang w:eastAsia="ru-RU"/>
              </w:rPr>
              <w:t>За счет расходов бюджета</w:t>
            </w:r>
          </w:p>
        </w:tc>
        <w:tc>
          <w:tcPr>
            <w:tcW w:w="4500" w:type="dxa"/>
          </w:tcPr>
          <w:p w14:paraId="18B1921E"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c>
          <w:tcPr>
            <w:tcW w:w="4500" w:type="dxa"/>
          </w:tcPr>
          <w:p w14:paraId="6F3F36E7" w14:textId="77777777" w:rsidR="008922D8" w:rsidRPr="008922D8" w:rsidRDefault="008922D8" w:rsidP="008922D8">
            <w:pPr>
              <w:spacing w:after="0" w:line="240" w:lineRule="auto"/>
              <w:ind w:firstLine="720"/>
              <w:jc w:val="center"/>
              <w:rPr>
                <w:rFonts w:ascii="Arial" w:eastAsia="Times New Roman" w:hAnsi="Arial" w:cs="Arial"/>
                <w:sz w:val="24"/>
                <w:szCs w:val="24"/>
                <w:lang w:eastAsia="ru-RU"/>
              </w:rPr>
            </w:pPr>
          </w:p>
        </w:tc>
      </w:tr>
    </w:tbl>
    <w:p w14:paraId="5799A24E" w14:textId="77777777" w:rsidR="008922D8" w:rsidRPr="008922D8" w:rsidRDefault="008922D8" w:rsidP="008922D8">
      <w:pPr>
        <w:autoSpaceDE w:val="0"/>
        <w:autoSpaceDN w:val="0"/>
        <w:adjustRightInd w:val="0"/>
        <w:spacing w:after="0" w:line="240" w:lineRule="auto"/>
        <w:rPr>
          <w:rFonts w:ascii="Arial" w:eastAsia="Times New Roman" w:hAnsi="Arial" w:cs="Arial"/>
          <w:bCs/>
          <w:sz w:val="24"/>
          <w:szCs w:val="24"/>
          <w:lang w:eastAsia="ru-RU"/>
        </w:rPr>
        <w:sectPr w:rsidR="008922D8" w:rsidRPr="008922D8" w:rsidSect="009061A3">
          <w:pgSz w:w="16838" w:h="11906" w:orient="landscape"/>
          <w:pgMar w:top="539" w:right="284" w:bottom="1134" w:left="346" w:header="709" w:footer="709" w:gutter="510"/>
          <w:cols w:space="720"/>
          <w:docGrid w:linePitch="381"/>
        </w:sectPr>
      </w:pPr>
    </w:p>
    <w:p w14:paraId="3BF46A8B" w14:textId="77777777" w:rsidR="008922D8" w:rsidRPr="008922D8" w:rsidRDefault="008922D8" w:rsidP="008922D8">
      <w:pPr>
        <w:autoSpaceDE w:val="0"/>
        <w:autoSpaceDN w:val="0"/>
        <w:adjustRightInd w:val="0"/>
        <w:spacing w:after="0" w:line="240" w:lineRule="auto"/>
        <w:rPr>
          <w:rFonts w:ascii="Arial" w:eastAsia="Times New Roman" w:hAnsi="Arial" w:cs="Arial"/>
          <w:sz w:val="20"/>
          <w:szCs w:val="20"/>
          <w:lang w:eastAsia="ru-RU"/>
        </w:rPr>
      </w:pPr>
    </w:p>
    <w:p w14:paraId="04CE8838" w14:textId="77777777" w:rsidR="00EC32C5" w:rsidRDefault="00EC32C5"/>
    <w:sectPr w:rsidR="00EC32C5" w:rsidSect="00BA6F4B">
      <w:pgSz w:w="11906" w:h="16838"/>
      <w:pgMar w:top="284" w:right="1134" w:bottom="346" w:left="539" w:header="709" w:footer="709" w:gutter="51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941"/>
    <w:multiLevelType w:val="multilevel"/>
    <w:tmpl w:val="6C9E4A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A416E02"/>
    <w:multiLevelType w:val="multilevel"/>
    <w:tmpl w:val="52BC7F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302628"/>
    <w:multiLevelType w:val="hybridMultilevel"/>
    <w:tmpl w:val="F452A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AD1E5B"/>
    <w:multiLevelType w:val="hybridMultilevel"/>
    <w:tmpl w:val="A5C04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CF208F0"/>
    <w:multiLevelType w:val="singleLevel"/>
    <w:tmpl w:val="87CACFAA"/>
    <w:lvl w:ilvl="0">
      <w:start w:val="1"/>
      <w:numFmt w:val="bullet"/>
      <w:pStyle w:val="a"/>
      <w:lvlText w:val=""/>
      <w:lvlJc w:val="left"/>
      <w:pPr>
        <w:tabs>
          <w:tab w:val="num" w:pos="360"/>
        </w:tabs>
        <w:ind w:left="360" w:hanging="360"/>
      </w:pPr>
      <w:rPr>
        <w:rFonts w:ascii="Wingdings" w:hAnsi="Wingdings" w:cs="Wingdings" w:hint="default"/>
        <w:color w:val="auto"/>
      </w:rPr>
    </w:lvl>
  </w:abstractNum>
  <w:abstractNum w:abstractNumId="5" w15:restartNumberingAfterBreak="0">
    <w:nsid w:val="49F91A2C"/>
    <w:multiLevelType w:val="multilevel"/>
    <w:tmpl w:val="866C590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A8F138A"/>
    <w:multiLevelType w:val="hybridMultilevel"/>
    <w:tmpl w:val="8228DDEA"/>
    <w:lvl w:ilvl="0" w:tplc="FC42058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DE1559E"/>
    <w:multiLevelType w:val="multilevel"/>
    <w:tmpl w:val="5044CC68"/>
    <w:lvl w:ilvl="0">
      <w:start w:val="1"/>
      <w:numFmt w:val="decimal"/>
      <w:lvlText w:val="%1."/>
      <w:lvlJc w:val="left"/>
      <w:pPr>
        <w:tabs>
          <w:tab w:val="num" w:pos="495"/>
        </w:tabs>
        <w:ind w:left="495" w:hanging="495"/>
      </w:pPr>
      <w:rPr>
        <w:rFonts w:hint="default"/>
        <w:sz w:val="28"/>
      </w:rPr>
    </w:lvl>
    <w:lvl w:ilvl="1">
      <w:start w:val="1"/>
      <w:numFmt w:val="decimal"/>
      <w:lvlText w:val="%1.%2."/>
      <w:lvlJc w:val="left"/>
      <w:pPr>
        <w:tabs>
          <w:tab w:val="num" w:pos="1215"/>
        </w:tabs>
        <w:ind w:left="1215" w:hanging="495"/>
      </w:pPr>
      <w:rPr>
        <w:rFonts w:hint="default"/>
        <w:sz w:val="28"/>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2880"/>
        </w:tabs>
        <w:ind w:left="2880" w:hanging="72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4680"/>
        </w:tabs>
        <w:ind w:left="4680" w:hanging="1080"/>
      </w:pPr>
      <w:rPr>
        <w:rFonts w:hint="default"/>
        <w:sz w:val="28"/>
      </w:rPr>
    </w:lvl>
    <w:lvl w:ilvl="6">
      <w:start w:val="1"/>
      <w:numFmt w:val="decimal"/>
      <w:lvlText w:val="%1.%2.%3.%4.%5.%6.%7."/>
      <w:lvlJc w:val="left"/>
      <w:pPr>
        <w:tabs>
          <w:tab w:val="num" w:pos="5760"/>
        </w:tabs>
        <w:ind w:left="5760" w:hanging="1440"/>
      </w:pPr>
      <w:rPr>
        <w:rFonts w:hint="default"/>
        <w:sz w:val="28"/>
      </w:rPr>
    </w:lvl>
    <w:lvl w:ilvl="7">
      <w:start w:val="1"/>
      <w:numFmt w:val="decimal"/>
      <w:lvlText w:val="%1.%2.%3.%4.%5.%6.%7.%8."/>
      <w:lvlJc w:val="left"/>
      <w:pPr>
        <w:tabs>
          <w:tab w:val="num" w:pos="6480"/>
        </w:tabs>
        <w:ind w:left="6480" w:hanging="1440"/>
      </w:pPr>
      <w:rPr>
        <w:rFonts w:hint="default"/>
        <w:sz w:val="28"/>
      </w:rPr>
    </w:lvl>
    <w:lvl w:ilvl="8">
      <w:start w:val="1"/>
      <w:numFmt w:val="decimal"/>
      <w:lvlText w:val="%1.%2.%3.%4.%5.%6.%7.%8.%9."/>
      <w:lvlJc w:val="left"/>
      <w:pPr>
        <w:tabs>
          <w:tab w:val="num" w:pos="7560"/>
        </w:tabs>
        <w:ind w:left="7560" w:hanging="1800"/>
      </w:pPr>
      <w:rPr>
        <w:rFonts w:hint="default"/>
        <w:sz w:val="28"/>
      </w:rPr>
    </w:lvl>
  </w:abstractNum>
  <w:abstractNum w:abstractNumId="8" w15:restartNumberingAfterBreak="0">
    <w:nsid w:val="5E9840A6"/>
    <w:multiLevelType w:val="multilevel"/>
    <w:tmpl w:val="C416091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78227DE"/>
    <w:multiLevelType w:val="hybridMultilevel"/>
    <w:tmpl w:val="C4C2B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BE01554"/>
    <w:multiLevelType w:val="multilevel"/>
    <w:tmpl w:val="06A664A6"/>
    <w:lvl w:ilvl="0">
      <w:start w:val="1"/>
      <w:numFmt w:val="none"/>
      <w:lvlText w:val="%1"/>
      <w:lvlJc w:val="left"/>
      <w:pPr>
        <w:tabs>
          <w:tab w:val="num" w:pos="360"/>
        </w:tabs>
        <w:ind w:left="0" w:firstLine="0"/>
      </w:pPr>
    </w:lvl>
    <w:lvl w:ilvl="1">
      <w:start w:val="1"/>
      <w:numFmt w:val="decimal"/>
      <w:pStyle w:val="1H1"/>
      <w:lvlText w:val="%1%2."/>
      <w:lvlJc w:val="left"/>
      <w:pPr>
        <w:tabs>
          <w:tab w:val="num" w:pos="720"/>
        </w:tabs>
        <w:ind w:left="357" w:hanging="357"/>
      </w:pPr>
    </w:lvl>
    <w:lvl w:ilvl="2">
      <w:start w:val="1"/>
      <w:numFmt w:val="decimal"/>
      <w:pStyle w:val="ConsTitle"/>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2"/>
  </w:num>
  <w:num w:numId="2">
    <w:abstractNumId w:val="3"/>
  </w:num>
  <w:num w:numId="3">
    <w:abstractNumId w:val="9"/>
  </w:num>
  <w:num w:numId="4">
    <w:abstractNumId w:val="4"/>
  </w:num>
  <w:num w:numId="5">
    <w:abstractNumId w:val="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0"/>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A1"/>
    <w:rsid w:val="003F7343"/>
    <w:rsid w:val="004C4BA1"/>
    <w:rsid w:val="008922D8"/>
    <w:rsid w:val="0089622F"/>
    <w:rsid w:val="00EC3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19A6"/>
  <w15:chartTrackingRefBased/>
  <w15:docId w15:val="{4AAB0202-1737-41D3-9A1C-FEF1E550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8922D8"/>
    <w:pPr>
      <w:keepNext/>
      <w:spacing w:after="0" w:line="240" w:lineRule="auto"/>
      <w:ind w:firstLine="4678"/>
      <w:outlineLvl w:val="0"/>
    </w:pPr>
    <w:rPr>
      <w:rFonts w:ascii="Times New Roman" w:eastAsia="Times New Roman" w:hAnsi="Times New Roman" w:cs="Times New Roman"/>
      <w:sz w:val="28"/>
      <w:szCs w:val="28"/>
      <w:lang w:eastAsia="ru-RU"/>
    </w:rPr>
  </w:style>
  <w:style w:type="paragraph" w:styleId="2">
    <w:name w:val="heading 2"/>
    <w:basedOn w:val="a0"/>
    <w:next w:val="a0"/>
    <w:link w:val="20"/>
    <w:qFormat/>
    <w:rsid w:val="008922D8"/>
    <w:pPr>
      <w:keepNext/>
      <w:spacing w:after="0" w:line="240" w:lineRule="auto"/>
      <w:outlineLvl w:val="1"/>
    </w:pPr>
    <w:rPr>
      <w:rFonts w:ascii="Times New Roman" w:eastAsia="Times New Roman" w:hAnsi="Times New Roman" w:cs="Times New Roman"/>
      <w:sz w:val="28"/>
      <w:szCs w:val="28"/>
      <w:lang w:eastAsia="ru-RU"/>
    </w:rPr>
  </w:style>
  <w:style w:type="paragraph" w:styleId="3">
    <w:name w:val="heading 3"/>
    <w:basedOn w:val="a0"/>
    <w:next w:val="a0"/>
    <w:link w:val="30"/>
    <w:qFormat/>
    <w:rsid w:val="008922D8"/>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0"/>
    <w:next w:val="a0"/>
    <w:link w:val="40"/>
    <w:qFormat/>
    <w:rsid w:val="008922D8"/>
    <w:pPr>
      <w:keepNext/>
      <w:spacing w:after="0" w:line="240" w:lineRule="auto"/>
      <w:ind w:firstLine="485"/>
      <w:jc w:val="both"/>
      <w:outlineLvl w:val="3"/>
    </w:pPr>
    <w:rPr>
      <w:rFonts w:ascii="Times New Roman" w:eastAsia="Times New Roman" w:hAnsi="Times New Roman" w:cs="Times New Roman"/>
      <w:b/>
      <w:bCs/>
      <w:sz w:val="24"/>
      <w:szCs w:val="24"/>
      <w:lang w:eastAsia="ru-RU"/>
    </w:rPr>
  </w:style>
  <w:style w:type="paragraph" w:styleId="7">
    <w:name w:val="heading 7"/>
    <w:basedOn w:val="a0"/>
    <w:next w:val="a0"/>
    <w:link w:val="70"/>
    <w:qFormat/>
    <w:rsid w:val="008922D8"/>
    <w:pPr>
      <w:spacing w:before="240" w:after="60" w:line="240" w:lineRule="auto"/>
      <w:outlineLvl w:val="6"/>
    </w:pPr>
    <w:rPr>
      <w:rFonts w:ascii="Times New Roman" w:eastAsia="Times New Roman" w:hAnsi="Times New Roman" w:cs="Times New Roman"/>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922D8"/>
    <w:rPr>
      <w:rFonts w:ascii="Times New Roman" w:eastAsia="Times New Roman" w:hAnsi="Times New Roman" w:cs="Times New Roman"/>
      <w:sz w:val="28"/>
      <w:szCs w:val="28"/>
      <w:lang w:eastAsia="ru-RU"/>
    </w:rPr>
  </w:style>
  <w:style w:type="character" w:customStyle="1" w:styleId="20">
    <w:name w:val="Заголовок 2 Знак"/>
    <w:basedOn w:val="a1"/>
    <w:link w:val="2"/>
    <w:rsid w:val="008922D8"/>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8922D8"/>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8922D8"/>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8922D8"/>
    <w:rPr>
      <w:rFonts w:ascii="Times New Roman" w:eastAsia="Times New Roman" w:hAnsi="Times New Roman" w:cs="Times New Roman"/>
      <w:sz w:val="24"/>
      <w:szCs w:val="24"/>
      <w:lang w:val="en-US" w:eastAsia="ru-RU"/>
    </w:rPr>
  </w:style>
  <w:style w:type="numbering" w:customStyle="1" w:styleId="11">
    <w:name w:val="Нет списка1"/>
    <w:next w:val="a3"/>
    <w:semiHidden/>
    <w:unhideWhenUsed/>
    <w:rsid w:val="008922D8"/>
  </w:style>
  <w:style w:type="table" w:styleId="a4">
    <w:name w:val="Table Grid"/>
    <w:basedOn w:val="a2"/>
    <w:rsid w:val="00892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basedOn w:val="a0"/>
    <w:next w:val="a6"/>
    <w:rsid w:val="008922D8"/>
    <w:pPr>
      <w:spacing w:before="100" w:after="100" w:line="240" w:lineRule="auto"/>
    </w:pPr>
    <w:rPr>
      <w:rFonts w:ascii="Times New Roman" w:eastAsia="Times New Roman" w:hAnsi="Times New Roman" w:cs="Times New Roman"/>
      <w:sz w:val="24"/>
      <w:szCs w:val="24"/>
      <w:lang w:eastAsia="ru-RU"/>
    </w:rPr>
  </w:style>
  <w:style w:type="paragraph" w:styleId="a7">
    <w:name w:val="header"/>
    <w:basedOn w:val="a0"/>
    <w:link w:val="a8"/>
    <w:rsid w:val="008922D8"/>
    <w:pPr>
      <w:tabs>
        <w:tab w:val="center" w:pos="4153"/>
        <w:tab w:val="right" w:pos="830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8">
    <w:name w:val="Верхний колонтитул Знак"/>
    <w:basedOn w:val="a1"/>
    <w:link w:val="a7"/>
    <w:rsid w:val="008922D8"/>
    <w:rPr>
      <w:rFonts w:ascii="Times New Roman" w:eastAsia="Times New Roman" w:hAnsi="Times New Roman" w:cs="Times New Roman"/>
      <w:sz w:val="28"/>
      <w:szCs w:val="28"/>
      <w:lang w:eastAsia="ru-RU"/>
    </w:rPr>
  </w:style>
  <w:style w:type="paragraph" w:styleId="a9">
    <w:name w:val="footer"/>
    <w:basedOn w:val="a0"/>
    <w:link w:val="aa"/>
    <w:rsid w:val="008922D8"/>
    <w:pPr>
      <w:tabs>
        <w:tab w:val="center" w:pos="4153"/>
        <w:tab w:val="right" w:pos="8306"/>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a">
    <w:name w:val="Нижний колонтитул Знак"/>
    <w:basedOn w:val="a1"/>
    <w:link w:val="a9"/>
    <w:rsid w:val="008922D8"/>
    <w:rPr>
      <w:rFonts w:ascii="Times New Roman" w:eastAsia="Times New Roman" w:hAnsi="Times New Roman" w:cs="Times New Roman"/>
      <w:sz w:val="28"/>
      <w:szCs w:val="28"/>
      <w:lang w:eastAsia="ru-RU"/>
    </w:rPr>
  </w:style>
  <w:style w:type="paragraph" w:styleId="ab">
    <w:name w:val="List"/>
    <w:basedOn w:val="a0"/>
    <w:rsid w:val="008922D8"/>
    <w:pPr>
      <w:tabs>
        <w:tab w:val="num" w:pos="360"/>
      </w:tabs>
      <w:spacing w:before="40" w:after="40" w:line="240" w:lineRule="auto"/>
      <w:ind w:left="360" w:hanging="360"/>
      <w:jc w:val="both"/>
    </w:pPr>
    <w:rPr>
      <w:rFonts w:ascii="Times New Roman" w:eastAsia="Times New Roman" w:hAnsi="Times New Roman" w:cs="Times New Roman"/>
      <w:sz w:val="24"/>
      <w:szCs w:val="24"/>
      <w:lang w:eastAsia="ru-RU"/>
    </w:rPr>
  </w:style>
  <w:style w:type="paragraph" w:styleId="ac">
    <w:name w:val="Body Text"/>
    <w:basedOn w:val="a0"/>
    <w:link w:val="ad"/>
    <w:rsid w:val="008922D8"/>
    <w:pPr>
      <w:spacing w:after="120" w:line="240" w:lineRule="auto"/>
      <w:ind w:firstLine="720"/>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1"/>
    <w:link w:val="ac"/>
    <w:rsid w:val="008922D8"/>
    <w:rPr>
      <w:rFonts w:ascii="Times New Roman" w:eastAsia="Times New Roman" w:hAnsi="Times New Roman" w:cs="Times New Roman"/>
      <w:sz w:val="28"/>
      <w:szCs w:val="28"/>
      <w:lang w:eastAsia="ru-RU"/>
    </w:rPr>
  </w:style>
  <w:style w:type="paragraph" w:styleId="a">
    <w:name w:val="Body Text Indent"/>
    <w:basedOn w:val="a0"/>
    <w:link w:val="ae"/>
    <w:rsid w:val="008922D8"/>
    <w:pPr>
      <w:numPr>
        <w:numId w:val="4"/>
      </w:numPr>
      <w:tabs>
        <w:tab w:val="clear" w:pos="360"/>
      </w:tabs>
      <w:spacing w:after="0" w:line="240" w:lineRule="auto"/>
      <w:ind w:left="0" w:firstLine="720"/>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1"/>
    <w:link w:val="a"/>
    <w:rsid w:val="008922D8"/>
    <w:rPr>
      <w:rFonts w:ascii="Times New Roman" w:eastAsia="Times New Roman" w:hAnsi="Times New Roman" w:cs="Times New Roman"/>
      <w:sz w:val="28"/>
      <w:szCs w:val="28"/>
      <w:lang w:eastAsia="ru-RU"/>
    </w:rPr>
  </w:style>
  <w:style w:type="paragraph" w:styleId="21">
    <w:name w:val="Body Text 2"/>
    <w:basedOn w:val="a0"/>
    <w:link w:val="22"/>
    <w:rsid w:val="008922D8"/>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rsid w:val="008922D8"/>
    <w:rPr>
      <w:rFonts w:ascii="Times New Roman" w:eastAsia="Times New Roman" w:hAnsi="Times New Roman" w:cs="Times New Roman"/>
      <w:sz w:val="20"/>
      <w:szCs w:val="20"/>
      <w:lang w:eastAsia="ru-RU"/>
    </w:rPr>
  </w:style>
  <w:style w:type="paragraph" w:styleId="31">
    <w:name w:val="Body Text 3"/>
    <w:basedOn w:val="a0"/>
    <w:link w:val="32"/>
    <w:rsid w:val="008922D8"/>
    <w:pPr>
      <w:spacing w:after="0" w:line="240" w:lineRule="auto"/>
      <w:ind w:right="1558"/>
      <w:jc w:val="center"/>
    </w:pPr>
    <w:rPr>
      <w:rFonts w:ascii="Times New Roman" w:eastAsia="Times New Roman" w:hAnsi="Times New Roman" w:cs="Times New Roman"/>
      <w:sz w:val="28"/>
      <w:szCs w:val="28"/>
      <w:lang w:eastAsia="ru-RU"/>
    </w:rPr>
  </w:style>
  <w:style w:type="character" w:customStyle="1" w:styleId="32">
    <w:name w:val="Основной текст 3 Знак"/>
    <w:basedOn w:val="a1"/>
    <w:link w:val="31"/>
    <w:rsid w:val="008922D8"/>
    <w:rPr>
      <w:rFonts w:ascii="Times New Roman" w:eastAsia="Times New Roman" w:hAnsi="Times New Roman" w:cs="Times New Roman"/>
      <w:sz w:val="28"/>
      <w:szCs w:val="28"/>
      <w:lang w:eastAsia="ru-RU"/>
    </w:rPr>
  </w:style>
  <w:style w:type="paragraph" w:styleId="23">
    <w:name w:val="Body Text Indent 2"/>
    <w:basedOn w:val="a0"/>
    <w:link w:val="24"/>
    <w:rsid w:val="008922D8"/>
    <w:pPr>
      <w:spacing w:after="0" w:line="240" w:lineRule="auto"/>
      <w:ind w:left="-284" w:firstLine="1004"/>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1"/>
    <w:link w:val="23"/>
    <w:rsid w:val="008922D8"/>
    <w:rPr>
      <w:rFonts w:ascii="Times New Roman" w:eastAsia="Times New Roman" w:hAnsi="Times New Roman" w:cs="Times New Roman"/>
      <w:sz w:val="28"/>
      <w:szCs w:val="28"/>
      <w:lang w:eastAsia="ru-RU"/>
    </w:rPr>
  </w:style>
  <w:style w:type="paragraph" w:styleId="33">
    <w:name w:val="Body Text Indent 3"/>
    <w:basedOn w:val="a0"/>
    <w:link w:val="34"/>
    <w:rsid w:val="008922D8"/>
    <w:pPr>
      <w:tabs>
        <w:tab w:val="left" w:pos="3261"/>
      </w:tabs>
      <w:spacing w:after="0" w:line="240" w:lineRule="auto"/>
      <w:ind w:firstLine="720"/>
      <w:jc w:val="both"/>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rsid w:val="008922D8"/>
    <w:rPr>
      <w:rFonts w:ascii="Times New Roman" w:eastAsia="Times New Roman" w:hAnsi="Times New Roman" w:cs="Times New Roman"/>
      <w:sz w:val="20"/>
      <w:szCs w:val="20"/>
      <w:lang w:eastAsia="ru-RU"/>
    </w:rPr>
  </w:style>
  <w:style w:type="paragraph" w:styleId="af">
    <w:name w:val="Block Text"/>
    <w:basedOn w:val="a0"/>
    <w:rsid w:val="008922D8"/>
    <w:pPr>
      <w:spacing w:after="0" w:line="240" w:lineRule="auto"/>
      <w:ind w:left="5103" w:right="423" w:hanging="4383"/>
      <w:outlineLvl w:val="0"/>
    </w:pPr>
    <w:rPr>
      <w:rFonts w:ascii="Times New Roman" w:eastAsia="Times New Roman" w:hAnsi="Times New Roman" w:cs="Times New Roman"/>
      <w:sz w:val="28"/>
      <w:szCs w:val="28"/>
      <w:lang w:eastAsia="ru-RU"/>
    </w:rPr>
  </w:style>
  <w:style w:type="paragraph" w:styleId="af0">
    <w:name w:val="Plain Text"/>
    <w:basedOn w:val="a0"/>
    <w:link w:val="af1"/>
    <w:rsid w:val="008922D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1"/>
    <w:link w:val="af0"/>
    <w:rsid w:val="008922D8"/>
    <w:rPr>
      <w:rFonts w:ascii="Courier New" w:eastAsia="Times New Roman" w:hAnsi="Courier New" w:cs="Courier New"/>
      <w:sz w:val="20"/>
      <w:szCs w:val="20"/>
      <w:lang w:eastAsia="ru-RU"/>
    </w:rPr>
  </w:style>
  <w:style w:type="paragraph" w:customStyle="1" w:styleId="ConsPlusNormal">
    <w:name w:val="ConsPlusNormal"/>
    <w:rsid w:val="00892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922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922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922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8922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Список2"/>
    <w:basedOn w:val="ab"/>
    <w:rsid w:val="008922D8"/>
    <w:pPr>
      <w:tabs>
        <w:tab w:val="clear" w:pos="360"/>
        <w:tab w:val="left" w:pos="851"/>
      </w:tabs>
      <w:ind w:left="850" w:hanging="493"/>
    </w:pPr>
  </w:style>
  <w:style w:type="paragraph" w:customStyle="1" w:styleId="12">
    <w:name w:val="Номер1"/>
    <w:basedOn w:val="ab"/>
    <w:rsid w:val="008922D8"/>
    <w:pPr>
      <w:tabs>
        <w:tab w:val="clear" w:pos="360"/>
        <w:tab w:val="num" w:pos="720"/>
        <w:tab w:val="num" w:pos="1620"/>
      </w:tabs>
      <w:ind w:left="1620" w:hanging="357"/>
    </w:pPr>
    <w:rPr>
      <w:sz w:val="22"/>
      <w:szCs w:val="22"/>
    </w:rPr>
  </w:style>
  <w:style w:type="paragraph" w:customStyle="1" w:styleId="26">
    <w:name w:val="Номер2"/>
    <w:basedOn w:val="25"/>
    <w:rsid w:val="008922D8"/>
    <w:pPr>
      <w:tabs>
        <w:tab w:val="left" w:pos="964"/>
        <w:tab w:val="num" w:pos="1077"/>
        <w:tab w:val="num" w:pos="1440"/>
        <w:tab w:val="num" w:pos="2340"/>
      </w:tabs>
      <w:ind w:left="2340" w:hanging="180"/>
    </w:pPr>
    <w:rPr>
      <w:sz w:val="22"/>
      <w:szCs w:val="22"/>
    </w:rPr>
  </w:style>
  <w:style w:type="paragraph" w:customStyle="1" w:styleId="1H1">
    <w:name w:val="Заголовок 1.Раздел Договора.H1.&quot;Алмаз&quot;"/>
    <w:basedOn w:val="a0"/>
    <w:next w:val="a0"/>
    <w:rsid w:val="008922D8"/>
    <w:pPr>
      <w:keepNext/>
      <w:numPr>
        <w:ilvl w:val="1"/>
        <w:numId w:val="6"/>
      </w:numPr>
      <w:tabs>
        <w:tab w:val="clear" w:pos="720"/>
      </w:tabs>
      <w:spacing w:after="0" w:line="240" w:lineRule="auto"/>
      <w:ind w:left="0" w:firstLine="540"/>
      <w:jc w:val="both"/>
      <w:outlineLvl w:val="0"/>
    </w:pPr>
    <w:rPr>
      <w:rFonts w:ascii="Times New Roman" w:eastAsia="Times New Roman" w:hAnsi="Times New Roman" w:cs="Times New Roman"/>
      <w:b/>
      <w:bCs/>
      <w:sz w:val="24"/>
      <w:szCs w:val="24"/>
      <w:lang w:eastAsia="ru-RU"/>
    </w:rPr>
  </w:style>
  <w:style w:type="paragraph" w:customStyle="1" w:styleId="ConsTitle">
    <w:name w:val="ConsTitle"/>
    <w:rsid w:val="008922D8"/>
    <w:pPr>
      <w:widowControl w:val="0"/>
      <w:numPr>
        <w:ilvl w:val="2"/>
        <w:numId w:val="6"/>
      </w:numPr>
      <w:tabs>
        <w:tab w:val="clear" w:pos="1077"/>
      </w:tabs>
      <w:spacing w:after="0" w:line="240" w:lineRule="auto"/>
      <w:ind w:left="0" w:right="19772" w:firstLine="0"/>
    </w:pPr>
    <w:rPr>
      <w:rFonts w:ascii="Arial" w:eastAsia="Times New Roman" w:hAnsi="Arial" w:cs="Arial"/>
      <w:b/>
      <w:bCs/>
      <w:sz w:val="16"/>
      <w:szCs w:val="16"/>
      <w:lang w:eastAsia="ru-RU"/>
    </w:rPr>
  </w:style>
  <w:style w:type="paragraph" w:customStyle="1" w:styleId="ConsNormal">
    <w:name w:val="ConsNormal"/>
    <w:rsid w:val="008922D8"/>
    <w:pPr>
      <w:widowControl w:val="0"/>
      <w:spacing w:after="0" w:line="240" w:lineRule="auto"/>
      <w:ind w:right="19772" w:firstLine="720"/>
    </w:pPr>
    <w:rPr>
      <w:rFonts w:ascii="Arial" w:eastAsia="Times New Roman" w:hAnsi="Arial" w:cs="Arial"/>
      <w:sz w:val="20"/>
      <w:szCs w:val="20"/>
      <w:lang w:eastAsia="ru-RU"/>
    </w:rPr>
  </w:style>
  <w:style w:type="paragraph" w:customStyle="1" w:styleId="2H2">
    <w:name w:val="Заголовок 2.H2.&quot;Изумруд&quot;"/>
    <w:basedOn w:val="a0"/>
    <w:next w:val="a0"/>
    <w:rsid w:val="008922D8"/>
    <w:pPr>
      <w:keepNext/>
      <w:spacing w:after="0" w:line="240" w:lineRule="auto"/>
      <w:ind w:firstLine="485"/>
      <w:jc w:val="both"/>
      <w:outlineLvl w:val="1"/>
    </w:pPr>
    <w:rPr>
      <w:rFonts w:ascii="Arial" w:eastAsia="Times New Roman" w:hAnsi="Arial" w:cs="Arial"/>
      <w:b/>
      <w:bCs/>
      <w:lang w:eastAsia="ru-RU"/>
    </w:rPr>
  </w:style>
  <w:style w:type="paragraph" w:customStyle="1" w:styleId="6H6">
    <w:name w:val="Заголовок 6.H6"/>
    <w:basedOn w:val="a0"/>
    <w:next w:val="a0"/>
    <w:rsid w:val="008922D8"/>
    <w:pPr>
      <w:spacing w:before="240" w:after="60" w:line="240" w:lineRule="auto"/>
      <w:outlineLvl w:val="5"/>
    </w:pPr>
    <w:rPr>
      <w:rFonts w:ascii="Times New Roman" w:eastAsia="Times New Roman" w:hAnsi="Times New Roman" w:cs="Times New Roman"/>
      <w:b/>
      <w:bCs/>
      <w:lang w:val="en-US" w:eastAsia="ru-RU"/>
    </w:rPr>
  </w:style>
  <w:style w:type="paragraph" w:customStyle="1" w:styleId="ConsNonformat">
    <w:name w:val="ConsNonformat"/>
    <w:rsid w:val="008922D8"/>
    <w:pPr>
      <w:widowControl w:val="0"/>
      <w:spacing w:after="0" w:line="240" w:lineRule="auto"/>
      <w:ind w:right="19772"/>
    </w:pPr>
    <w:rPr>
      <w:rFonts w:ascii="Courier New" w:eastAsia="Times New Roman" w:hAnsi="Courier New" w:cs="Courier New"/>
      <w:sz w:val="20"/>
      <w:szCs w:val="20"/>
      <w:lang w:eastAsia="ru-RU"/>
    </w:rPr>
  </w:style>
  <w:style w:type="paragraph" w:customStyle="1" w:styleId="af2">
    <w:name w:val="Обычный текст"/>
    <w:basedOn w:val="a0"/>
    <w:rsid w:val="008922D8"/>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hl41">
    <w:name w:val="hl41"/>
    <w:rsid w:val="008922D8"/>
    <w:rPr>
      <w:b/>
      <w:bCs/>
      <w:sz w:val="20"/>
      <w:szCs w:val="20"/>
    </w:rPr>
  </w:style>
  <w:style w:type="character" w:customStyle="1" w:styleId="af3">
    <w:name w:val="Основной шрифт"/>
    <w:rsid w:val="008922D8"/>
  </w:style>
  <w:style w:type="paragraph" w:styleId="af4">
    <w:name w:val="Document Map"/>
    <w:basedOn w:val="a0"/>
    <w:link w:val="af5"/>
    <w:semiHidden/>
    <w:rsid w:val="008922D8"/>
    <w:pPr>
      <w:shd w:val="clear" w:color="auto" w:fill="000080"/>
      <w:spacing w:after="0" w:line="240" w:lineRule="auto"/>
      <w:ind w:firstLine="720"/>
      <w:jc w:val="both"/>
    </w:pPr>
    <w:rPr>
      <w:rFonts w:ascii="Tahoma" w:eastAsia="Times New Roman" w:hAnsi="Tahoma" w:cs="Tahoma"/>
      <w:sz w:val="20"/>
      <w:szCs w:val="20"/>
      <w:lang w:eastAsia="ru-RU"/>
    </w:rPr>
  </w:style>
  <w:style w:type="character" w:customStyle="1" w:styleId="af5">
    <w:name w:val="Схема документа Знак"/>
    <w:basedOn w:val="a1"/>
    <w:link w:val="af4"/>
    <w:semiHidden/>
    <w:rsid w:val="008922D8"/>
    <w:rPr>
      <w:rFonts w:ascii="Tahoma" w:eastAsia="Times New Roman" w:hAnsi="Tahoma" w:cs="Tahoma"/>
      <w:sz w:val="20"/>
      <w:szCs w:val="20"/>
      <w:shd w:val="clear" w:color="auto" w:fill="000080"/>
      <w:lang w:eastAsia="ru-RU"/>
    </w:rPr>
  </w:style>
  <w:style w:type="paragraph" w:styleId="af6">
    <w:name w:val="Balloon Text"/>
    <w:basedOn w:val="a0"/>
    <w:link w:val="af7"/>
    <w:semiHidden/>
    <w:rsid w:val="008922D8"/>
    <w:pPr>
      <w:spacing w:after="0" w:line="240" w:lineRule="auto"/>
      <w:ind w:firstLine="720"/>
      <w:jc w:val="both"/>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8922D8"/>
    <w:rPr>
      <w:rFonts w:ascii="Tahoma" w:eastAsia="Times New Roman" w:hAnsi="Tahoma" w:cs="Tahoma"/>
      <w:sz w:val="16"/>
      <w:szCs w:val="16"/>
      <w:lang w:eastAsia="ru-RU"/>
    </w:rPr>
  </w:style>
  <w:style w:type="character" w:styleId="af8">
    <w:name w:val="annotation reference"/>
    <w:rsid w:val="008922D8"/>
    <w:rPr>
      <w:sz w:val="16"/>
      <w:szCs w:val="16"/>
    </w:rPr>
  </w:style>
  <w:style w:type="paragraph" w:styleId="af9">
    <w:name w:val="annotation text"/>
    <w:basedOn w:val="a0"/>
    <w:link w:val="afa"/>
    <w:rsid w:val="008922D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rsid w:val="008922D8"/>
    <w:rPr>
      <w:rFonts w:ascii="Times New Roman" w:eastAsia="Times New Roman" w:hAnsi="Times New Roman" w:cs="Times New Roman"/>
      <w:sz w:val="20"/>
      <w:szCs w:val="20"/>
      <w:lang w:eastAsia="ru-RU"/>
    </w:rPr>
  </w:style>
  <w:style w:type="paragraph" w:styleId="afb">
    <w:name w:val="annotation subject"/>
    <w:basedOn w:val="af9"/>
    <w:next w:val="af9"/>
    <w:link w:val="afc"/>
    <w:rsid w:val="008922D8"/>
    <w:rPr>
      <w:b/>
      <w:bCs/>
      <w:lang w:val="x-none" w:eastAsia="x-none"/>
    </w:rPr>
  </w:style>
  <w:style w:type="character" w:customStyle="1" w:styleId="afc">
    <w:name w:val="Тема примечания Знак"/>
    <w:basedOn w:val="afa"/>
    <w:link w:val="afb"/>
    <w:rsid w:val="008922D8"/>
    <w:rPr>
      <w:rFonts w:ascii="Times New Roman" w:eastAsia="Times New Roman" w:hAnsi="Times New Roman" w:cs="Times New Roman"/>
      <w:b/>
      <w:bCs/>
      <w:sz w:val="20"/>
      <w:szCs w:val="20"/>
      <w:lang w:val="x-none" w:eastAsia="x-none"/>
    </w:rPr>
  </w:style>
  <w:style w:type="character" w:styleId="afd">
    <w:name w:val="Hyperlink"/>
    <w:uiPriority w:val="99"/>
    <w:unhideWhenUsed/>
    <w:rsid w:val="008922D8"/>
    <w:rPr>
      <w:color w:val="0000FF"/>
      <w:u w:val="single"/>
    </w:rPr>
  </w:style>
  <w:style w:type="paragraph" w:styleId="a6">
    <w:name w:val="Normal (Web)"/>
    <w:basedOn w:val="a0"/>
    <w:uiPriority w:val="99"/>
    <w:semiHidden/>
    <w:unhideWhenUsed/>
    <w:rsid w:val="008922D8"/>
    <w:pPr>
      <w:spacing w:after="0" w:line="240" w:lineRule="auto"/>
      <w:ind w:firstLine="72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h8CJu+2uqLjmH0SJztOOdQsu90buQ5LUGCUfPPSflj8=</DigestValue>
    </Reference>
    <Reference Type="http://www.w3.org/2000/09/xmldsig#Object" URI="#idOfficeObject">
      <DigestMethod Algorithm="urn:ietf:params:xml:ns:cpxmlsec:algorithms:gostr34112012-256"/>
      <DigestValue>DNSD+OPLR4bGCcAQRIlXdkHKdZoEXZfdWDqTKdTrGyE=</DigestValue>
    </Reference>
    <Reference Type="http://uri.etsi.org/01903#SignedProperties" URI="#idSignedProperties">
      <Transforms>
        <Transform Algorithm="http://www.w3.org/TR/2001/REC-xml-c14n-20010315"/>
      </Transforms>
      <DigestMethod Algorithm="urn:ietf:params:xml:ns:cpxmlsec:algorithms:gostr34112012-256"/>
      <DigestValue>zdfxGgrOuT7CIti4CrPs4rzX3We4pXh2nSXFTZCopKo=</DigestValue>
    </Reference>
  </SignedInfo>
  <SignatureValue>3fTBPLlpeChHu7a54c1y6UxKgkxFiWBW1/rdXSq1dXdeyOPT3CgUywXOHtqgddie
pE+mPiYvlVV3NTI1ZZYVxQ==</SignatureValue>
  <KeyInfo>
    <X509Data>
      <X509Certificate>MIIJADCCCK2gAwIBAgIRAL2VNUpd49YNcKv7HE5/WiYwCgYIKoUDBwEBAwIwggFX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gdGB0LjQuDAeFw0yMjEwMTcxMTEwMDBaFw0yNDAxMTAxMTEwMDBaMIICHDELMAkG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J//QX1QH0RE6/KmSqlkoNnjJk/k=</DigestValue>
      </Reference>
      <Reference URI="/word/fontTable.xml?ContentType=application/vnd.openxmlformats-officedocument.wordprocessingml.fontTable+xml">
        <DigestMethod Algorithm="http://www.w3.org/2000/09/xmldsig#sha1"/>
        <DigestValue>sg2hHzQl6jUU/C5ivq/mQIVsGqw=</DigestValue>
      </Reference>
      <Reference URI="/word/numbering.xml?ContentType=application/vnd.openxmlformats-officedocument.wordprocessingml.numbering+xml">
        <DigestMethod Algorithm="http://www.w3.org/2000/09/xmldsig#sha1"/>
        <DigestValue>uuXjKt1nVtU3Sjlg4hkdHk38MXM=</DigestValue>
      </Reference>
      <Reference URI="/word/settings.xml?ContentType=application/vnd.openxmlformats-officedocument.wordprocessingml.settings+xml">
        <DigestMethod Algorithm="http://www.w3.org/2000/09/xmldsig#sha1"/>
        <DigestValue>aaw85J3Tf38i2q0grrX11Ptiv/0=</DigestValue>
      </Reference>
      <Reference URI="/word/styles.xml?ContentType=application/vnd.openxmlformats-officedocument.wordprocessingml.styles+xml">
        <DigestMethod Algorithm="http://www.w3.org/2000/09/xmldsig#sha1"/>
        <DigestValue>qOrp/XU/EInb+cpcAiLeDWA3UN4=</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bk0h5kXUEOJLrFOk0P86eP6IgR4=</DigestValue>
      </Reference>
    </Manifest>
    <SignatureProperties>
      <SignatureProperty Id="idSignatureTime" Target="#idPackageSignature">
        <mdssi:SignatureTime xmlns:mdssi="http://schemas.openxmlformats.org/package/2006/digital-signature">
          <mdssi:Format>YYYY-MM-DDThh:mm:ssTZD</mdssi:Format>
          <mdssi:Value>2023-01-09T14:00:35Z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16.0.13001/20</OfficeVersion>
          <ApplicationVersion>16.0.13001</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2023-01-09T14:00:35Z</xd:SigningTime>
          <xd:SigningCertificate>
            <xd:Cert>
              <xd:CertDigest>
                <DigestMethod Algorithm="http://www.w3.org/2000/09/xmldsig#sha1"/>
                <DigestValue>0JW4mVieXNokFjCQR4kqiGeauRs=</DigestValue>
              </xd:CertDigest>
              <xd:IssuerSerial>
                <X509IssuerName>CN=Казначейство России, O=Казначейство России, C=RU, L=г. Москва, STREET="Большой Златоустинский переулок, д. 6, строение 1", OGRN=1047797019830, INNLE=7710568760, S=77 Москва, E=uc_fk@roskazna.ru</X509IssuerName>
                <X509SerialNumber>251998824294921351798355507601232321062</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5EBC-219D-4971-910C-3F241162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13418</Words>
  <Characters>76485</Characters>
  <Application>Microsoft Office Word</Application>
  <DocSecurity>0</DocSecurity>
  <Lines>637</Lines>
  <Paragraphs>179</Paragraphs>
  <ScaleCrop>false</ScaleCrop>
  <Company/>
  <LinksUpToDate>false</LinksUpToDate>
  <CharactersWithSpaces>89724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2023-01-09T11:05:00Z</dcterms:created>
  <dcterms:modified xsi:type="dcterms:W3CDTF">2023-01-09T13:37:00Z</dcterms:modified>
</cp:coreProperties>
</file>